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2DE" w:rsidRDefault="00C922DE" w:rsidP="00140D44">
      <w:pPr>
        <w:spacing w:after="0"/>
        <w:jc w:val="center"/>
        <w:rPr>
          <w:b/>
          <w:sz w:val="44"/>
          <w:szCs w:val="44"/>
        </w:rPr>
      </w:pPr>
    </w:p>
    <w:tbl>
      <w:tblPr>
        <w:tblStyle w:val="TableGrid"/>
        <w:tblW w:w="0" w:type="auto"/>
        <w:tblLook w:val="01E0" w:firstRow="1" w:lastRow="1" w:firstColumn="1" w:lastColumn="1" w:noHBand="0" w:noVBand="0"/>
      </w:tblPr>
      <w:tblGrid>
        <w:gridCol w:w="1806"/>
        <w:gridCol w:w="2696"/>
        <w:gridCol w:w="2258"/>
        <w:gridCol w:w="2256"/>
      </w:tblGrid>
      <w:tr w:rsidR="00AF43AA" w:rsidRPr="00C75671" w:rsidTr="005208B7">
        <w:tc>
          <w:tcPr>
            <w:tcW w:w="1755" w:type="dxa"/>
            <w:vMerge w:val="restart"/>
          </w:tcPr>
          <w:p w:rsidR="00AF43AA" w:rsidRPr="00C75671" w:rsidRDefault="00286DD1" w:rsidP="005208B7">
            <w:pPr>
              <w:autoSpaceDE w:val="0"/>
              <w:autoSpaceDN w:val="0"/>
              <w:adjustRightInd w:val="0"/>
              <w:spacing w:after="0" w:line="240" w:lineRule="auto"/>
              <w:rPr>
                <w:rFonts w:ascii="Arial" w:hAnsi="Arial" w:cs="Arial"/>
                <w:sz w:val="21"/>
                <w:szCs w:val="21"/>
                <w:lang w:eastAsia="en-GB"/>
              </w:rPr>
            </w:pPr>
            <w:r>
              <w:rPr>
                <w:rFonts w:ascii="Arial" w:hAnsi="Arial" w:cs="Arial"/>
                <w:noProof/>
                <w:sz w:val="21"/>
                <w:szCs w:val="21"/>
                <w:lang w:val="en-US"/>
              </w:rPr>
              <w:drawing>
                <wp:inline distT="0" distB="0" distL="0" distR="0" wp14:anchorId="2BD0CA8E">
                  <wp:extent cx="1009650" cy="942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942975"/>
                          </a:xfrm>
                          <a:prstGeom prst="rect">
                            <a:avLst/>
                          </a:prstGeom>
                          <a:noFill/>
                        </pic:spPr>
                      </pic:pic>
                    </a:graphicData>
                  </a:graphic>
                </wp:inline>
              </w:drawing>
            </w:r>
          </w:p>
        </w:tc>
        <w:tc>
          <w:tcPr>
            <w:tcW w:w="2852" w:type="dxa"/>
            <w:vMerge w:val="restart"/>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r w:rsidRPr="00C75671">
              <w:rPr>
                <w:rFonts w:ascii="Arial" w:hAnsi="Arial" w:cs="Arial"/>
                <w:b/>
                <w:bCs/>
                <w:sz w:val="41"/>
                <w:szCs w:val="41"/>
                <w:lang w:eastAsia="en-GB"/>
              </w:rPr>
              <w:t>Policy No:S</w:t>
            </w:r>
            <w:r>
              <w:rPr>
                <w:rFonts w:ascii="Arial" w:hAnsi="Arial" w:cs="Arial"/>
                <w:b/>
                <w:bCs/>
                <w:sz w:val="41"/>
                <w:szCs w:val="41"/>
                <w:lang w:eastAsia="en-GB"/>
              </w:rPr>
              <w:t>8</w:t>
            </w:r>
          </w:p>
        </w:tc>
        <w:tc>
          <w:tcPr>
            <w:tcW w:w="2381" w:type="dxa"/>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r w:rsidRPr="00C75671">
              <w:rPr>
                <w:rFonts w:ascii="Arial" w:hAnsi="Arial" w:cs="Arial"/>
                <w:sz w:val="21"/>
                <w:szCs w:val="21"/>
                <w:lang w:eastAsia="en-GB"/>
              </w:rPr>
              <w:t>Revision No:</w:t>
            </w:r>
          </w:p>
        </w:tc>
        <w:tc>
          <w:tcPr>
            <w:tcW w:w="2408" w:type="dxa"/>
          </w:tcPr>
          <w:p w:rsidR="00AF43AA" w:rsidRPr="00C75671" w:rsidRDefault="005208B7" w:rsidP="005208B7">
            <w:pPr>
              <w:autoSpaceDE w:val="0"/>
              <w:autoSpaceDN w:val="0"/>
              <w:adjustRightInd w:val="0"/>
              <w:spacing w:after="0" w:line="240" w:lineRule="auto"/>
              <w:rPr>
                <w:rFonts w:ascii="Arial" w:hAnsi="Arial" w:cs="Arial"/>
                <w:sz w:val="21"/>
                <w:szCs w:val="21"/>
                <w:lang w:eastAsia="en-GB"/>
              </w:rPr>
            </w:pPr>
            <w:r>
              <w:rPr>
                <w:rFonts w:ascii="Arial" w:hAnsi="Arial" w:cs="Arial"/>
                <w:sz w:val="21"/>
                <w:szCs w:val="21"/>
                <w:lang w:eastAsia="en-GB"/>
              </w:rPr>
              <w:t>5</w:t>
            </w:r>
          </w:p>
        </w:tc>
      </w:tr>
      <w:tr w:rsidR="00AF43AA" w:rsidRPr="00C75671" w:rsidTr="005208B7">
        <w:tc>
          <w:tcPr>
            <w:tcW w:w="1755" w:type="dxa"/>
            <w:vMerge/>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p>
        </w:tc>
        <w:tc>
          <w:tcPr>
            <w:tcW w:w="2852" w:type="dxa"/>
            <w:vMerge/>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p>
        </w:tc>
        <w:tc>
          <w:tcPr>
            <w:tcW w:w="2381" w:type="dxa"/>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r w:rsidRPr="00C75671">
              <w:rPr>
                <w:rFonts w:ascii="Helvetica" w:hAnsi="Helvetica" w:cs="Helvetica"/>
                <w:sz w:val="21"/>
                <w:szCs w:val="21"/>
                <w:lang w:eastAsia="en-GB"/>
              </w:rPr>
              <w:t>Date Issued:</w:t>
            </w:r>
          </w:p>
        </w:tc>
        <w:tc>
          <w:tcPr>
            <w:tcW w:w="2408" w:type="dxa"/>
          </w:tcPr>
          <w:p w:rsidR="00AF43AA" w:rsidRPr="00C75671" w:rsidRDefault="005208B7" w:rsidP="005208B7">
            <w:pPr>
              <w:autoSpaceDE w:val="0"/>
              <w:autoSpaceDN w:val="0"/>
              <w:adjustRightInd w:val="0"/>
              <w:spacing w:after="0" w:line="240" w:lineRule="auto"/>
              <w:rPr>
                <w:rFonts w:ascii="Arial" w:hAnsi="Arial" w:cs="Arial"/>
                <w:sz w:val="21"/>
                <w:szCs w:val="21"/>
                <w:lang w:eastAsia="en-GB"/>
              </w:rPr>
            </w:pPr>
            <w:r>
              <w:rPr>
                <w:rFonts w:ascii="Helvetica" w:hAnsi="Helvetica" w:cs="Helvetica"/>
                <w:sz w:val="21"/>
                <w:szCs w:val="21"/>
                <w:lang w:eastAsia="en-GB"/>
              </w:rPr>
              <w:t>August 2017</w:t>
            </w:r>
          </w:p>
        </w:tc>
      </w:tr>
      <w:tr w:rsidR="00AF43AA" w:rsidRPr="00C75671" w:rsidTr="005208B7">
        <w:tc>
          <w:tcPr>
            <w:tcW w:w="1755" w:type="dxa"/>
            <w:vMerge/>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p>
        </w:tc>
        <w:tc>
          <w:tcPr>
            <w:tcW w:w="2852" w:type="dxa"/>
            <w:vMerge/>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p>
        </w:tc>
        <w:tc>
          <w:tcPr>
            <w:tcW w:w="2381" w:type="dxa"/>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r w:rsidRPr="00C75671">
              <w:rPr>
                <w:rFonts w:ascii="Arial" w:hAnsi="Arial" w:cs="Arial"/>
                <w:sz w:val="21"/>
                <w:szCs w:val="21"/>
                <w:lang w:eastAsia="en-GB"/>
              </w:rPr>
              <w:t>Committee:</w:t>
            </w:r>
          </w:p>
        </w:tc>
        <w:tc>
          <w:tcPr>
            <w:tcW w:w="2408" w:type="dxa"/>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r w:rsidRPr="00C75671">
              <w:rPr>
                <w:rFonts w:ascii="Arial" w:hAnsi="Arial" w:cs="Arial"/>
                <w:sz w:val="21"/>
                <w:szCs w:val="21"/>
                <w:lang w:eastAsia="en-GB"/>
              </w:rPr>
              <w:t>Statutory</w:t>
            </w:r>
          </w:p>
        </w:tc>
      </w:tr>
      <w:tr w:rsidR="00AF43AA" w:rsidRPr="00C75671" w:rsidTr="005208B7">
        <w:tc>
          <w:tcPr>
            <w:tcW w:w="1755" w:type="dxa"/>
            <w:vMerge/>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p>
        </w:tc>
        <w:tc>
          <w:tcPr>
            <w:tcW w:w="2852" w:type="dxa"/>
            <w:vMerge w:val="restart"/>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r>
              <w:rPr>
                <w:rFonts w:ascii="Arial" w:hAnsi="Arial" w:cs="Arial"/>
                <w:sz w:val="21"/>
                <w:szCs w:val="21"/>
                <w:lang w:eastAsia="en-GB"/>
              </w:rPr>
              <w:t>Child Protection and Safeguarding Policy</w:t>
            </w:r>
          </w:p>
        </w:tc>
        <w:tc>
          <w:tcPr>
            <w:tcW w:w="2381" w:type="dxa"/>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r w:rsidRPr="00C75671">
              <w:rPr>
                <w:rFonts w:ascii="Helvetica" w:hAnsi="Helvetica" w:cs="Helvetica"/>
                <w:sz w:val="21"/>
                <w:szCs w:val="21"/>
                <w:lang w:eastAsia="en-GB"/>
              </w:rPr>
              <w:t>Author:</w:t>
            </w:r>
          </w:p>
        </w:tc>
        <w:tc>
          <w:tcPr>
            <w:tcW w:w="2408" w:type="dxa"/>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r>
              <w:rPr>
                <w:rFonts w:ascii="Helvetica" w:hAnsi="Helvetica" w:cs="Helvetica"/>
                <w:sz w:val="21"/>
                <w:szCs w:val="21"/>
                <w:lang w:eastAsia="en-GB"/>
              </w:rPr>
              <w:t>County</w:t>
            </w:r>
          </w:p>
        </w:tc>
      </w:tr>
      <w:tr w:rsidR="00AF43AA" w:rsidRPr="00C75671" w:rsidTr="005208B7">
        <w:tc>
          <w:tcPr>
            <w:tcW w:w="1755" w:type="dxa"/>
            <w:vMerge/>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p>
        </w:tc>
        <w:tc>
          <w:tcPr>
            <w:tcW w:w="2852" w:type="dxa"/>
            <w:vMerge/>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p>
        </w:tc>
        <w:tc>
          <w:tcPr>
            <w:tcW w:w="2381" w:type="dxa"/>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r w:rsidRPr="00C75671">
              <w:rPr>
                <w:rFonts w:ascii="Helvetica" w:hAnsi="Helvetica" w:cs="Helvetica"/>
                <w:sz w:val="21"/>
                <w:szCs w:val="21"/>
                <w:lang w:eastAsia="en-GB"/>
              </w:rPr>
              <w:t>Date Adopted:</w:t>
            </w:r>
          </w:p>
        </w:tc>
        <w:tc>
          <w:tcPr>
            <w:tcW w:w="2408" w:type="dxa"/>
          </w:tcPr>
          <w:p w:rsidR="00AF43AA" w:rsidRPr="00C75671" w:rsidRDefault="005208B7" w:rsidP="005208B7">
            <w:pPr>
              <w:autoSpaceDE w:val="0"/>
              <w:autoSpaceDN w:val="0"/>
              <w:adjustRightInd w:val="0"/>
              <w:spacing w:after="0" w:line="240" w:lineRule="auto"/>
              <w:rPr>
                <w:rFonts w:ascii="Arial" w:hAnsi="Arial" w:cs="Arial"/>
                <w:sz w:val="21"/>
                <w:szCs w:val="21"/>
                <w:lang w:eastAsia="en-GB"/>
              </w:rPr>
            </w:pPr>
            <w:r>
              <w:rPr>
                <w:rFonts w:ascii="Arial" w:hAnsi="Arial" w:cs="Arial"/>
                <w:sz w:val="21"/>
                <w:szCs w:val="21"/>
                <w:lang w:eastAsia="en-GB"/>
              </w:rPr>
              <w:t>August 2017</w:t>
            </w:r>
          </w:p>
        </w:tc>
      </w:tr>
      <w:tr w:rsidR="00AF43AA" w:rsidRPr="00C75671" w:rsidTr="005208B7">
        <w:tc>
          <w:tcPr>
            <w:tcW w:w="1755" w:type="dxa"/>
            <w:vMerge/>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p>
        </w:tc>
        <w:tc>
          <w:tcPr>
            <w:tcW w:w="2852" w:type="dxa"/>
            <w:vMerge/>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p>
        </w:tc>
        <w:tc>
          <w:tcPr>
            <w:tcW w:w="2381" w:type="dxa"/>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r w:rsidRPr="00C75671">
              <w:rPr>
                <w:rFonts w:ascii="Helvetica" w:hAnsi="Helvetica" w:cs="Helvetica"/>
                <w:sz w:val="21"/>
                <w:szCs w:val="21"/>
                <w:lang w:eastAsia="en-GB"/>
              </w:rPr>
              <w:t>Minute No:</w:t>
            </w:r>
          </w:p>
        </w:tc>
        <w:tc>
          <w:tcPr>
            <w:tcW w:w="2408" w:type="dxa"/>
          </w:tcPr>
          <w:p w:rsidR="00AF43AA" w:rsidRPr="00C75671" w:rsidRDefault="00A950F7" w:rsidP="005208B7">
            <w:pPr>
              <w:autoSpaceDE w:val="0"/>
              <w:autoSpaceDN w:val="0"/>
              <w:adjustRightInd w:val="0"/>
              <w:spacing w:after="0" w:line="240" w:lineRule="auto"/>
              <w:rPr>
                <w:rFonts w:ascii="Arial" w:hAnsi="Arial" w:cs="Arial"/>
                <w:sz w:val="21"/>
                <w:szCs w:val="21"/>
                <w:lang w:eastAsia="en-GB"/>
              </w:rPr>
            </w:pPr>
            <w:r>
              <w:rPr>
                <w:rFonts w:ascii="Arial" w:hAnsi="Arial" w:cs="Arial"/>
                <w:sz w:val="21"/>
                <w:szCs w:val="21"/>
                <w:lang w:eastAsia="en-GB"/>
              </w:rPr>
              <w:t>27.9.17 12.2</w:t>
            </w:r>
            <w:bookmarkStart w:id="0" w:name="_GoBack"/>
            <w:bookmarkEnd w:id="0"/>
          </w:p>
        </w:tc>
      </w:tr>
      <w:tr w:rsidR="00AF43AA" w:rsidRPr="00C75671" w:rsidTr="005208B7">
        <w:tc>
          <w:tcPr>
            <w:tcW w:w="1755" w:type="dxa"/>
            <w:vMerge/>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p>
        </w:tc>
        <w:tc>
          <w:tcPr>
            <w:tcW w:w="2852" w:type="dxa"/>
            <w:vMerge/>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p>
        </w:tc>
        <w:tc>
          <w:tcPr>
            <w:tcW w:w="2381" w:type="dxa"/>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r w:rsidRPr="00C75671">
              <w:rPr>
                <w:rFonts w:ascii="Helvetica" w:hAnsi="Helvetica" w:cs="Helvetica"/>
                <w:sz w:val="21"/>
                <w:szCs w:val="21"/>
                <w:lang w:eastAsia="en-GB"/>
              </w:rPr>
              <w:t>Review Date:</w:t>
            </w:r>
          </w:p>
        </w:tc>
        <w:tc>
          <w:tcPr>
            <w:tcW w:w="2408" w:type="dxa"/>
          </w:tcPr>
          <w:p w:rsidR="00AF43AA" w:rsidRPr="00C75671" w:rsidRDefault="00BE74DF" w:rsidP="005208B7">
            <w:pPr>
              <w:autoSpaceDE w:val="0"/>
              <w:autoSpaceDN w:val="0"/>
              <w:adjustRightInd w:val="0"/>
              <w:spacing w:after="0" w:line="240" w:lineRule="auto"/>
              <w:rPr>
                <w:rFonts w:ascii="Arial" w:hAnsi="Arial" w:cs="Arial"/>
                <w:sz w:val="21"/>
                <w:szCs w:val="21"/>
                <w:lang w:eastAsia="en-GB"/>
              </w:rPr>
            </w:pPr>
            <w:r>
              <w:rPr>
                <w:rFonts w:ascii="Arial" w:hAnsi="Arial" w:cs="Arial"/>
                <w:sz w:val="21"/>
                <w:szCs w:val="21"/>
                <w:lang w:eastAsia="en-GB"/>
              </w:rPr>
              <w:t>August 2020</w:t>
            </w:r>
          </w:p>
        </w:tc>
      </w:tr>
    </w:tbl>
    <w:p w:rsidR="00B134F4" w:rsidRPr="00C75671" w:rsidRDefault="00B134F4" w:rsidP="00B134F4">
      <w:pPr>
        <w:spacing w:after="0" w:line="240" w:lineRule="auto"/>
        <w:rPr>
          <w:rFonts w:ascii="Arial" w:eastAsia="Times New Roman" w:hAnsi="Arial" w:cs="Arial"/>
          <w:szCs w:val="24"/>
        </w:rPr>
      </w:pPr>
    </w:p>
    <w:p w:rsidR="00B134F4" w:rsidRPr="00C75671" w:rsidRDefault="00B134F4" w:rsidP="00CF2E56">
      <w:pPr>
        <w:spacing w:after="0" w:line="240" w:lineRule="auto"/>
        <w:jc w:val="center"/>
        <w:rPr>
          <w:rFonts w:ascii="Arial" w:eastAsia="Times New Roman" w:hAnsi="Arial" w:cs="Arial"/>
          <w:szCs w:val="24"/>
        </w:rPr>
      </w:pPr>
    </w:p>
    <w:p w:rsidR="00B134F4" w:rsidRPr="00C75671" w:rsidRDefault="00CF2E56" w:rsidP="00CF2E56">
      <w:pPr>
        <w:spacing w:after="0" w:line="240" w:lineRule="auto"/>
        <w:rPr>
          <w:rFonts w:ascii="Arial" w:eastAsia="Times New Roman" w:hAnsi="Arial" w:cs="Arial"/>
          <w:szCs w:val="24"/>
        </w:rPr>
      </w:pPr>
      <w:r>
        <w:rPr>
          <w:rFonts w:ascii="Times New Roman" w:eastAsia="Times New Roman" w:hAnsi="Times New Roman"/>
          <w:noProof/>
          <w:szCs w:val="24"/>
          <w:lang w:eastAsia="en-GB"/>
        </w:rPr>
        <w:t xml:space="preserve">                                            </w:t>
      </w:r>
    </w:p>
    <w:p w:rsidR="00B134F4" w:rsidRPr="00C75671" w:rsidRDefault="00286DD1" w:rsidP="00CF2E56">
      <w:pPr>
        <w:spacing w:after="0" w:line="240" w:lineRule="auto"/>
        <w:jc w:val="center"/>
        <w:rPr>
          <w:rFonts w:ascii="Arial" w:eastAsia="Times New Roman" w:hAnsi="Arial" w:cs="Arial"/>
          <w:szCs w:val="24"/>
        </w:rPr>
      </w:pPr>
      <w:r>
        <w:rPr>
          <w:rFonts w:ascii="Arial" w:eastAsia="Times New Roman" w:hAnsi="Arial" w:cs="Arial"/>
          <w:noProof/>
          <w:szCs w:val="24"/>
          <w:lang w:val="en-US"/>
        </w:rPr>
        <w:drawing>
          <wp:inline distT="0" distB="0" distL="0" distR="0" wp14:anchorId="5308D81E">
            <wp:extent cx="3938270" cy="149352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8270" cy="1493520"/>
                    </a:xfrm>
                    <a:prstGeom prst="rect">
                      <a:avLst/>
                    </a:prstGeom>
                    <a:noFill/>
                  </pic:spPr>
                </pic:pic>
              </a:graphicData>
            </a:graphic>
          </wp:inline>
        </w:drawing>
      </w:r>
    </w:p>
    <w:p w:rsidR="00B134F4" w:rsidRPr="00C75671" w:rsidRDefault="00B134F4" w:rsidP="00CF2E56">
      <w:pPr>
        <w:spacing w:after="0" w:line="240" w:lineRule="auto"/>
        <w:jc w:val="center"/>
        <w:rPr>
          <w:rFonts w:ascii="Arial" w:eastAsia="Times New Roman" w:hAnsi="Arial" w:cs="Arial"/>
          <w:szCs w:val="24"/>
        </w:rPr>
      </w:pPr>
    </w:p>
    <w:p w:rsidR="00B134F4" w:rsidRPr="00C75671" w:rsidRDefault="00B134F4" w:rsidP="00CF2E56">
      <w:pPr>
        <w:spacing w:after="0" w:line="240" w:lineRule="auto"/>
        <w:jc w:val="center"/>
        <w:rPr>
          <w:rFonts w:ascii="Arial" w:eastAsia="Times New Roman" w:hAnsi="Arial" w:cs="Arial"/>
          <w:szCs w:val="24"/>
        </w:rPr>
      </w:pPr>
    </w:p>
    <w:p w:rsidR="00B134F4" w:rsidRDefault="00B134F4" w:rsidP="00CF2E56">
      <w:pPr>
        <w:spacing w:after="0" w:line="240" w:lineRule="auto"/>
        <w:jc w:val="center"/>
        <w:rPr>
          <w:rFonts w:ascii="Arial" w:eastAsia="Times New Roman" w:hAnsi="Arial" w:cs="Arial"/>
          <w:color w:val="1F497D" w:themeColor="text2"/>
          <w:szCs w:val="24"/>
        </w:rPr>
      </w:pPr>
    </w:p>
    <w:p w:rsidR="00CF2E56" w:rsidRDefault="00CF2E56" w:rsidP="00CF2E56">
      <w:pPr>
        <w:spacing w:after="0" w:line="240" w:lineRule="auto"/>
        <w:jc w:val="center"/>
        <w:rPr>
          <w:rFonts w:ascii="Arial" w:eastAsia="Times New Roman" w:hAnsi="Arial" w:cs="Arial"/>
          <w:color w:val="1F497D" w:themeColor="text2"/>
          <w:szCs w:val="24"/>
        </w:rPr>
      </w:pPr>
    </w:p>
    <w:p w:rsidR="00CF2E56" w:rsidRDefault="00CF2E56" w:rsidP="00CF2E56">
      <w:pPr>
        <w:spacing w:after="0" w:line="240" w:lineRule="auto"/>
        <w:jc w:val="center"/>
        <w:rPr>
          <w:rFonts w:ascii="Arial" w:eastAsia="Times New Roman" w:hAnsi="Arial" w:cs="Arial"/>
          <w:color w:val="1F497D" w:themeColor="text2"/>
          <w:szCs w:val="24"/>
        </w:rPr>
      </w:pPr>
    </w:p>
    <w:p w:rsidR="00CF2E56" w:rsidRPr="00083F31" w:rsidRDefault="00CF2E56" w:rsidP="00CF2E56">
      <w:pPr>
        <w:spacing w:after="0" w:line="240" w:lineRule="auto"/>
        <w:jc w:val="center"/>
        <w:rPr>
          <w:rFonts w:ascii="Arial" w:eastAsia="Times New Roman" w:hAnsi="Arial" w:cs="Arial"/>
          <w:color w:val="1F497D" w:themeColor="text2"/>
          <w:szCs w:val="24"/>
        </w:rPr>
      </w:pPr>
    </w:p>
    <w:p w:rsidR="00B134F4" w:rsidRPr="00083F31" w:rsidRDefault="00B134F4" w:rsidP="00B134F4">
      <w:pPr>
        <w:spacing w:after="0" w:line="240" w:lineRule="auto"/>
        <w:rPr>
          <w:rFonts w:ascii="Arial" w:eastAsia="Times New Roman" w:hAnsi="Arial" w:cs="Arial"/>
          <w:color w:val="1F497D" w:themeColor="text2"/>
          <w:szCs w:val="24"/>
        </w:rPr>
      </w:pPr>
    </w:p>
    <w:p w:rsidR="00B134F4" w:rsidRPr="00CD1904" w:rsidRDefault="00B134F4" w:rsidP="00B134F4">
      <w:pPr>
        <w:spacing w:after="0" w:line="240" w:lineRule="auto"/>
        <w:jc w:val="center"/>
        <w:rPr>
          <w:rFonts w:ascii="Arial" w:eastAsia="Times New Roman" w:hAnsi="Arial" w:cs="Arial"/>
          <w:color w:val="910B81"/>
          <w:sz w:val="72"/>
          <w:szCs w:val="72"/>
        </w:rPr>
      </w:pPr>
      <w:r>
        <w:rPr>
          <w:rFonts w:ascii="Arial" w:eastAsia="Times New Roman" w:hAnsi="Arial" w:cs="Arial"/>
          <w:color w:val="910B81"/>
          <w:sz w:val="72"/>
          <w:szCs w:val="72"/>
        </w:rPr>
        <w:t>PENNY ACRES</w:t>
      </w:r>
      <w:r w:rsidRPr="00CD1904">
        <w:rPr>
          <w:rFonts w:ascii="Arial" w:eastAsia="Times New Roman" w:hAnsi="Arial" w:cs="Arial"/>
          <w:color w:val="910B81"/>
          <w:sz w:val="72"/>
          <w:szCs w:val="72"/>
        </w:rPr>
        <w:t xml:space="preserve"> PRIMARY SCHOOL</w:t>
      </w:r>
    </w:p>
    <w:p w:rsidR="00B134F4" w:rsidRPr="00CD1904" w:rsidRDefault="00B134F4" w:rsidP="00B134F4">
      <w:pPr>
        <w:spacing w:after="0" w:line="240" w:lineRule="auto"/>
        <w:jc w:val="center"/>
        <w:rPr>
          <w:rFonts w:ascii="Arial" w:eastAsia="Times New Roman" w:hAnsi="Arial" w:cs="Arial"/>
          <w:color w:val="910B81"/>
          <w:sz w:val="72"/>
          <w:szCs w:val="72"/>
        </w:rPr>
      </w:pPr>
    </w:p>
    <w:p w:rsidR="00B134F4" w:rsidRPr="00CD1904" w:rsidRDefault="00B134F4" w:rsidP="00B134F4">
      <w:pPr>
        <w:spacing w:after="0" w:line="240" w:lineRule="auto"/>
        <w:jc w:val="center"/>
        <w:rPr>
          <w:rFonts w:ascii="Arial" w:eastAsia="Times New Roman" w:hAnsi="Arial" w:cs="Arial"/>
          <w:color w:val="910B81"/>
          <w:sz w:val="72"/>
          <w:szCs w:val="72"/>
        </w:rPr>
      </w:pPr>
      <w:r w:rsidRPr="00CD1904">
        <w:rPr>
          <w:rFonts w:ascii="Arial" w:eastAsia="Times New Roman" w:hAnsi="Arial" w:cs="Arial"/>
          <w:color w:val="910B81"/>
          <w:sz w:val="72"/>
          <w:szCs w:val="72"/>
        </w:rPr>
        <w:t>CHILD PROTECTION &amp; SAFEGUARDING POLICY</w:t>
      </w:r>
    </w:p>
    <w:p w:rsidR="00B134F4" w:rsidRDefault="00B134F4" w:rsidP="00B134F4">
      <w:pPr>
        <w:spacing w:after="0" w:line="240" w:lineRule="auto"/>
        <w:rPr>
          <w:b/>
          <w:sz w:val="44"/>
          <w:szCs w:val="44"/>
        </w:rPr>
      </w:pPr>
      <w:r>
        <w:rPr>
          <w:b/>
          <w:sz w:val="44"/>
          <w:szCs w:val="44"/>
        </w:rPr>
        <w:br w:type="page"/>
      </w:r>
    </w:p>
    <w:p w:rsidR="00AF43AA" w:rsidRDefault="00AF43AA">
      <w:pPr>
        <w:spacing w:after="0" w:line="240" w:lineRule="auto"/>
        <w:rPr>
          <w:b/>
          <w:sz w:val="44"/>
          <w:szCs w:val="44"/>
        </w:rPr>
      </w:pPr>
    </w:p>
    <w:p w:rsidR="00FE292E" w:rsidRDefault="002C79D4" w:rsidP="00AB22FB">
      <w:pPr>
        <w:spacing w:after="0"/>
        <w:jc w:val="center"/>
        <w:rPr>
          <w:b/>
          <w:sz w:val="44"/>
          <w:szCs w:val="44"/>
        </w:rPr>
      </w:pPr>
      <w:r>
        <w:rPr>
          <w:b/>
          <w:sz w:val="44"/>
          <w:szCs w:val="44"/>
        </w:rPr>
        <w:t>PENNY ACRES PRIMARY AND WIGLEY PRIMARY SCHOOLS</w:t>
      </w:r>
      <w:r w:rsidR="002648F1" w:rsidRPr="008E69E6">
        <w:rPr>
          <w:b/>
          <w:sz w:val="44"/>
          <w:szCs w:val="44"/>
        </w:rPr>
        <w:t xml:space="preserve"> CHILD</w:t>
      </w:r>
      <w:r w:rsidR="00FE292E" w:rsidRPr="008E69E6">
        <w:rPr>
          <w:b/>
          <w:sz w:val="44"/>
          <w:szCs w:val="44"/>
        </w:rPr>
        <w:t xml:space="preserve"> PROTECTION AND SAFEGUARDING POLICY</w:t>
      </w:r>
    </w:p>
    <w:p w:rsidR="00AB22FB" w:rsidRPr="008E69E6" w:rsidRDefault="00AB22FB" w:rsidP="00AB22FB">
      <w:pPr>
        <w:spacing w:after="0"/>
        <w:jc w:val="center"/>
        <w:rPr>
          <w:b/>
          <w:sz w:val="44"/>
          <w:szCs w:val="44"/>
        </w:rPr>
      </w:pPr>
    </w:p>
    <w:p w:rsidR="00C255D2" w:rsidRDefault="00C255D2" w:rsidP="00AB22FB">
      <w:pPr>
        <w:pStyle w:val="Heading1"/>
        <w:numPr>
          <w:ilvl w:val="0"/>
          <w:numId w:val="0"/>
        </w:numPr>
        <w:spacing w:before="0"/>
        <w:rPr>
          <w:color w:val="auto"/>
          <w:u w:val="none"/>
        </w:rPr>
      </w:pPr>
      <w:r w:rsidRPr="008E69E6">
        <w:rPr>
          <w:color w:val="auto"/>
          <w:u w:val="none"/>
        </w:rPr>
        <w:t xml:space="preserve">This policy </w:t>
      </w:r>
      <w:r w:rsidR="005323B7" w:rsidRPr="008E69E6">
        <w:rPr>
          <w:color w:val="auto"/>
          <w:u w:val="none"/>
        </w:rPr>
        <w:t xml:space="preserve">will </w:t>
      </w:r>
      <w:r w:rsidR="00D03055" w:rsidRPr="008E69E6">
        <w:rPr>
          <w:color w:val="auto"/>
          <w:u w:val="none"/>
        </w:rPr>
        <w:t xml:space="preserve">provide a safeguarding framework for </w:t>
      </w:r>
      <w:r w:rsidRPr="008E69E6">
        <w:rPr>
          <w:color w:val="auto"/>
          <w:u w:val="none"/>
        </w:rPr>
        <w:t xml:space="preserve">any child care setting </w:t>
      </w:r>
      <w:r w:rsidR="00D03055" w:rsidRPr="008E69E6">
        <w:rPr>
          <w:color w:val="auto"/>
          <w:u w:val="none"/>
        </w:rPr>
        <w:t>that provides education and who</w:t>
      </w:r>
      <w:r w:rsidR="00ED5FA0" w:rsidRPr="008E69E6">
        <w:rPr>
          <w:color w:val="auto"/>
          <w:u w:val="none"/>
        </w:rPr>
        <w:t xml:space="preserve"> are inspected by Ofsted</w:t>
      </w:r>
      <w:r w:rsidR="00D03055" w:rsidRPr="008E69E6">
        <w:rPr>
          <w:color w:val="auto"/>
          <w:u w:val="none"/>
        </w:rPr>
        <w:t>/ISI</w:t>
      </w:r>
      <w:r w:rsidR="00ED5FA0" w:rsidRPr="008E69E6">
        <w:rPr>
          <w:color w:val="auto"/>
          <w:u w:val="none"/>
        </w:rPr>
        <w:t xml:space="preserve"> and need to comply with safeguarding in</w:t>
      </w:r>
      <w:r w:rsidR="005E2016">
        <w:rPr>
          <w:color w:val="auto"/>
          <w:u w:val="none"/>
        </w:rPr>
        <w:t xml:space="preserve"> schools/colleges/</w:t>
      </w:r>
      <w:r w:rsidR="00ED5FA0" w:rsidRPr="008E69E6">
        <w:rPr>
          <w:color w:val="auto"/>
          <w:u w:val="none"/>
        </w:rPr>
        <w:t xml:space="preserve"> education and skills settings</w:t>
      </w:r>
      <w:r w:rsidR="00A32D95" w:rsidRPr="008E69E6">
        <w:rPr>
          <w:color w:val="auto"/>
          <w:u w:val="none"/>
        </w:rPr>
        <w:t>).</w:t>
      </w:r>
      <w:r w:rsidR="00ED5FA0" w:rsidRPr="008E69E6">
        <w:rPr>
          <w:color w:val="auto"/>
          <w:u w:val="none"/>
        </w:rPr>
        <w:t xml:space="preserve"> </w:t>
      </w:r>
    </w:p>
    <w:p w:rsidR="00AB22FB" w:rsidRPr="00AB22FB" w:rsidRDefault="00AB22FB" w:rsidP="00AB22FB"/>
    <w:p w:rsidR="00FE292E" w:rsidRDefault="00FE292E" w:rsidP="00854F39">
      <w:pPr>
        <w:pStyle w:val="Heading1"/>
        <w:numPr>
          <w:ilvl w:val="0"/>
          <w:numId w:val="32"/>
        </w:numPr>
        <w:spacing w:before="0"/>
        <w:rPr>
          <w:color w:val="auto"/>
        </w:rPr>
      </w:pPr>
      <w:r w:rsidRPr="008E69E6">
        <w:rPr>
          <w:color w:val="auto"/>
        </w:rPr>
        <w:t>Introduction and Context</w:t>
      </w:r>
    </w:p>
    <w:p w:rsidR="005E2016" w:rsidRDefault="005E2016" w:rsidP="008876BB">
      <w:pPr>
        <w:spacing w:after="0"/>
      </w:pPr>
    </w:p>
    <w:p w:rsidR="005E2016" w:rsidRPr="005208B7" w:rsidRDefault="005208B7" w:rsidP="005E2016">
      <w:pPr>
        <w:pStyle w:val="ListParagraph"/>
        <w:numPr>
          <w:ilvl w:val="1"/>
          <w:numId w:val="33"/>
        </w:numPr>
        <w:rPr>
          <w:b/>
          <w:sz w:val="26"/>
          <w:szCs w:val="26"/>
        </w:rPr>
      </w:pPr>
      <w:r>
        <w:rPr>
          <w:b/>
          <w:sz w:val="26"/>
          <w:szCs w:val="26"/>
        </w:rPr>
        <w:t xml:space="preserve"> </w:t>
      </w:r>
      <w:r w:rsidR="005E2016" w:rsidRPr="005208B7">
        <w:rPr>
          <w:b/>
          <w:sz w:val="26"/>
          <w:szCs w:val="26"/>
        </w:rPr>
        <w:t>Our vision &amp; ethos</w:t>
      </w:r>
    </w:p>
    <w:p w:rsidR="002C79D4" w:rsidRDefault="002C79D4" w:rsidP="002C79D4">
      <w:r>
        <w:t xml:space="preserve">Penny Acres – </w:t>
      </w:r>
      <w:r w:rsidR="00A363B8">
        <w:t>“</w:t>
      </w:r>
      <w:r>
        <w:t>A happy school where children thrive</w:t>
      </w:r>
      <w:r w:rsidR="00A363B8">
        <w:t>.”</w:t>
      </w:r>
    </w:p>
    <w:p w:rsidR="002C79D4" w:rsidRDefault="002C79D4" w:rsidP="002C79D4">
      <w:r>
        <w:t xml:space="preserve">Wigley – </w:t>
      </w:r>
      <w:r w:rsidR="00A363B8">
        <w:t>“</w:t>
      </w:r>
      <w:r>
        <w:t>Nurturing ambition.  Inspiring success.</w:t>
      </w:r>
      <w:r w:rsidR="00A363B8">
        <w:t>”</w:t>
      </w:r>
    </w:p>
    <w:p w:rsidR="002C79D4" w:rsidRDefault="002C79D4" w:rsidP="002C79D4">
      <w:r>
        <w:t>Both schools are part of the Partnership of Dronfield Schools (PoDs).  Both schools have strong links to their respective local communities participating in local events e</w:t>
      </w:r>
      <w:r w:rsidR="00A363B8">
        <w:t>.</w:t>
      </w:r>
      <w:r>
        <w:t>g. well dressing, harvest festival, Christmas nativities, summer fayres etc.</w:t>
      </w:r>
    </w:p>
    <w:p w:rsidR="00A363B8" w:rsidRDefault="00A363B8" w:rsidP="002C79D4">
      <w:r>
        <w:t>It was agreed at PoDs that due to the nature of some of the schools being very small within the cluster, that should ever the Designated Safeguarding Lead be unavailable, staff can seek help and support from any PoDs Headteacher.</w:t>
      </w:r>
    </w:p>
    <w:p w:rsidR="00251FB7" w:rsidRDefault="00251FB7" w:rsidP="00251FB7">
      <w:pPr>
        <w:spacing w:after="0" w:line="240" w:lineRule="auto"/>
        <w:rPr>
          <w:szCs w:val="24"/>
        </w:rPr>
      </w:pPr>
      <w:proofErr w:type="spellStart"/>
      <w:r>
        <w:rPr>
          <w:szCs w:val="24"/>
        </w:rPr>
        <w:t>PoDS</w:t>
      </w:r>
      <w:proofErr w:type="spellEnd"/>
    </w:p>
    <w:p w:rsidR="00251FB7" w:rsidRDefault="00251FB7" w:rsidP="00251FB7">
      <w:pPr>
        <w:spacing w:after="0" w:line="240" w:lineRule="auto"/>
        <w:rPr>
          <w:szCs w:val="24"/>
        </w:rPr>
      </w:pPr>
      <w:r>
        <w:rPr>
          <w:szCs w:val="24"/>
        </w:rPr>
        <w:t>Stonelow Junior School – Headteacher – Mrs Alison Perkins – 01246 414370</w:t>
      </w:r>
    </w:p>
    <w:p w:rsidR="00251FB7" w:rsidRDefault="00251FB7" w:rsidP="00251FB7">
      <w:pPr>
        <w:spacing w:after="0" w:line="240" w:lineRule="auto"/>
        <w:rPr>
          <w:szCs w:val="24"/>
        </w:rPr>
      </w:pPr>
      <w:r>
        <w:rPr>
          <w:szCs w:val="24"/>
        </w:rPr>
        <w:t>Unstone Primary School – Headteacher – Mrs Rachael Fowlds – 01246 413109</w:t>
      </w:r>
    </w:p>
    <w:p w:rsidR="00251FB7" w:rsidRDefault="00251FB7" w:rsidP="00251FB7">
      <w:pPr>
        <w:spacing w:after="0" w:line="240" w:lineRule="auto"/>
        <w:rPr>
          <w:szCs w:val="24"/>
        </w:rPr>
      </w:pPr>
      <w:r>
        <w:rPr>
          <w:szCs w:val="24"/>
        </w:rPr>
        <w:t>Gorsey Brigg Primary School – Headteacher – Mrs Nancy White - 01246 418508</w:t>
      </w:r>
    </w:p>
    <w:p w:rsidR="00251FB7" w:rsidRDefault="00251FB7" w:rsidP="00251FB7">
      <w:pPr>
        <w:spacing w:after="0" w:line="240" w:lineRule="auto"/>
        <w:rPr>
          <w:szCs w:val="24"/>
        </w:rPr>
      </w:pPr>
      <w:r>
        <w:rPr>
          <w:szCs w:val="24"/>
        </w:rPr>
        <w:t>Northfield Junior School – Headteacher – Mrs Rebecca Timperley – 01246 413134</w:t>
      </w:r>
    </w:p>
    <w:p w:rsidR="00251FB7" w:rsidRDefault="00251FB7" w:rsidP="00A363B8">
      <w:pPr>
        <w:spacing w:after="0" w:line="240" w:lineRule="auto"/>
      </w:pPr>
      <w:r>
        <w:t>Barlow C of E Primary School – Headteacher – Mrs Penny Watkin – 01246 2890413</w:t>
      </w:r>
    </w:p>
    <w:p w:rsidR="00251FB7" w:rsidRDefault="00251FB7" w:rsidP="00A363B8">
      <w:pPr>
        <w:spacing w:after="0" w:line="240" w:lineRule="auto"/>
        <w:rPr>
          <w:szCs w:val="24"/>
        </w:rPr>
      </w:pPr>
      <w:r>
        <w:rPr>
          <w:szCs w:val="24"/>
        </w:rPr>
        <w:t xml:space="preserve">William Levick Primary School – Headteacher – Mr Matthew </w:t>
      </w:r>
      <w:proofErr w:type="spellStart"/>
      <w:r>
        <w:rPr>
          <w:szCs w:val="24"/>
        </w:rPr>
        <w:t>Winson</w:t>
      </w:r>
      <w:proofErr w:type="spellEnd"/>
      <w:r>
        <w:rPr>
          <w:szCs w:val="24"/>
        </w:rPr>
        <w:t xml:space="preserve"> – 0114 2890670</w:t>
      </w:r>
    </w:p>
    <w:p w:rsidR="00251FB7" w:rsidRDefault="00251FB7" w:rsidP="00251FB7">
      <w:pPr>
        <w:spacing w:after="0" w:line="240" w:lineRule="auto"/>
        <w:rPr>
          <w:szCs w:val="24"/>
        </w:rPr>
      </w:pPr>
      <w:r>
        <w:rPr>
          <w:szCs w:val="24"/>
        </w:rPr>
        <w:t>Holmesdale Infant School – Headteacher – Mrs Catherine Robinson – 01246 413280</w:t>
      </w:r>
    </w:p>
    <w:p w:rsidR="00251FB7" w:rsidRDefault="00251FB7" w:rsidP="00251FB7">
      <w:pPr>
        <w:spacing w:after="0" w:line="240" w:lineRule="auto"/>
        <w:rPr>
          <w:szCs w:val="24"/>
        </w:rPr>
      </w:pPr>
      <w:r>
        <w:rPr>
          <w:szCs w:val="24"/>
        </w:rPr>
        <w:t>Lenthall Infant School – Headteacher – Ms Bernadette Watters - 01246 414569</w:t>
      </w:r>
    </w:p>
    <w:p w:rsidR="00251FB7" w:rsidRDefault="00251FB7" w:rsidP="00251FB7">
      <w:pPr>
        <w:spacing w:after="0" w:line="240" w:lineRule="auto"/>
        <w:rPr>
          <w:szCs w:val="24"/>
        </w:rPr>
      </w:pPr>
      <w:r>
        <w:rPr>
          <w:szCs w:val="24"/>
        </w:rPr>
        <w:t>Dronfield Infant School – Headteacher – Mrs Rebecca King - 01246 412302</w:t>
      </w:r>
    </w:p>
    <w:p w:rsidR="00251FB7" w:rsidRDefault="00251FB7" w:rsidP="00251FB7">
      <w:pPr>
        <w:spacing w:after="0" w:line="240" w:lineRule="auto"/>
        <w:rPr>
          <w:szCs w:val="24"/>
        </w:rPr>
      </w:pPr>
      <w:r>
        <w:rPr>
          <w:szCs w:val="24"/>
        </w:rPr>
        <w:t>Dronfield Junior School – Headteacher –Mrs Nicola Thomson - 01246 413145</w:t>
      </w:r>
    </w:p>
    <w:p w:rsidR="00251FB7" w:rsidRDefault="00251FB7" w:rsidP="00251FB7">
      <w:pPr>
        <w:spacing w:after="0" w:line="240" w:lineRule="auto"/>
        <w:rPr>
          <w:szCs w:val="24"/>
        </w:rPr>
      </w:pPr>
      <w:r>
        <w:rPr>
          <w:szCs w:val="24"/>
        </w:rPr>
        <w:t>St Andrews C of E Primary School – Headteacher – Mr John Clapham – 01246 417243</w:t>
      </w:r>
    </w:p>
    <w:p w:rsidR="00251FB7" w:rsidRDefault="00251FB7" w:rsidP="00251FB7">
      <w:pPr>
        <w:spacing w:after="0" w:line="240" w:lineRule="auto"/>
        <w:rPr>
          <w:szCs w:val="24"/>
        </w:rPr>
      </w:pPr>
      <w:r>
        <w:rPr>
          <w:szCs w:val="24"/>
        </w:rPr>
        <w:lastRenderedPageBreak/>
        <w:t>Dronfield Henry Fanshawe School – Headteacher – Ms Teresa Roche – 01246 412372</w:t>
      </w:r>
    </w:p>
    <w:p w:rsidR="00251FB7" w:rsidRDefault="00251FB7" w:rsidP="00251FB7"/>
    <w:p w:rsidR="00251FB7" w:rsidRPr="002C79D4" w:rsidRDefault="00251FB7" w:rsidP="002C79D4"/>
    <w:p w:rsidR="005E2016" w:rsidRPr="005E2016" w:rsidRDefault="005E2016" w:rsidP="008876BB">
      <w:pPr>
        <w:spacing w:after="0"/>
        <w:rPr>
          <w:i/>
          <w:color w:val="FF0000"/>
        </w:rPr>
      </w:pPr>
      <w:r w:rsidRPr="005E2016">
        <w:rPr>
          <w:i/>
          <w:color w:val="FF0000"/>
        </w:rPr>
        <w:t xml:space="preserve">  </w:t>
      </w:r>
    </w:p>
    <w:p w:rsidR="00FE292E" w:rsidRPr="008E69E6" w:rsidRDefault="005E2016" w:rsidP="005E2016">
      <w:pPr>
        <w:pStyle w:val="Heading2"/>
        <w:numPr>
          <w:ilvl w:val="0"/>
          <w:numId w:val="0"/>
        </w:numPr>
        <w:spacing w:before="0"/>
        <w:rPr>
          <w:color w:val="auto"/>
        </w:rPr>
      </w:pPr>
      <w:r>
        <w:rPr>
          <w:color w:val="auto"/>
        </w:rPr>
        <w:t xml:space="preserve">1.2 </w:t>
      </w:r>
      <w:r w:rsidR="00FE292E" w:rsidRPr="008E69E6">
        <w:rPr>
          <w:color w:val="auto"/>
        </w:rPr>
        <w:t>Our responsibilities</w:t>
      </w:r>
    </w:p>
    <w:p w:rsidR="00FE292E" w:rsidRPr="008E69E6" w:rsidRDefault="00FE292E" w:rsidP="00AB22FB">
      <w:pPr>
        <w:spacing w:after="0"/>
      </w:pPr>
    </w:p>
    <w:p w:rsidR="002C0EC2" w:rsidRPr="008E69E6" w:rsidRDefault="007C1400" w:rsidP="00AB22FB">
      <w:pPr>
        <w:spacing w:after="0"/>
        <w:rPr>
          <w:szCs w:val="24"/>
        </w:rPr>
      </w:pPr>
      <w:r>
        <w:rPr>
          <w:b/>
          <w:szCs w:val="24"/>
        </w:rPr>
        <w:t xml:space="preserve">Penny Acres and Wigley Primary Schools </w:t>
      </w:r>
      <w:r w:rsidR="00FE292E" w:rsidRPr="008E69E6">
        <w:rPr>
          <w:szCs w:val="24"/>
        </w:rPr>
        <w:t>fully recog</w:t>
      </w:r>
      <w:r w:rsidR="001331F3" w:rsidRPr="008E69E6">
        <w:rPr>
          <w:szCs w:val="24"/>
        </w:rPr>
        <w:t>nises its responsibilities for Child P</w:t>
      </w:r>
      <w:r w:rsidR="00FE292E" w:rsidRPr="008E69E6">
        <w:rPr>
          <w:szCs w:val="24"/>
        </w:rPr>
        <w:t xml:space="preserve">rotection and </w:t>
      </w:r>
      <w:r w:rsidR="00140D44" w:rsidRPr="008E69E6">
        <w:rPr>
          <w:szCs w:val="24"/>
        </w:rPr>
        <w:t xml:space="preserve">Safeguarding, </w:t>
      </w:r>
      <w:r w:rsidR="001331F3" w:rsidRPr="008E69E6">
        <w:rPr>
          <w:szCs w:val="24"/>
        </w:rPr>
        <w:t>this Policy sets out how the S</w:t>
      </w:r>
      <w:r w:rsidR="00FE292E" w:rsidRPr="008E69E6">
        <w:rPr>
          <w:szCs w:val="24"/>
        </w:rPr>
        <w:t>chool</w:t>
      </w:r>
      <w:r w:rsidR="00EC1472" w:rsidRPr="008E69E6">
        <w:rPr>
          <w:szCs w:val="24"/>
        </w:rPr>
        <w:t>/college</w:t>
      </w:r>
      <w:r w:rsidR="00FE292E" w:rsidRPr="008E69E6">
        <w:rPr>
          <w:szCs w:val="24"/>
        </w:rPr>
        <w:t xml:space="preserve"> will deliver these responsibilities.  </w:t>
      </w:r>
      <w:r w:rsidR="00A40060" w:rsidRPr="008E69E6">
        <w:rPr>
          <w:szCs w:val="24"/>
        </w:rPr>
        <w:t>This is an overarching policy</w:t>
      </w:r>
      <w:r w:rsidR="005323B7" w:rsidRPr="008E69E6">
        <w:rPr>
          <w:szCs w:val="24"/>
        </w:rPr>
        <w:t>.</w:t>
      </w:r>
    </w:p>
    <w:p w:rsidR="002C0EC2" w:rsidRPr="008E69E6" w:rsidRDefault="002C0EC2" w:rsidP="00AB22FB">
      <w:pPr>
        <w:spacing w:after="0"/>
        <w:rPr>
          <w:szCs w:val="24"/>
        </w:rPr>
      </w:pPr>
    </w:p>
    <w:p w:rsidR="001B234A" w:rsidRDefault="002C0EC2" w:rsidP="00AB22FB">
      <w:pPr>
        <w:spacing w:after="0"/>
        <w:rPr>
          <w:szCs w:val="24"/>
        </w:rPr>
      </w:pPr>
      <w:r w:rsidRPr="008E69E6">
        <w:rPr>
          <w:szCs w:val="24"/>
        </w:rPr>
        <w:t>Child as written in this policy is a child until 18</w:t>
      </w:r>
      <w:r w:rsidR="002C79D4">
        <w:rPr>
          <w:szCs w:val="24"/>
        </w:rPr>
        <w:t>/statutory age</w:t>
      </w:r>
      <w:r w:rsidR="001B234A" w:rsidRPr="008E69E6">
        <w:rPr>
          <w:szCs w:val="24"/>
        </w:rPr>
        <w:t>.</w:t>
      </w:r>
    </w:p>
    <w:p w:rsidR="005E2016" w:rsidRDefault="005E2016" w:rsidP="00AB22FB">
      <w:pPr>
        <w:spacing w:after="0"/>
        <w:rPr>
          <w:szCs w:val="24"/>
        </w:rPr>
      </w:pPr>
    </w:p>
    <w:p w:rsidR="00C57B6D" w:rsidRDefault="001B234A" w:rsidP="00AB22FB">
      <w:pPr>
        <w:spacing w:after="0"/>
        <w:rPr>
          <w:szCs w:val="24"/>
        </w:rPr>
      </w:pPr>
      <w:r w:rsidRPr="008E69E6">
        <w:rPr>
          <w:szCs w:val="24"/>
        </w:rPr>
        <w:t xml:space="preserve">A </w:t>
      </w:r>
      <w:r w:rsidR="002C0EC2" w:rsidRPr="008E69E6">
        <w:rPr>
          <w:szCs w:val="24"/>
        </w:rPr>
        <w:t xml:space="preserve">vulnerable adult as written </w:t>
      </w:r>
      <w:r w:rsidR="00A32D95" w:rsidRPr="008E69E6">
        <w:rPr>
          <w:szCs w:val="24"/>
        </w:rPr>
        <w:t>into this</w:t>
      </w:r>
      <w:r w:rsidR="002C0EC2" w:rsidRPr="008E69E6">
        <w:rPr>
          <w:szCs w:val="24"/>
        </w:rPr>
        <w:t xml:space="preserve"> policy</w:t>
      </w:r>
      <w:r w:rsidRPr="008E69E6">
        <w:rPr>
          <w:szCs w:val="24"/>
        </w:rPr>
        <w:t xml:space="preserve"> </w:t>
      </w:r>
      <w:r w:rsidR="00A32D95" w:rsidRPr="008E69E6">
        <w:rPr>
          <w:szCs w:val="24"/>
        </w:rPr>
        <w:t xml:space="preserve">(only when relevant </w:t>
      </w:r>
      <w:r w:rsidR="008C4091" w:rsidRPr="008E69E6">
        <w:rPr>
          <w:szCs w:val="24"/>
        </w:rPr>
        <w:t xml:space="preserve">/ </w:t>
      </w:r>
      <w:r w:rsidR="00A32D95" w:rsidRPr="008E69E6">
        <w:rPr>
          <w:szCs w:val="24"/>
        </w:rPr>
        <w:t xml:space="preserve">have pupils in this category) is so </w:t>
      </w:r>
      <w:r w:rsidR="002C0EC2" w:rsidRPr="008E69E6">
        <w:rPr>
          <w:szCs w:val="24"/>
        </w:rPr>
        <w:t xml:space="preserve">defined as still in the setting and </w:t>
      </w:r>
      <w:r w:rsidRPr="008E69E6">
        <w:rPr>
          <w:szCs w:val="24"/>
        </w:rPr>
        <w:t>who is or may be in need of community care services by reason of mental or other disability, age</w:t>
      </w:r>
      <w:r w:rsidR="008C4091" w:rsidRPr="008E69E6">
        <w:rPr>
          <w:szCs w:val="24"/>
        </w:rPr>
        <w:t xml:space="preserve">, or </w:t>
      </w:r>
      <w:r w:rsidRPr="008E69E6">
        <w:rPr>
          <w:szCs w:val="24"/>
        </w:rPr>
        <w:t>illness</w:t>
      </w:r>
      <w:r w:rsidR="008C4091" w:rsidRPr="008E69E6">
        <w:rPr>
          <w:szCs w:val="24"/>
        </w:rPr>
        <w:t>,</w:t>
      </w:r>
      <w:r w:rsidRPr="008E69E6">
        <w:rPr>
          <w:szCs w:val="24"/>
        </w:rPr>
        <w:t xml:space="preserve"> who is unable to take care of him/herself, or unable to protect him/herself from significant harm or exploitation.   </w:t>
      </w:r>
    </w:p>
    <w:p w:rsidR="00FE292E" w:rsidRPr="008E69E6" w:rsidRDefault="002C0EC2" w:rsidP="00AB22FB">
      <w:pPr>
        <w:spacing w:after="0"/>
        <w:rPr>
          <w:szCs w:val="24"/>
        </w:rPr>
      </w:pPr>
      <w:r w:rsidRPr="008E69E6">
        <w:rPr>
          <w:szCs w:val="24"/>
        </w:rPr>
        <w:t xml:space="preserve">   </w:t>
      </w:r>
      <w:r w:rsidR="00A40060" w:rsidRPr="008E69E6">
        <w:rPr>
          <w:szCs w:val="24"/>
        </w:rPr>
        <w:t xml:space="preserve">  </w:t>
      </w:r>
    </w:p>
    <w:p w:rsidR="00225B30" w:rsidRPr="008E69E6" w:rsidRDefault="00FE292E" w:rsidP="00AB22FB">
      <w:pPr>
        <w:spacing w:after="0"/>
        <w:rPr>
          <w:szCs w:val="24"/>
        </w:rPr>
      </w:pPr>
      <w:r w:rsidRPr="008E69E6">
        <w:rPr>
          <w:szCs w:val="24"/>
        </w:rPr>
        <w:t>This policy should be read in conjunction with</w:t>
      </w:r>
      <w:r w:rsidR="00225B30" w:rsidRPr="008E69E6">
        <w:rPr>
          <w:szCs w:val="24"/>
        </w:rPr>
        <w:t>:</w:t>
      </w:r>
      <w:r w:rsidR="00420803">
        <w:rPr>
          <w:szCs w:val="24"/>
        </w:rPr>
        <w:t xml:space="preserve"> </w:t>
      </w:r>
    </w:p>
    <w:p w:rsidR="00A92973" w:rsidRPr="008E69E6" w:rsidRDefault="00A92973" w:rsidP="00AB22FB">
      <w:pPr>
        <w:spacing w:after="0"/>
        <w:rPr>
          <w:szCs w:val="24"/>
        </w:rPr>
      </w:pPr>
    </w:p>
    <w:p w:rsidR="00393F27" w:rsidRDefault="00FE292E" w:rsidP="00AB22FB">
      <w:pPr>
        <w:spacing w:after="0"/>
        <w:rPr>
          <w:szCs w:val="24"/>
        </w:rPr>
      </w:pPr>
      <w:r w:rsidRPr="008E69E6">
        <w:rPr>
          <w:szCs w:val="24"/>
        </w:rPr>
        <w:t xml:space="preserve"> </w:t>
      </w:r>
      <w:hyperlink r:id="rId10" w:history="1">
        <w:r w:rsidRPr="00420803">
          <w:rPr>
            <w:rStyle w:val="Hyperlink"/>
            <w:szCs w:val="24"/>
          </w:rPr>
          <w:t>‘Working Together to Safeguard Children’ (</w:t>
        </w:r>
        <w:r w:rsidR="00393F27" w:rsidRPr="00420803">
          <w:rPr>
            <w:rStyle w:val="Hyperlink"/>
            <w:szCs w:val="24"/>
          </w:rPr>
          <w:t xml:space="preserve">Updated </w:t>
        </w:r>
        <w:r w:rsidRPr="00420803">
          <w:rPr>
            <w:rStyle w:val="Hyperlink"/>
            <w:szCs w:val="24"/>
          </w:rPr>
          <w:t>20</w:t>
        </w:r>
        <w:r w:rsidR="008841A7" w:rsidRPr="00420803">
          <w:rPr>
            <w:rStyle w:val="Hyperlink"/>
            <w:szCs w:val="24"/>
          </w:rPr>
          <w:t>1</w:t>
        </w:r>
        <w:r w:rsidR="00393F27" w:rsidRPr="00420803">
          <w:rPr>
            <w:rStyle w:val="Hyperlink"/>
            <w:szCs w:val="24"/>
          </w:rPr>
          <w:t>7</w:t>
        </w:r>
        <w:r w:rsidRPr="00420803">
          <w:rPr>
            <w:rStyle w:val="Hyperlink"/>
            <w:szCs w:val="24"/>
          </w:rPr>
          <w:t>)</w:t>
        </w:r>
      </w:hyperlink>
      <w:r w:rsidR="00EC1472" w:rsidRPr="00393F27">
        <w:rPr>
          <w:color w:val="FF0000"/>
          <w:szCs w:val="24"/>
        </w:rPr>
        <w:t xml:space="preserve"> </w:t>
      </w:r>
      <w:r w:rsidRPr="008E69E6">
        <w:rPr>
          <w:szCs w:val="24"/>
        </w:rPr>
        <w:t xml:space="preserve">which is statutory guidance to be read and followed by all those providing services for children and families, including those in education. </w:t>
      </w:r>
    </w:p>
    <w:p w:rsidR="00393F27" w:rsidRDefault="00393F27" w:rsidP="00AB22FB">
      <w:pPr>
        <w:spacing w:after="0"/>
        <w:rPr>
          <w:szCs w:val="24"/>
        </w:rPr>
      </w:pPr>
    </w:p>
    <w:p w:rsidR="00393F27" w:rsidRDefault="00F732D3" w:rsidP="00393F27">
      <w:pPr>
        <w:spacing w:after="0"/>
        <w:rPr>
          <w:szCs w:val="24"/>
        </w:rPr>
      </w:pPr>
      <w:hyperlink r:id="rId11" w:history="1">
        <w:r w:rsidR="00393F27" w:rsidRPr="00420803">
          <w:rPr>
            <w:rStyle w:val="Hyperlink"/>
            <w:szCs w:val="24"/>
          </w:rPr>
          <w:t>“Keeping Children Safe in Education”</w:t>
        </w:r>
      </w:hyperlink>
      <w:r w:rsidR="00393F27" w:rsidRPr="00393F27">
        <w:rPr>
          <w:rStyle w:val="Hyperlink"/>
          <w:b/>
          <w:color w:val="FF0000"/>
          <w:szCs w:val="24"/>
          <w:u w:val="none"/>
        </w:rPr>
        <w:t xml:space="preserve"> </w:t>
      </w:r>
      <w:r w:rsidR="00225B30" w:rsidRPr="008E69E6">
        <w:rPr>
          <w:rStyle w:val="Hyperlink"/>
          <w:color w:val="auto"/>
          <w:szCs w:val="24"/>
          <w:u w:val="none"/>
        </w:rPr>
        <w:t>which is the stat</w:t>
      </w:r>
      <w:r w:rsidR="00882276" w:rsidRPr="008E69E6">
        <w:rPr>
          <w:rStyle w:val="Hyperlink"/>
          <w:color w:val="auto"/>
          <w:szCs w:val="24"/>
          <w:u w:val="none"/>
        </w:rPr>
        <w:t>utory guidance for Schools and C</w:t>
      </w:r>
      <w:r w:rsidR="00225B30" w:rsidRPr="008E69E6">
        <w:rPr>
          <w:rStyle w:val="Hyperlink"/>
          <w:color w:val="auto"/>
          <w:szCs w:val="24"/>
          <w:u w:val="none"/>
        </w:rPr>
        <w:t xml:space="preserve">olleges.  </w:t>
      </w:r>
    </w:p>
    <w:p w:rsidR="00140D44" w:rsidRPr="008E69E6" w:rsidRDefault="00140D44" w:rsidP="00AB22FB">
      <w:pPr>
        <w:spacing w:after="0"/>
        <w:rPr>
          <w:rStyle w:val="Hyperlink"/>
          <w:b/>
          <w:color w:val="auto"/>
          <w:szCs w:val="24"/>
          <w:u w:val="none"/>
        </w:rPr>
      </w:pPr>
    </w:p>
    <w:p w:rsidR="00393F27" w:rsidRDefault="00A40060" w:rsidP="00AB22FB">
      <w:pPr>
        <w:spacing w:after="0"/>
        <w:rPr>
          <w:rStyle w:val="Hyperlink"/>
          <w:color w:val="auto"/>
          <w:szCs w:val="24"/>
          <w:u w:val="none"/>
        </w:rPr>
      </w:pPr>
      <w:r w:rsidRPr="008E69E6">
        <w:rPr>
          <w:rStyle w:val="Hyperlink"/>
          <w:b/>
          <w:color w:val="auto"/>
          <w:szCs w:val="24"/>
          <w:u w:val="none"/>
        </w:rPr>
        <w:t xml:space="preserve"> </w:t>
      </w:r>
      <w:r w:rsidR="008841A7" w:rsidRPr="00EF135C">
        <w:rPr>
          <w:rStyle w:val="Hyperlink"/>
          <w:color w:val="auto"/>
          <w:szCs w:val="24"/>
          <w:u w:val="none"/>
        </w:rPr>
        <w:t>“</w:t>
      </w:r>
      <w:hyperlink r:id="rId12" w:history="1">
        <w:r w:rsidR="00393F27" w:rsidRPr="00420803">
          <w:rPr>
            <w:rStyle w:val="Hyperlink"/>
            <w:szCs w:val="24"/>
          </w:rPr>
          <w:t>What to do if worried a child is being abused” (March 2015)</w:t>
        </w:r>
      </w:hyperlink>
      <w:r w:rsidR="008841A7" w:rsidRPr="008E69E6">
        <w:rPr>
          <w:rStyle w:val="Hyperlink"/>
          <w:color w:val="auto"/>
          <w:szCs w:val="24"/>
          <w:u w:val="none"/>
        </w:rPr>
        <w:t xml:space="preserve"> </w:t>
      </w:r>
    </w:p>
    <w:p w:rsidR="00420803" w:rsidRPr="008E69E6" w:rsidRDefault="00420803" w:rsidP="00AB22FB">
      <w:pPr>
        <w:spacing w:after="0"/>
        <w:rPr>
          <w:rStyle w:val="Hyperlink"/>
          <w:color w:val="auto"/>
          <w:szCs w:val="24"/>
          <w:u w:val="none"/>
        </w:rPr>
      </w:pPr>
    </w:p>
    <w:p w:rsidR="00420803" w:rsidRDefault="00F732D3" w:rsidP="00AB22FB">
      <w:pPr>
        <w:spacing w:after="0"/>
        <w:rPr>
          <w:rStyle w:val="Hyperlink"/>
          <w:color w:val="auto"/>
          <w:szCs w:val="24"/>
          <w:u w:val="none"/>
        </w:rPr>
      </w:pPr>
      <w:hyperlink r:id="rId13" w:history="1">
        <w:r w:rsidR="008841A7" w:rsidRPr="00420803">
          <w:rPr>
            <w:rStyle w:val="Hyperlink"/>
            <w:szCs w:val="24"/>
          </w:rPr>
          <w:t>“</w:t>
        </w:r>
        <w:r w:rsidR="00393F27" w:rsidRPr="00420803">
          <w:rPr>
            <w:rStyle w:val="Hyperlink"/>
            <w:szCs w:val="24"/>
          </w:rPr>
          <w:t xml:space="preserve">Information </w:t>
        </w:r>
        <w:r w:rsidR="00830B23" w:rsidRPr="00420803">
          <w:rPr>
            <w:rStyle w:val="Hyperlink"/>
            <w:szCs w:val="24"/>
          </w:rPr>
          <w:t>Sharing: Advice for practitioners</w:t>
        </w:r>
      </w:hyperlink>
      <w:r w:rsidR="00830B23">
        <w:rPr>
          <w:rStyle w:val="Hyperlink"/>
          <w:color w:val="auto"/>
          <w:szCs w:val="24"/>
          <w:u w:val="none"/>
        </w:rPr>
        <w:t xml:space="preserve"> providing safeguarding services to children, young people, parents and carers (March 2015)</w:t>
      </w:r>
    </w:p>
    <w:p w:rsidR="00225B30" w:rsidRPr="008E69E6" w:rsidRDefault="00225B30" w:rsidP="00AB22FB">
      <w:pPr>
        <w:spacing w:after="0"/>
        <w:rPr>
          <w:szCs w:val="24"/>
        </w:rPr>
      </w:pPr>
      <w:r w:rsidRPr="008E69E6">
        <w:rPr>
          <w:rStyle w:val="Hyperlink"/>
          <w:i/>
          <w:color w:val="auto"/>
          <w:szCs w:val="24"/>
          <w:u w:val="none"/>
        </w:rPr>
        <w:t xml:space="preserve">     </w:t>
      </w:r>
    </w:p>
    <w:p w:rsidR="002532EA" w:rsidRPr="00EF135C" w:rsidRDefault="00F732D3" w:rsidP="00AB22FB">
      <w:pPr>
        <w:spacing w:after="0"/>
        <w:rPr>
          <w:rStyle w:val="Hyperlink"/>
          <w:color w:val="auto"/>
          <w:szCs w:val="24"/>
          <w:u w:val="none"/>
        </w:rPr>
      </w:pPr>
      <w:hyperlink r:id="rId14" w:history="1">
        <w:r w:rsidR="002532EA" w:rsidRPr="00420803">
          <w:rPr>
            <w:rStyle w:val="Hyperlink"/>
            <w:szCs w:val="24"/>
          </w:rPr>
          <w:t>“</w:t>
        </w:r>
        <w:r w:rsidR="00EF135C" w:rsidRPr="00420803">
          <w:rPr>
            <w:rStyle w:val="Hyperlink"/>
            <w:szCs w:val="24"/>
          </w:rPr>
          <w:t>The Prevent Duty</w:t>
        </w:r>
      </w:hyperlink>
      <w:r w:rsidR="00EF135C" w:rsidRPr="00EF135C">
        <w:rPr>
          <w:rStyle w:val="Hyperlink"/>
          <w:color w:val="auto"/>
          <w:szCs w:val="24"/>
          <w:u w:val="none"/>
        </w:rPr>
        <w:t xml:space="preserve"> Depa</w:t>
      </w:r>
      <w:r w:rsidR="002532EA" w:rsidRPr="00EF135C">
        <w:rPr>
          <w:rStyle w:val="Hyperlink"/>
          <w:color w:val="auto"/>
          <w:szCs w:val="24"/>
          <w:u w:val="none"/>
        </w:rPr>
        <w:t>rtmental, advice for Schools and child care providers</w:t>
      </w:r>
      <w:r w:rsidR="00EF135C" w:rsidRPr="00EF135C">
        <w:rPr>
          <w:rStyle w:val="Hyperlink"/>
          <w:color w:val="auto"/>
          <w:szCs w:val="24"/>
          <w:u w:val="none"/>
        </w:rPr>
        <w:t>”</w:t>
      </w:r>
      <w:r w:rsidR="002532EA" w:rsidRPr="00EF135C">
        <w:rPr>
          <w:rStyle w:val="Hyperlink"/>
          <w:color w:val="auto"/>
          <w:szCs w:val="24"/>
          <w:u w:val="none"/>
        </w:rPr>
        <w:t xml:space="preserve"> </w:t>
      </w:r>
      <w:r w:rsidR="00EF135C" w:rsidRPr="00EF135C">
        <w:rPr>
          <w:rStyle w:val="Hyperlink"/>
          <w:color w:val="auto"/>
          <w:szCs w:val="24"/>
          <w:u w:val="none"/>
        </w:rPr>
        <w:t>(</w:t>
      </w:r>
      <w:r w:rsidR="002532EA" w:rsidRPr="00EF135C">
        <w:rPr>
          <w:rStyle w:val="Hyperlink"/>
          <w:color w:val="auto"/>
          <w:szCs w:val="24"/>
          <w:u w:val="none"/>
        </w:rPr>
        <w:t>June 2015</w:t>
      </w:r>
      <w:r w:rsidR="00EF135C" w:rsidRPr="00EF135C">
        <w:rPr>
          <w:rStyle w:val="Hyperlink"/>
          <w:color w:val="auto"/>
          <w:szCs w:val="24"/>
          <w:u w:val="none"/>
        </w:rPr>
        <w:t>)</w:t>
      </w:r>
      <w:r w:rsidR="002532EA" w:rsidRPr="00EF135C">
        <w:rPr>
          <w:rStyle w:val="Hyperlink"/>
          <w:color w:val="auto"/>
          <w:szCs w:val="24"/>
          <w:u w:val="none"/>
        </w:rPr>
        <w:t xml:space="preserve">. </w:t>
      </w:r>
    </w:p>
    <w:p w:rsidR="00EF135C" w:rsidRDefault="00EF135C" w:rsidP="00AB22FB">
      <w:pPr>
        <w:spacing w:after="0"/>
        <w:rPr>
          <w:rStyle w:val="Hyperlink"/>
          <w:b/>
          <w:color w:val="auto"/>
          <w:szCs w:val="24"/>
          <w:u w:val="none"/>
        </w:rPr>
      </w:pPr>
    </w:p>
    <w:p w:rsidR="00EF135C" w:rsidRPr="008E69E6" w:rsidRDefault="00EF135C" w:rsidP="00AB22FB">
      <w:pPr>
        <w:spacing w:after="0"/>
        <w:rPr>
          <w:szCs w:val="24"/>
        </w:rPr>
      </w:pPr>
    </w:p>
    <w:p w:rsidR="00C922DE" w:rsidRDefault="00FE292E" w:rsidP="00AB22FB">
      <w:pPr>
        <w:spacing w:after="0"/>
        <w:rPr>
          <w:szCs w:val="24"/>
        </w:rPr>
      </w:pPr>
      <w:r w:rsidRPr="008E69E6">
        <w:rPr>
          <w:szCs w:val="24"/>
        </w:rPr>
        <w:t xml:space="preserve">Furthermore, we will follow the </w:t>
      </w:r>
      <w:hyperlink r:id="rId15" w:history="1">
        <w:r w:rsidR="00420803">
          <w:rPr>
            <w:rStyle w:val="Hyperlink"/>
            <w:szCs w:val="24"/>
          </w:rPr>
          <w:t>P</w:t>
        </w:r>
        <w:r w:rsidRPr="00420803">
          <w:rPr>
            <w:rStyle w:val="Hyperlink"/>
            <w:szCs w:val="24"/>
          </w:rPr>
          <w:t xml:space="preserve">rocedures set out by the </w:t>
        </w:r>
        <w:r w:rsidR="00EF135C" w:rsidRPr="00420803">
          <w:rPr>
            <w:rStyle w:val="Hyperlink"/>
            <w:szCs w:val="24"/>
          </w:rPr>
          <w:t xml:space="preserve">local </w:t>
        </w:r>
        <w:r w:rsidR="00420803" w:rsidRPr="00420803">
          <w:rPr>
            <w:rStyle w:val="Hyperlink"/>
            <w:szCs w:val="24"/>
          </w:rPr>
          <w:t xml:space="preserve">Derbyshire Safeguarding </w:t>
        </w:r>
        <w:r w:rsidR="00EF135C" w:rsidRPr="00420803">
          <w:rPr>
            <w:rStyle w:val="Hyperlink"/>
            <w:szCs w:val="24"/>
          </w:rPr>
          <w:t>Childrens Board</w:t>
        </w:r>
      </w:hyperlink>
      <w:r w:rsidR="00420803">
        <w:rPr>
          <w:szCs w:val="24"/>
        </w:rPr>
        <w:t>.</w:t>
      </w:r>
    </w:p>
    <w:p w:rsidR="00EF135C" w:rsidRDefault="00EF135C" w:rsidP="00AB22FB">
      <w:pPr>
        <w:spacing w:after="0"/>
        <w:rPr>
          <w:szCs w:val="24"/>
        </w:rPr>
      </w:pPr>
    </w:p>
    <w:p w:rsidR="00EF135C" w:rsidRPr="008E69E6" w:rsidRDefault="00EF135C" w:rsidP="00AB22FB">
      <w:pPr>
        <w:spacing w:after="0"/>
        <w:rPr>
          <w:szCs w:val="24"/>
        </w:rPr>
      </w:pPr>
    </w:p>
    <w:p w:rsidR="00FE292E" w:rsidRPr="002C79D4" w:rsidRDefault="00FE292E" w:rsidP="00AB22FB">
      <w:pPr>
        <w:spacing w:after="0"/>
        <w:rPr>
          <w:szCs w:val="24"/>
        </w:rPr>
      </w:pPr>
      <w:r w:rsidRPr="008E69E6">
        <w:rPr>
          <w:szCs w:val="24"/>
        </w:rPr>
        <w:lastRenderedPageBreak/>
        <w:t xml:space="preserve">In accordance </w:t>
      </w:r>
      <w:r w:rsidR="001331F3" w:rsidRPr="008E69E6">
        <w:rPr>
          <w:szCs w:val="24"/>
        </w:rPr>
        <w:t xml:space="preserve">with the above procedures, </w:t>
      </w:r>
      <w:r w:rsidR="00020B15" w:rsidRPr="008E69E6">
        <w:rPr>
          <w:szCs w:val="24"/>
        </w:rPr>
        <w:t xml:space="preserve">we </w:t>
      </w:r>
      <w:r w:rsidRPr="008E69E6">
        <w:rPr>
          <w:szCs w:val="24"/>
        </w:rPr>
        <w:t xml:space="preserve"> carr</w:t>
      </w:r>
      <w:r w:rsidR="00020B15" w:rsidRPr="008E69E6">
        <w:rPr>
          <w:szCs w:val="24"/>
        </w:rPr>
        <w:t xml:space="preserve">y </w:t>
      </w:r>
      <w:r w:rsidR="001331F3" w:rsidRPr="008E69E6">
        <w:rPr>
          <w:szCs w:val="24"/>
        </w:rPr>
        <w:t xml:space="preserve"> out an annual audit of </w:t>
      </w:r>
      <w:r w:rsidR="00020B15" w:rsidRPr="008E69E6">
        <w:rPr>
          <w:szCs w:val="24"/>
        </w:rPr>
        <w:t>our</w:t>
      </w:r>
      <w:r w:rsidR="001331F3" w:rsidRPr="008E69E6">
        <w:rPr>
          <w:szCs w:val="24"/>
        </w:rPr>
        <w:t xml:space="preserve"> S</w:t>
      </w:r>
      <w:r w:rsidRPr="008E69E6">
        <w:rPr>
          <w:szCs w:val="24"/>
        </w:rPr>
        <w:t>afeguarding provision</w:t>
      </w:r>
      <w:r w:rsidR="00225B30" w:rsidRPr="008E69E6">
        <w:rPr>
          <w:szCs w:val="24"/>
        </w:rPr>
        <w:t xml:space="preserve"> (S175 Safeguarding Audit, </w:t>
      </w:r>
      <w:r w:rsidR="00C922DE" w:rsidRPr="008E69E6">
        <w:rPr>
          <w:szCs w:val="24"/>
        </w:rPr>
        <w:t xml:space="preserve">which is a </w:t>
      </w:r>
      <w:r w:rsidR="009B666C" w:rsidRPr="008E69E6">
        <w:rPr>
          <w:szCs w:val="24"/>
        </w:rPr>
        <w:t>req</w:t>
      </w:r>
      <w:r w:rsidR="00727379" w:rsidRPr="008E69E6">
        <w:rPr>
          <w:szCs w:val="24"/>
        </w:rPr>
        <w:t>uirement of the Education Act 20</w:t>
      </w:r>
      <w:r w:rsidR="009B666C" w:rsidRPr="008E69E6">
        <w:rPr>
          <w:szCs w:val="24"/>
        </w:rPr>
        <w:t>02 &amp; 2006</w:t>
      </w:r>
      <w:r w:rsidR="00297479" w:rsidRPr="008E69E6">
        <w:rPr>
          <w:szCs w:val="24"/>
        </w:rPr>
        <w:t xml:space="preserve">) </w:t>
      </w:r>
      <w:r w:rsidR="00C922DE" w:rsidRPr="008E69E6">
        <w:rPr>
          <w:szCs w:val="24"/>
        </w:rPr>
        <w:t xml:space="preserve">a copy of which is sent </w:t>
      </w:r>
      <w:r w:rsidRPr="008E69E6">
        <w:rPr>
          <w:szCs w:val="24"/>
        </w:rPr>
        <w:t xml:space="preserve">to </w:t>
      </w:r>
      <w:r w:rsidRPr="002C79D4">
        <w:rPr>
          <w:szCs w:val="24"/>
        </w:rPr>
        <w:t xml:space="preserve">the Local </w:t>
      </w:r>
      <w:r w:rsidR="00420803" w:rsidRPr="002C79D4">
        <w:rPr>
          <w:szCs w:val="24"/>
        </w:rPr>
        <w:t xml:space="preserve">Derbyshire safeguarding </w:t>
      </w:r>
      <w:r w:rsidR="002C79D4">
        <w:rPr>
          <w:szCs w:val="24"/>
        </w:rPr>
        <w:t>Childrens Board.</w:t>
      </w:r>
    </w:p>
    <w:p w:rsidR="008876BB" w:rsidRDefault="008876BB">
      <w:pPr>
        <w:spacing w:after="0" w:line="240" w:lineRule="auto"/>
        <w:rPr>
          <w:szCs w:val="24"/>
        </w:rPr>
      </w:pPr>
    </w:p>
    <w:p w:rsidR="00FE292E" w:rsidRPr="008E69E6" w:rsidRDefault="005208B7" w:rsidP="005208B7">
      <w:pPr>
        <w:pStyle w:val="Heading2"/>
        <w:numPr>
          <w:ilvl w:val="0"/>
          <w:numId w:val="0"/>
        </w:numPr>
        <w:spacing w:before="0"/>
        <w:rPr>
          <w:color w:val="auto"/>
        </w:rPr>
      </w:pPr>
      <w:r>
        <w:rPr>
          <w:color w:val="auto"/>
        </w:rPr>
        <w:t xml:space="preserve">1.3 </w:t>
      </w:r>
      <w:r w:rsidR="00FE292E" w:rsidRPr="008E69E6">
        <w:rPr>
          <w:color w:val="auto"/>
        </w:rPr>
        <w:t>Our Principles</w:t>
      </w:r>
    </w:p>
    <w:p w:rsidR="00FE292E" w:rsidRPr="008E69E6" w:rsidRDefault="00FE292E" w:rsidP="00AB22FB">
      <w:pPr>
        <w:spacing w:after="0"/>
      </w:pPr>
    </w:p>
    <w:p w:rsidR="00FE292E" w:rsidRPr="008E69E6" w:rsidRDefault="00C922DE" w:rsidP="00AB22FB">
      <w:pPr>
        <w:spacing w:after="0"/>
        <w:rPr>
          <w:rFonts w:cs="Calibri"/>
          <w:szCs w:val="24"/>
        </w:rPr>
      </w:pPr>
      <w:r w:rsidRPr="008E69E6">
        <w:rPr>
          <w:rFonts w:cs="Calibri"/>
          <w:szCs w:val="24"/>
        </w:rPr>
        <w:t>Safeguarding arrangements at</w:t>
      </w:r>
      <w:r w:rsidR="00FE292E" w:rsidRPr="008E69E6">
        <w:rPr>
          <w:rFonts w:cs="Calibri"/>
          <w:szCs w:val="24"/>
        </w:rPr>
        <w:t xml:space="preserve"> </w:t>
      </w:r>
      <w:r w:rsidR="00393F27">
        <w:rPr>
          <w:rFonts w:cs="Calibri"/>
          <w:szCs w:val="24"/>
        </w:rPr>
        <w:t>this school</w:t>
      </w:r>
      <w:r w:rsidR="006D7EB2">
        <w:rPr>
          <w:rFonts w:cs="Calibri"/>
          <w:szCs w:val="24"/>
        </w:rPr>
        <w:t>/college</w:t>
      </w:r>
      <w:r w:rsidR="00393F27">
        <w:rPr>
          <w:rFonts w:cs="Calibri"/>
          <w:szCs w:val="24"/>
        </w:rPr>
        <w:t xml:space="preserve"> </w:t>
      </w:r>
      <w:r w:rsidR="00FE292E" w:rsidRPr="008E69E6">
        <w:rPr>
          <w:rFonts w:cs="Calibri"/>
          <w:szCs w:val="24"/>
        </w:rPr>
        <w:t xml:space="preserve">are underpinned by </w:t>
      </w:r>
      <w:r w:rsidR="009B666C" w:rsidRPr="008E69E6">
        <w:rPr>
          <w:rFonts w:cs="Calibri"/>
          <w:szCs w:val="24"/>
        </w:rPr>
        <w:t xml:space="preserve">three </w:t>
      </w:r>
      <w:r w:rsidR="00FE292E" w:rsidRPr="008E69E6">
        <w:rPr>
          <w:rFonts w:cs="Calibri"/>
          <w:szCs w:val="24"/>
        </w:rPr>
        <w:t>key principles:</w:t>
      </w:r>
    </w:p>
    <w:p w:rsidR="00FE292E" w:rsidRPr="008E69E6" w:rsidRDefault="00DC3C83" w:rsidP="00854F39">
      <w:pPr>
        <w:numPr>
          <w:ilvl w:val="0"/>
          <w:numId w:val="1"/>
        </w:numPr>
        <w:spacing w:after="0" w:line="336" w:lineRule="auto"/>
        <w:rPr>
          <w:rFonts w:cs="Calibri"/>
          <w:szCs w:val="24"/>
          <w:lang w:eastAsia="en-GB"/>
        </w:rPr>
      </w:pPr>
      <w:r w:rsidRPr="008E69E6">
        <w:rPr>
          <w:rFonts w:cs="Calibri"/>
          <w:szCs w:val="24"/>
          <w:lang w:eastAsia="en-GB"/>
        </w:rPr>
        <w:t>Safeguarding</w:t>
      </w:r>
      <w:r w:rsidR="00FE292E" w:rsidRPr="008E69E6">
        <w:rPr>
          <w:rFonts w:cs="Calibri"/>
          <w:szCs w:val="24"/>
          <w:lang w:eastAsia="en-GB"/>
        </w:rPr>
        <w:t xml:space="preserve"> is </w:t>
      </w:r>
      <w:r w:rsidR="00882276" w:rsidRPr="008E69E6">
        <w:rPr>
          <w:rFonts w:cs="Calibri"/>
          <w:szCs w:val="24"/>
          <w:lang w:eastAsia="en-GB"/>
        </w:rPr>
        <w:t xml:space="preserve">everyone's responsibility: </w:t>
      </w:r>
      <w:r w:rsidR="00882276" w:rsidRPr="002C79D4">
        <w:rPr>
          <w:rFonts w:cs="Calibri"/>
          <w:szCs w:val="24"/>
          <w:lang w:eastAsia="en-GB"/>
        </w:rPr>
        <w:t>all Staff</w:t>
      </w:r>
      <w:r w:rsidR="00FB60D5" w:rsidRPr="002C79D4">
        <w:rPr>
          <w:rFonts w:cs="Calibri"/>
          <w:szCs w:val="24"/>
          <w:lang w:eastAsia="en-GB"/>
        </w:rPr>
        <w:t xml:space="preserve"> /</w:t>
      </w:r>
      <w:r w:rsidR="00882276" w:rsidRPr="002C79D4">
        <w:rPr>
          <w:rFonts w:cs="Calibri"/>
          <w:szCs w:val="24"/>
          <w:lang w:eastAsia="en-GB"/>
        </w:rPr>
        <w:t xml:space="preserve"> </w:t>
      </w:r>
      <w:r w:rsidR="00EF135C" w:rsidRPr="002C79D4">
        <w:rPr>
          <w:rFonts w:cs="Calibri"/>
          <w:szCs w:val="24"/>
          <w:lang w:eastAsia="en-GB"/>
        </w:rPr>
        <w:t xml:space="preserve">anyone who has contact with a child or young person including </w:t>
      </w:r>
      <w:r w:rsidR="00882276" w:rsidRPr="002C79D4">
        <w:rPr>
          <w:rFonts w:cs="Calibri"/>
          <w:szCs w:val="24"/>
          <w:lang w:eastAsia="en-GB"/>
        </w:rPr>
        <w:t xml:space="preserve">Governors and </w:t>
      </w:r>
      <w:r w:rsidR="00EF135C" w:rsidRPr="002C79D4">
        <w:rPr>
          <w:rFonts w:cs="Calibri"/>
          <w:szCs w:val="24"/>
          <w:lang w:eastAsia="en-GB"/>
        </w:rPr>
        <w:t>v</w:t>
      </w:r>
      <w:r w:rsidR="00FE292E" w:rsidRPr="002C79D4">
        <w:rPr>
          <w:rFonts w:cs="Calibri"/>
          <w:szCs w:val="24"/>
          <w:lang w:eastAsia="en-GB"/>
        </w:rPr>
        <w:t xml:space="preserve">olunteers </w:t>
      </w:r>
      <w:r w:rsidR="00FE292E" w:rsidRPr="008E69E6">
        <w:rPr>
          <w:rFonts w:cs="Calibri"/>
          <w:szCs w:val="24"/>
          <w:lang w:eastAsia="en-GB"/>
        </w:rPr>
        <w:t xml:space="preserve">should play their full part in keeping children </w:t>
      </w:r>
      <w:r w:rsidR="001B234A" w:rsidRPr="008E69E6">
        <w:rPr>
          <w:rFonts w:cs="Calibri"/>
          <w:szCs w:val="24"/>
          <w:lang w:eastAsia="en-GB"/>
        </w:rPr>
        <w:t>(</w:t>
      </w:r>
      <w:r w:rsidR="00A54B15" w:rsidRPr="008E69E6">
        <w:rPr>
          <w:rFonts w:cs="Calibri"/>
          <w:szCs w:val="24"/>
          <w:lang w:eastAsia="en-GB"/>
        </w:rPr>
        <w:t>Includes</w:t>
      </w:r>
      <w:r w:rsidR="00ED5FA0" w:rsidRPr="008E69E6">
        <w:rPr>
          <w:rFonts w:cs="Calibri"/>
          <w:szCs w:val="24"/>
          <w:lang w:eastAsia="en-GB"/>
        </w:rPr>
        <w:t xml:space="preserve"> vulnerable adults </w:t>
      </w:r>
      <w:r w:rsidR="00D03055" w:rsidRPr="008E69E6">
        <w:rPr>
          <w:rFonts w:cs="Calibri"/>
          <w:szCs w:val="24"/>
          <w:lang w:eastAsia="en-GB"/>
        </w:rPr>
        <w:t xml:space="preserve">when </w:t>
      </w:r>
      <w:r w:rsidR="00ED5FA0" w:rsidRPr="008E69E6">
        <w:rPr>
          <w:rFonts w:cs="Calibri"/>
          <w:szCs w:val="24"/>
          <w:lang w:eastAsia="en-GB"/>
        </w:rPr>
        <w:t>in their setting</w:t>
      </w:r>
      <w:r w:rsidR="001B234A" w:rsidRPr="008E69E6">
        <w:rPr>
          <w:rFonts w:cs="Calibri"/>
          <w:szCs w:val="24"/>
          <w:lang w:eastAsia="en-GB"/>
        </w:rPr>
        <w:t>)</w:t>
      </w:r>
      <w:r w:rsidR="00ED5FA0" w:rsidRPr="008E69E6">
        <w:rPr>
          <w:rFonts w:cs="Calibri"/>
          <w:szCs w:val="24"/>
          <w:lang w:eastAsia="en-GB"/>
        </w:rPr>
        <w:t xml:space="preserve"> </w:t>
      </w:r>
      <w:r w:rsidR="00FE292E" w:rsidRPr="008E69E6">
        <w:rPr>
          <w:rFonts w:cs="Calibri"/>
          <w:szCs w:val="24"/>
          <w:lang w:eastAsia="en-GB"/>
        </w:rPr>
        <w:t>safe</w:t>
      </w:r>
      <w:r w:rsidR="00A40060" w:rsidRPr="008E69E6">
        <w:rPr>
          <w:rFonts w:cs="Calibri"/>
          <w:szCs w:val="24"/>
          <w:lang w:eastAsia="en-GB"/>
        </w:rPr>
        <w:t>;</w:t>
      </w:r>
    </w:p>
    <w:p w:rsidR="00A40060" w:rsidRPr="008E69E6" w:rsidRDefault="00A40060" w:rsidP="00854F39">
      <w:pPr>
        <w:numPr>
          <w:ilvl w:val="0"/>
          <w:numId w:val="1"/>
        </w:numPr>
        <w:spacing w:after="0" w:line="336" w:lineRule="auto"/>
        <w:rPr>
          <w:rFonts w:cs="Calibri"/>
          <w:szCs w:val="24"/>
          <w:lang w:eastAsia="en-GB"/>
        </w:rPr>
      </w:pPr>
      <w:r w:rsidRPr="008E69E6">
        <w:rPr>
          <w:rFonts w:cs="Calibri"/>
          <w:szCs w:val="24"/>
          <w:lang w:eastAsia="en-GB"/>
        </w:rPr>
        <w:t xml:space="preserve">We will aim to protecting children using national, local and school child protection procedures; </w:t>
      </w:r>
    </w:p>
    <w:p w:rsidR="00651527" w:rsidRPr="008E69E6" w:rsidRDefault="00EF135C" w:rsidP="00854F39">
      <w:pPr>
        <w:numPr>
          <w:ilvl w:val="0"/>
          <w:numId w:val="1"/>
        </w:numPr>
        <w:spacing w:after="0" w:line="336" w:lineRule="auto"/>
        <w:rPr>
          <w:rStyle w:val="Emphasis"/>
          <w:i w:val="0"/>
        </w:rPr>
      </w:pPr>
      <w:r w:rsidRPr="002C79D4">
        <w:rPr>
          <w:rFonts w:cs="Calibri"/>
          <w:szCs w:val="24"/>
          <w:lang w:eastAsia="en-GB"/>
        </w:rPr>
        <w:t>That all Staff-</w:t>
      </w:r>
      <w:r w:rsidR="00FB60D5" w:rsidRPr="002C79D4">
        <w:rPr>
          <w:rFonts w:cs="Calibri"/>
          <w:szCs w:val="24"/>
          <w:lang w:eastAsia="en-GB"/>
        </w:rPr>
        <w:t>/</w:t>
      </w:r>
      <w:r w:rsidRPr="002C79D4">
        <w:rPr>
          <w:rFonts w:cs="Calibri"/>
          <w:szCs w:val="24"/>
          <w:lang w:eastAsia="en-GB"/>
        </w:rPr>
        <w:t xml:space="preserve">anyone who has contact with a child or young person including Governors and volunteers </w:t>
      </w:r>
      <w:r w:rsidR="00651527" w:rsidRPr="002C79D4">
        <w:rPr>
          <w:rStyle w:val="Emphasis"/>
          <w:i w:val="0"/>
        </w:rPr>
        <w:t xml:space="preserve"> </w:t>
      </w:r>
      <w:r w:rsidR="00651527" w:rsidRPr="008E69E6">
        <w:rPr>
          <w:rStyle w:val="Emphasis"/>
          <w:i w:val="0"/>
        </w:rPr>
        <w:t>have a clear understanding regarding</w:t>
      </w:r>
      <w:r w:rsidR="009B666C" w:rsidRPr="008E69E6">
        <w:rPr>
          <w:rStyle w:val="Emphasis"/>
          <w:i w:val="0"/>
        </w:rPr>
        <w:t xml:space="preserve"> abuse </w:t>
      </w:r>
      <w:r w:rsidR="004D2986" w:rsidRPr="008E69E6">
        <w:rPr>
          <w:rStyle w:val="Emphasis"/>
          <w:i w:val="0"/>
        </w:rPr>
        <w:t xml:space="preserve">and neglect </w:t>
      </w:r>
      <w:r w:rsidR="00727379" w:rsidRPr="008E69E6">
        <w:rPr>
          <w:rStyle w:val="Emphasis"/>
          <w:i w:val="0"/>
        </w:rPr>
        <w:t>in all forms</w:t>
      </w:r>
      <w:r w:rsidR="00DB7653" w:rsidRPr="008E69E6">
        <w:rPr>
          <w:rStyle w:val="Emphasis"/>
          <w:i w:val="0"/>
        </w:rPr>
        <w:t>;</w:t>
      </w:r>
      <w:r w:rsidR="00727379" w:rsidRPr="008E69E6">
        <w:rPr>
          <w:rStyle w:val="Emphasis"/>
          <w:i w:val="0"/>
        </w:rPr>
        <w:t xml:space="preserve"> </w:t>
      </w:r>
      <w:r w:rsidR="00651527" w:rsidRPr="008E69E6">
        <w:rPr>
          <w:rStyle w:val="Emphasis"/>
          <w:i w:val="0"/>
        </w:rPr>
        <w:t xml:space="preserve">including </w:t>
      </w:r>
      <w:r w:rsidR="009B666C" w:rsidRPr="008E69E6">
        <w:rPr>
          <w:rStyle w:val="Emphasis"/>
          <w:i w:val="0"/>
        </w:rPr>
        <w:t>how to identify, respond and report</w:t>
      </w:r>
      <w:r w:rsidR="004D2986" w:rsidRPr="008E69E6">
        <w:rPr>
          <w:rStyle w:val="Emphasis"/>
          <w:i w:val="0"/>
        </w:rPr>
        <w:t>. T</w:t>
      </w:r>
      <w:r w:rsidR="009B666C" w:rsidRPr="008E69E6">
        <w:rPr>
          <w:rStyle w:val="Emphasis"/>
          <w:i w:val="0"/>
        </w:rPr>
        <w:t xml:space="preserve">his </w:t>
      </w:r>
      <w:r w:rsidR="00651527" w:rsidRPr="008E69E6">
        <w:rPr>
          <w:rStyle w:val="Emphasis"/>
          <w:i w:val="0"/>
        </w:rPr>
        <w:t xml:space="preserve">also </w:t>
      </w:r>
      <w:r w:rsidR="00882276" w:rsidRPr="008E69E6">
        <w:rPr>
          <w:rStyle w:val="Emphasis"/>
          <w:i w:val="0"/>
        </w:rPr>
        <w:t>includes knowledge in</w:t>
      </w:r>
      <w:r w:rsidR="009B666C" w:rsidRPr="008E69E6">
        <w:rPr>
          <w:rStyle w:val="Emphasis"/>
          <w:i w:val="0"/>
        </w:rPr>
        <w:t xml:space="preserve"> the proces</w:t>
      </w:r>
      <w:r w:rsidR="00DB7653" w:rsidRPr="008E69E6">
        <w:rPr>
          <w:rStyle w:val="Emphasis"/>
          <w:i w:val="0"/>
        </w:rPr>
        <w:t>s for</w:t>
      </w:r>
      <w:r w:rsidR="009B666C" w:rsidRPr="008E69E6">
        <w:rPr>
          <w:rStyle w:val="Emphasis"/>
          <w:i w:val="0"/>
        </w:rPr>
        <w:t xml:space="preserve"> allegations against professionals</w:t>
      </w:r>
      <w:r w:rsidR="00882276" w:rsidRPr="008E69E6">
        <w:rPr>
          <w:rStyle w:val="Emphasis"/>
          <w:i w:val="0"/>
        </w:rPr>
        <w:t xml:space="preserve">.  Staff, </w:t>
      </w:r>
      <w:r w:rsidR="008C1D6B" w:rsidRPr="008E69E6">
        <w:rPr>
          <w:rStyle w:val="Emphasis"/>
          <w:i w:val="0"/>
        </w:rPr>
        <w:t>(</w:t>
      </w:r>
      <w:r w:rsidR="00882276" w:rsidRPr="008E69E6">
        <w:rPr>
          <w:rStyle w:val="Emphasis"/>
          <w:i w:val="0"/>
        </w:rPr>
        <w:t>Governors and Volunteers</w:t>
      </w:r>
      <w:r w:rsidR="008C1D6B" w:rsidRPr="008E69E6">
        <w:rPr>
          <w:rStyle w:val="Emphasis"/>
          <w:i w:val="0"/>
        </w:rPr>
        <w:t>)</w:t>
      </w:r>
      <w:r w:rsidR="00882276" w:rsidRPr="008E69E6">
        <w:rPr>
          <w:rStyle w:val="Emphasis"/>
          <w:i w:val="0"/>
        </w:rPr>
        <w:t xml:space="preserve"> should</w:t>
      </w:r>
      <w:r w:rsidR="00651527" w:rsidRPr="008E69E6">
        <w:rPr>
          <w:rStyle w:val="Emphasis"/>
          <w:i w:val="0"/>
        </w:rPr>
        <w:t xml:space="preserve"> </w:t>
      </w:r>
      <w:r w:rsidR="009B666C" w:rsidRPr="008E69E6">
        <w:rPr>
          <w:rStyle w:val="Emphasis"/>
          <w:i w:val="0"/>
        </w:rPr>
        <w:t>feel confident that they can report all matters</w:t>
      </w:r>
      <w:r w:rsidR="00882276" w:rsidRPr="008E69E6">
        <w:rPr>
          <w:rStyle w:val="Emphasis"/>
          <w:i w:val="0"/>
        </w:rPr>
        <w:t xml:space="preserve"> o</w:t>
      </w:r>
      <w:r w:rsidR="001331F3" w:rsidRPr="008E69E6">
        <w:rPr>
          <w:rStyle w:val="Emphasis"/>
          <w:i w:val="0"/>
        </w:rPr>
        <w:t xml:space="preserve">f </w:t>
      </w:r>
      <w:r w:rsidR="008C1D6B" w:rsidRPr="008E69E6">
        <w:rPr>
          <w:rStyle w:val="Emphasis"/>
          <w:i w:val="0"/>
        </w:rPr>
        <w:t>S</w:t>
      </w:r>
      <w:r w:rsidR="001331F3" w:rsidRPr="008E69E6">
        <w:rPr>
          <w:rStyle w:val="Emphasis"/>
          <w:i w:val="0"/>
        </w:rPr>
        <w:t>afeguarding in the S</w:t>
      </w:r>
      <w:r w:rsidR="00882276" w:rsidRPr="008E69E6">
        <w:rPr>
          <w:rStyle w:val="Emphasis"/>
          <w:i w:val="0"/>
        </w:rPr>
        <w:t>chool</w:t>
      </w:r>
      <w:r w:rsidR="009B666C" w:rsidRPr="008E69E6">
        <w:rPr>
          <w:rStyle w:val="Emphasis"/>
          <w:i w:val="0"/>
        </w:rPr>
        <w:t xml:space="preserve"> </w:t>
      </w:r>
      <w:r w:rsidR="001331F3" w:rsidRPr="008E69E6">
        <w:rPr>
          <w:rStyle w:val="Emphasis"/>
          <w:i w:val="0"/>
        </w:rPr>
        <w:t>or C</w:t>
      </w:r>
      <w:r w:rsidR="00882276" w:rsidRPr="008E69E6">
        <w:rPr>
          <w:rStyle w:val="Emphasis"/>
          <w:i w:val="0"/>
        </w:rPr>
        <w:t xml:space="preserve">ollege </w:t>
      </w:r>
      <w:r w:rsidR="006B7882" w:rsidRPr="008E69E6">
        <w:rPr>
          <w:rStyle w:val="Emphasis"/>
          <w:i w:val="0"/>
        </w:rPr>
        <w:t xml:space="preserve">where the information </w:t>
      </w:r>
      <w:r w:rsidR="00651527" w:rsidRPr="008E69E6">
        <w:rPr>
          <w:rStyle w:val="Emphasis"/>
          <w:i w:val="0"/>
        </w:rPr>
        <w:t>will be dealt with swiftly</w:t>
      </w:r>
      <w:r w:rsidR="006B7882" w:rsidRPr="008E69E6">
        <w:rPr>
          <w:rStyle w:val="Emphasis"/>
          <w:i w:val="0"/>
        </w:rPr>
        <w:t xml:space="preserve"> and s</w:t>
      </w:r>
      <w:r w:rsidR="00651527" w:rsidRPr="008E69E6">
        <w:rPr>
          <w:rStyle w:val="Emphasis"/>
          <w:i w:val="0"/>
        </w:rPr>
        <w:t>ecurely</w:t>
      </w:r>
      <w:r w:rsidR="006B7882" w:rsidRPr="008E69E6">
        <w:rPr>
          <w:rStyle w:val="Emphasis"/>
          <w:i w:val="0"/>
        </w:rPr>
        <w:t>,</w:t>
      </w:r>
      <w:r w:rsidR="00651527" w:rsidRPr="008E69E6">
        <w:rPr>
          <w:rStyle w:val="Emphasis"/>
          <w:i w:val="0"/>
        </w:rPr>
        <w:t xml:space="preserve"> follow</w:t>
      </w:r>
      <w:r w:rsidR="006B7882" w:rsidRPr="008E69E6">
        <w:rPr>
          <w:rStyle w:val="Emphasis"/>
          <w:i w:val="0"/>
        </w:rPr>
        <w:t>ing</w:t>
      </w:r>
      <w:r w:rsidR="00651527" w:rsidRPr="008E69E6">
        <w:rPr>
          <w:rStyle w:val="Emphasis"/>
          <w:i w:val="0"/>
        </w:rPr>
        <w:t xml:space="preserve"> the correct procedures with the safety and wellbeing of the children in mind</w:t>
      </w:r>
      <w:r w:rsidR="00616F01" w:rsidRPr="008E69E6">
        <w:rPr>
          <w:rStyle w:val="Emphasis"/>
          <w:i w:val="0"/>
        </w:rPr>
        <w:t xml:space="preserve"> at all times.</w:t>
      </w:r>
    </w:p>
    <w:p w:rsidR="00A40060" w:rsidRPr="008E69E6" w:rsidRDefault="00A40060" w:rsidP="00854F39">
      <w:pPr>
        <w:numPr>
          <w:ilvl w:val="0"/>
          <w:numId w:val="1"/>
        </w:numPr>
        <w:spacing w:after="0" w:line="336" w:lineRule="auto"/>
        <w:rPr>
          <w:rFonts w:cs="Calibri"/>
          <w:szCs w:val="24"/>
          <w:lang w:eastAsia="en-GB"/>
        </w:rPr>
      </w:pPr>
      <w:r w:rsidRPr="008E69E6">
        <w:rPr>
          <w:rFonts w:cs="Calibri"/>
          <w:szCs w:val="24"/>
          <w:lang w:eastAsia="en-GB"/>
        </w:rPr>
        <w:t>That we operate a child-centred approach: a clear understanding of the needs, wishes, views and voices of children.</w:t>
      </w:r>
    </w:p>
    <w:p w:rsidR="00A40060" w:rsidRPr="008E69E6" w:rsidRDefault="00A40060" w:rsidP="00AB22FB">
      <w:pPr>
        <w:spacing w:after="0" w:line="336" w:lineRule="auto"/>
        <w:ind w:left="360"/>
        <w:rPr>
          <w:rStyle w:val="Emphasis"/>
          <w:i w:val="0"/>
        </w:rPr>
      </w:pPr>
    </w:p>
    <w:p w:rsidR="00FE292E" w:rsidRPr="008E69E6" w:rsidRDefault="005208B7" w:rsidP="005208B7">
      <w:pPr>
        <w:pStyle w:val="Heading2"/>
        <w:numPr>
          <w:ilvl w:val="1"/>
          <w:numId w:val="43"/>
        </w:numPr>
        <w:spacing w:before="0"/>
        <w:rPr>
          <w:color w:val="auto"/>
          <w:lang w:eastAsia="en-GB"/>
        </w:rPr>
      </w:pPr>
      <w:r>
        <w:rPr>
          <w:color w:val="auto"/>
          <w:lang w:eastAsia="en-GB"/>
        </w:rPr>
        <w:t xml:space="preserve"> </w:t>
      </w:r>
      <w:r w:rsidR="00FE292E" w:rsidRPr="008E69E6">
        <w:rPr>
          <w:color w:val="auto"/>
          <w:lang w:eastAsia="en-GB"/>
        </w:rPr>
        <w:t>Our Policy</w:t>
      </w:r>
    </w:p>
    <w:p w:rsidR="00FE292E" w:rsidRPr="008E69E6" w:rsidRDefault="00FE292E" w:rsidP="00AB22FB">
      <w:pPr>
        <w:spacing w:after="0" w:line="336" w:lineRule="auto"/>
        <w:rPr>
          <w:rFonts w:cs="Calibri"/>
          <w:szCs w:val="24"/>
          <w:lang w:eastAsia="en-GB"/>
        </w:rPr>
      </w:pPr>
      <w:r w:rsidRPr="008E69E6">
        <w:rPr>
          <w:rFonts w:cs="Calibri"/>
          <w:szCs w:val="24"/>
          <w:lang w:eastAsia="en-GB"/>
        </w:rPr>
        <w:t>Th</w:t>
      </w:r>
      <w:r w:rsidR="001331F3" w:rsidRPr="008E69E6">
        <w:rPr>
          <w:rFonts w:cs="Calibri"/>
          <w:szCs w:val="24"/>
          <w:lang w:eastAsia="en-GB"/>
        </w:rPr>
        <w:t>ere are 6 main elements to our P</w:t>
      </w:r>
      <w:r w:rsidRPr="008E69E6">
        <w:rPr>
          <w:rFonts w:cs="Calibri"/>
          <w:szCs w:val="24"/>
          <w:lang w:eastAsia="en-GB"/>
        </w:rPr>
        <w:t>olicy, which are described in the following sections:</w:t>
      </w:r>
    </w:p>
    <w:p w:rsidR="00FE292E" w:rsidRPr="008E69E6" w:rsidRDefault="00FE292E" w:rsidP="00854F39">
      <w:pPr>
        <w:pStyle w:val="ListParagraph"/>
        <w:numPr>
          <w:ilvl w:val="0"/>
          <w:numId w:val="2"/>
        </w:numPr>
        <w:spacing w:after="0" w:line="336" w:lineRule="auto"/>
        <w:rPr>
          <w:rFonts w:cs="Calibri"/>
          <w:szCs w:val="24"/>
          <w:lang w:eastAsia="en-GB"/>
        </w:rPr>
      </w:pPr>
      <w:r w:rsidRPr="008E69E6">
        <w:rPr>
          <w:rFonts w:cs="Calibri"/>
          <w:szCs w:val="24"/>
          <w:lang w:eastAsia="en-GB"/>
        </w:rPr>
        <w:t>The types of abuse that are covered by the policy;</w:t>
      </w:r>
    </w:p>
    <w:p w:rsidR="00FE292E" w:rsidRPr="008E69E6" w:rsidRDefault="00FE292E" w:rsidP="00854F39">
      <w:pPr>
        <w:pStyle w:val="ListParagraph"/>
        <w:numPr>
          <w:ilvl w:val="0"/>
          <w:numId w:val="2"/>
        </w:numPr>
        <w:spacing w:after="0" w:line="336" w:lineRule="auto"/>
        <w:rPr>
          <w:rFonts w:cs="Calibri"/>
          <w:szCs w:val="24"/>
          <w:lang w:eastAsia="en-GB"/>
        </w:rPr>
      </w:pPr>
      <w:r w:rsidRPr="008E69E6">
        <w:rPr>
          <w:rFonts w:cs="Calibri"/>
          <w:szCs w:val="24"/>
          <w:lang w:eastAsia="en-GB"/>
        </w:rPr>
        <w:t>The signs of abuse t</w:t>
      </w:r>
      <w:r w:rsidR="00616F01" w:rsidRPr="008E69E6">
        <w:rPr>
          <w:rFonts w:cs="Calibri"/>
          <w:szCs w:val="24"/>
          <w:lang w:eastAsia="en-GB"/>
        </w:rPr>
        <w:t xml:space="preserve">hat </w:t>
      </w:r>
      <w:r w:rsidR="00EF135C" w:rsidRPr="002C79D4">
        <w:rPr>
          <w:rFonts w:cs="Calibri"/>
          <w:szCs w:val="24"/>
          <w:lang w:eastAsia="en-GB"/>
        </w:rPr>
        <w:t>that all Staff</w:t>
      </w:r>
      <w:r w:rsidR="00FB60D5" w:rsidRPr="002C79D4">
        <w:rPr>
          <w:rFonts w:cs="Calibri"/>
          <w:szCs w:val="24"/>
          <w:lang w:eastAsia="en-GB"/>
        </w:rPr>
        <w:t xml:space="preserve"> /</w:t>
      </w:r>
      <w:r w:rsidR="00EF135C" w:rsidRPr="002C79D4">
        <w:rPr>
          <w:rFonts w:cs="Calibri"/>
          <w:szCs w:val="24"/>
          <w:lang w:eastAsia="en-GB"/>
        </w:rPr>
        <w:t xml:space="preserve"> anyone who has contact with a child or young person including Governors and volunteers </w:t>
      </w:r>
      <w:r w:rsidR="00EF135C" w:rsidRPr="002C79D4">
        <w:rPr>
          <w:rStyle w:val="Emphasis"/>
          <w:i w:val="0"/>
        </w:rPr>
        <w:t xml:space="preserve"> </w:t>
      </w:r>
      <w:r w:rsidRPr="008E69E6">
        <w:rPr>
          <w:rFonts w:cs="Calibri"/>
          <w:szCs w:val="24"/>
          <w:lang w:eastAsia="en-GB"/>
        </w:rPr>
        <w:t>should look out for;</w:t>
      </w:r>
    </w:p>
    <w:p w:rsidR="00FE292E" w:rsidRPr="008E69E6" w:rsidRDefault="001331F3" w:rsidP="00854F39">
      <w:pPr>
        <w:pStyle w:val="ListParagraph"/>
        <w:numPr>
          <w:ilvl w:val="0"/>
          <w:numId w:val="2"/>
        </w:numPr>
        <w:spacing w:after="0" w:line="336" w:lineRule="auto"/>
        <w:rPr>
          <w:rFonts w:cs="Calibri"/>
          <w:szCs w:val="24"/>
          <w:lang w:eastAsia="en-GB"/>
        </w:rPr>
      </w:pPr>
      <w:r w:rsidRPr="008E69E6">
        <w:rPr>
          <w:rFonts w:cs="Calibri"/>
          <w:szCs w:val="24"/>
          <w:lang w:eastAsia="en-GB"/>
        </w:rPr>
        <w:t>Roles and responsibilities for S</w:t>
      </w:r>
      <w:r w:rsidR="00FE292E" w:rsidRPr="008E69E6">
        <w:rPr>
          <w:rFonts w:cs="Calibri"/>
          <w:szCs w:val="24"/>
          <w:lang w:eastAsia="en-GB"/>
        </w:rPr>
        <w:t>afeguarding;</w:t>
      </w:r>
    </w:p>
    <w:p w:rsidR="00FE292E" w:rsidRPr="008E69E6" w:rsidRDefault="00616F01" w:rsidP="00854F39">
      <w:pPr>
        <w:pStyle w:val="ListParagraph"/>
        <w:numPr>
          <w:ilvl w:val="0"/>
          <w:numId w:val="2"/>
        </w:numPr>
        <w:spacing w:after="0" w:line="336" w:lineRule="auto"/>
        <w:rPr>
          <w:rFonts w:cs="Calibri"/>
          <w:szCs w:val="24"/>
          <w:lang w:eastAsia="en-GB"/>
        </w:rPr>
      </w:pPr>
      <w:r w:rsidRPr="008E69E6">
        <w:rPr>
          <w:rFonts w:cs="Calibri"/>
          <w:szCs w:val="24"/>
          <w:lang w:eastAsia="en-GB"/>
        </w:rPr>
        <w:t xml:space="preserve">Expectations of </w:t>
      </w:r>
      <w:r w:rsidR="006D7EB2">
        <w:rPr>
          <w:rFonts w:cs="Calibri"/>
          <w:szCs w:val="24"/>
          <w:lang w:eastAsia="en-GB"/>
        </w:rPr>
        <w:t xml:space="preserve">all </w:t>
      </w:r>
      <w:r w:rsidR="006D7EB2" w:rsidRPr="002C79D4">
        <w:rPr>
          <w:rFonts w:cs="Calibri"/>
          <w:szCs w:val="24"/>
          <w:lang w:eastAsia="en-GB"/>
        </w:rPr>
        <w:t>Staff</w:t>
      </w:r>
      <w:r w:rsidR="00FB60D5" w:rsidRPr="002C79D4">
        <w:rPr>
          <w:rFonts w:cs="Calibri"/>
          <w:szCs w:val="24"/>
          <w:lang w:eastAsia="en-GB"/>
        </w:rPr>
        <w:t xml:space="preserve"> /</w:t>
      </w:r>
      <w:r w:rsidR="006D7EB2" w:rsidRPr="002C79D4">
        <w:rPr>
          <w:rFonts w:cs="Calibri"/>
          <w:szCs w:val="24"/>
          <w:lang w:eastAsia="en-GB"/>
        </w:rPr>
        <w:t xml:space="preserve"> anyone who has contact with a child or young person including Governors and volunteers </w:t>
      </w:r>
      <w:r w:rsidR="006D7EB2" w:rsidRPr="002C79D4">
        <w:rPr>
          <w:rStyle w:val="Emphasis"/>
          <w:i w:val="0"/>
        </w:rPr>
        <w:t xml:space="preserve"> </w:t>
      </w:r>
      <w:r w:rsidR="001331F3" w:rsidRPr="008E69E6">
        <w:rPr>
          <w:rFonts w:cs="Calibri"/>
          <w:szCs w:val="24"/>
          <w:lang w:eastAsia="en-GB"/>
        </w:rPr>
        <w:t>with regard to S</w:t>
      </w:r>
      <w:r w:rsidR="00FE292E" w:rsidRPr="008E69E6">
        <w:rPr>
          <w:rFonts w:cs="Calibri"/>
          <w:szCs w:val="24"/>
          <w:lang w:eastAsia="en-GB"/>
        </w:rPr>
        <w:t xml:space="preserve">afeguarding, and the </w:t>
      </w:r>
      <w:r w:rsidR="00FE292E" w:rsidRPr="008E69E6">
        <w:rPr>
          <w:rFonts w:cs="Calibri"/>
          <w:szCs w:val="24"/>
          <w:lang w:eastAsia="en-GB"/>
        </w:rPr>
        <w:lastRenderedPageBreak/>
        <w:t>procedures and processes that should be followed, includ</w:t>
      </w:r>
      <w:r w:rsidR="00161E38" w:rsidRPr="008E69E6">
        <w:rPr>
          <w:rFonts w:cs="Calibri"/>
          <w:szCs w:val="24"/>
          <w:lang w:eastAsia="en-GB"/>
        </w:rPr>
        <w:t>ing</w:t>
      </w:r>
      <w:r w:rsidR="00FE292E" w:rsidRPr="008E69E6">
        <w:rPr>
          <w:rFonts w:cs="Calibri"/>
          <w:szCs w:val="24"/>
          <w:lang w:eastAsia="en-GB"/>
        </w:rPr>
        <w:t xml:space="preserve"> the support provided to children</w:t>
      </w:r>
      <w:r w:rsidR="00ED5FA0" w:rsidRPr="008E69E6">
        <w:rPr>
          <w:rFonts w:cs="Calibri"/>
          <w:szCs w:val="24"/>
          <w:lang w:eastAsia="en-GB"/>
        </w:rPr>
        <w:t xml:space="preserve"> </w:t>
      </w:r>
      <w:r w:rsidR="00FE292E" w:rsidRPr="008E69E6">
        <w:rPr>
          <w:rFonts w:cs="Calibri"/>
          <w:szCs w:val="24"/>
          <w:lang w:eastAsia="en-GB"/>
        </w:rPr>
        <w:t>;</w:t>
      </w:r>
    </w:p>
    <w:p w:rsidR="00FE292E" w:rsidRPr="008E69E6" w:rsidRDefault="00FE292E" w:rsidP="00854F39">
      <w:pPr>
        <w:pStyle w:val="ListParagraph"/>
        <w:numPr>
          <w:ilvl w:val="0"/>
          <w:numId w:val="2"/>
        </w:numPr>
        <w:spacing w:after="0" w:line="336" w:lineRule="auto"/>
        <w:rPr>
          <w:rFonts w:cs="Calibri"/>
          <w:szCs w:val="24"/>
          <w:lang w:eastAsia="en-GB"/>
        </w:rPr>
      </w:pPr>
      <w:r w:rsidRPr="008E69E6">
        <w:rPr>
          <w:rFonts w:cs="Calibri"/>
          <w:szCs w:val="24"/>
          <w:lang w:eastAsia="en-GB"/>
        </w:rPr>
        <w:t>How t</w:t>
      </w:r>
      <w:r w:rsidR="001331F3" w:rsidRPr="008E69E6">
        <w:rPr>
          <w:rFonts w:cs="Calibri"/>
          <w:szCs w:val="24"/>
          <w:lang w:eastAsia="en-GB"/>
        </w:rPr>
        <w:t xml:space="preserve">he </w:t>
      </w:r>
      <w:r w:rsidR="00D4131E" w:rsidRPr="008E69E6">
        <w:rPr>
          <w:rFonts w:cs="Calibri"/>
          <w:szCs w:val="24"/>
          <w:lang w:eastAsia="en-GB"/>
        </w:rPr>
        <w:t xml:space="preserve">school/college </w:t>
      </w:r>
      <w:r w:rsidR="00616F01" w:rsidRPr="008E69E6">
        <w:rPr>
          <w:rFonts w:cs="Calibri"/>
          <w:szCs w:val="24"/>
          <w:lang w:eastAsia="en-GB"/>
        </w:rPr>
        <w:t xml:space="preserve"> will ensure that </w:t>
      </w:r>
      <w:r w:rsidR="006D7EB2" w:rsidRPr="002C79D4">
        <w:rPr>
          <w:rFonts w:cs="Calibri"/>
          <w:szCs w:val="24"/>
          <w:lang w:eastAsia="en-GB"/>
        </w:rPr>
        <w:t>all Staff</w:t>
      </w:r>
      <w:r w:rsidR="00FB60D5" w:rsidRPr="002C79D4">
        <w:rPr>
          <w:rFonts w:cs="Calibri"/>
          <w:szCs w:val="24"/>
          <w:lang w:eastAsia="en-GB"/>
        </w:rPr>
        <w:t xml:space="preserve"> /</w:t>
      </w:r>
      <w:r w:rsidR="006D7EB2" w:rsidRPr="002C79D4">
        <w:rPr>
          <w:rFonts w:cs="Calibri"/>
          <w:szCs w:val="24"/>
          <w:lang w:eastAsia="en-GB"/>
        </w:rPr>
        <w:t xml:space="preserve"> anyone who has contact with a child or young person including Governors and volunteers </w:t>
      </w:r>
      <w:r w:rsidR="006D7EB2" w:rsidRPr="002C79D4">
        <w:rPr>
          <w:rStyle w:val="Emphasis"/>
          <w:i w:val="0"/>
        </w:rPr>
        <w:t xml:space="preserve"> </w:t>
      </w:r>
      <w:r w:rsidRPr="008E69E6">
        <w:rPr>
          <w:rFonts w:cs="Calibri"/>
          <w:szCs w:val="24"/>
          <w:lang w:eastAsia="en-GB"/>
        </w:rPr>
        <w:t xml:space="preserve">are appropriately trained, and checked for their suitability to work within the </w:t>
      </w:r>
      <w:r w:rsidR="001331F3" w:rsidRPr="008E69E6">
        <w:rPr>
          <w:rFonts w:cs="Calibri"/>
          <w:szCs w:val="24"/>
          <w:lang w:eastAsia="en-GB"/>
        </w:rPr>
        <w:t>S</w:t>
      </w:r>
      <w:r w:rsidRPr="008E69E6">
        <w:rPr>
          <w:rFonts w:cs="Calibri"/>
          <w:szCs w:val="24"/>
          <w:lang w:eastAsia="en-GB"/>
        </w:rPr>
        <w:t>chool;</w:t>
      </w:r>
    </w:p>
    <w:p w:rsidR="00FE292E" w:rsidRPr="008E69E6" w:rsidRDefault="00FE292E" w:rsidP="00854F39">
      <w:pPr>
        <w:pStyle w:val="ListParagraph"/>
        <w:numPr>
          <w:ilvl w:val="0"/>
          <w:numId w:val="2"/>
        </w:numPr>
        <w:spacing w:after="0" w:line="336" w:lineRule="auto"/>
        <w:rPr>
          <w:rFonts w:cs="Calibri"/>
          <w:szCs w:val="24"/>
          <w:lang w:eastAsia="en-GB"/>
        </w:rPr>
      </w:pPr>
      <w:r w:rsidRPr="008E69E6">
        <w:rPr>
          <w:rFonts w:cs="Calibri"/>
          <w:szCs w:val="24"/>
          <w:lang w:eastAsia="en-GB"/>
        </w:rPr>
        <w:t>How the policy will be managed and have its delivery overseen.</w:t>
      </w:r>
    </w:p>
    <w:p w:rsidR="006D7EB2" w:rsidRDefault="006D7EB2" w:rsidP="00AB22FB">
      <w:pPr>
        <w:spacing w:after="0" w:line="336" w:lineRule="auto"/>
        <w:rPr>
          <w:rFonts w:cs="Calibri"/>
          <w:szCs w:val="24"/>
          <w:lang w:eastAsia="en-GB"/>
        </w:rPr>
      </w:pPr>
    </w:p>
    <w:p w:rsidR="00AB22FB" w:rsidRDefault="00FE292E" w:rsidP="00AB22FB">
      <w:pPr>
        <w:spacing w:after="0" w:line="336" w:lineRule="auto"/>
        <w:rPr>
          <w:rFonts w:cs="Calibri"/>
          <w:szCs w:val="24"/>
          <w:lang w:eastAsia="en-GB"/>
        </w:rPr>
      </w:pPr>
      <w:r w:rsidRPr="008E69E6">
        <w:rPr>
          <w:rFonts w:cs="Calibri"/>
          <w:szCs w:val="24"/>
          <w:lang w:eastAsia="en-GB"/>
        </w:rPr>
        <w:t>Through implementation of this policy we will e</w:t>
      </w:r>
      <w:r w:rsidR="001331F3" w:rsidRPr="008E69E6">
        <w:rPr>
          <w:rFonts w:cs="Calibri"/>
          <w:szCs w:val="24"/>
          <w:lang w:eastAsia="en-GB"/>
        </w:rPr>
        <w:t>nsure that our S</w:t>
      </w:r>
      <w:r w:rsidRPr="008E69E6">
        <w:rPr>
          <w:rFonts w:cs="Calibri"/>
          <w:szCs w:val="24"/>
          <w:lang w:eastAsia="en-GB"/>
        </w:rPr>
        <w:t>chool</w:t>
      </w:r>
      <w:r w:rsidR="00D4131E" w:rsidRPr="008E69E6">
        <w:rPr>
          <w:rFonts w:cs="Calibri"/>
          <w:szCs w:val="24"/>
          <w:lang w:eastAsia="en-GB"/>
        </w:rPr>
        <w:t>/</w:t>
      </w:r>
      <w:r w:rsidR="00ED5FA0" w:rsidRPr="008E69E6">
        <w:rPr>
          <w:rFonts w:cs="Calibri"/>
          <w:szCs w:val="24"/>
          <w:lang w:eastAsia="en-GB"/>
        </w:rPr>
        <w:t>college provides</w:t>
      </w:r>
      <w:r w:rsidRPr="008E69E6">
        <w:rPr>
          <w:rFonts w:cs="Calibri"/>
          <w:szCs w:val="24"/>
          <w:lang w:eastAsia="en-GB"/>
        </w:rPr>
        <w:t xml:space="preserve"> a safe environment for children</w:t>
      </w:r>
      <w:r w:rsidR="00ED5FA0" w:rsidRPr="008E69E6">
        <w:rPr>
          <w:rFonts w:cs="Calibri"/>
          <w:szCs w:val="24"/>
          <w:lang w:eastAsia="en-GB"/>
        </w:rPr>
        <w:t xml:space="preserve"> </w:t>
      </w:r>
      <w:r w:rsidR="001B234A" w:rsidRPr="008E69E6">
        <w:rPr>
          <w:rFonts w:cs="Calibri"/>
          <w:szCs w:val="24"/>
          <w:lang w:eastAsia="en-GB"/>
        </w:rPr>
        <w:t>(</w:t>
      </w:r>
      <w:r w:rsidR="00ED5FA0" w:rsidRPr="008E69E6">
        <w:rPr>
          <w:rFonts w:cs="Calibri"/>
          <w:szCs w:val="24"/>
          <w:lang w:eastAsia="en-GB"/>
        </w:rPr>
        <w:t>and vulnerable adults</w:t>
      </w:r>
      <w:r w:rsidR="00D03055" w:rsidRPr="008E69E6">
        <w:rPr>
          <w:rFonts w:cs="Calibri"/>
          <w:szCs w:val="24"/>
          <w:lang w:eastAsia="en-GB"/>
        </w:rPr>
        <w:t xml:space="preserve"> when</w:t>
      </w:r>
      <w:r w:rsidR="00ED5FA0" w:rsidRPr="008E69E6">
        <w:rPr>
          <w:rFonts w:cs="Calibri"/>
          <w:szCs w:val="24"/>
          <w:lang w:eastAsia="en-GB"/>
        </w:rPr>
        <w:t xml:space="preserve"> in their setting</w:t>
      </w:r>
      <w:r w:rsidR="001B234A" w:rsidRPr="008E69E6">
        <w:rPr>
          <w:rFonts w:cs="Calibri"/>
          <w:szCs w:val="24"/>
          <w:lang w:eastAsia="en-GB"/>
        </w:rPr>
        <w:t>)</w:t>
      </w:r>
      <w:r w:rsidRPr="008E69E6">
        <w:rPr>
          <w:rFonts w:cs="Calibri"/>
          <w:szCs w:val="24"/>
          <w:lang w:eastAsia="en-GB"/>
        </w:rPr>
        <w:t xml:space="preserve"> to learn and develop.</w:t>
      </w:r>
      <w:r w:rsidR="00161E38" w:rsidRPr="008E69E6">
        <w:rPr>
          <w:rFonts w:cs="Calibri"/>
          <w:szCs w:val="24"/>
          <w:lang w:eastAsia="en-GB"/>
        </w:rPr>
        <w:t xml:space="preserve"> </w:t>
      </w:r>
      <w:r w:rsidR="00C922DE" w:rsidRPr="008E69E6">
        <w:rPr>
          <w:rFonts w:cs="Calibri"/>
          <w:szCs w:val="24"/>
          <w:lang w:eastAsia="en-GB"/>
        </w:rPr>
        <w:t xml:space="preserve"> </w:t>
      </w:r>
      <w:r w:rsidR="00161E38" w:rsidRPr="008E69E6">
        <w:rPr>
          <w:rFonts w:cs="Calibri"/>
          <w:szCs w:val="24"/>
          <w:lang w:eastAsia="en-GB"/>
        </w:rPr>
        <w:t xml:space="preserve">We will cross reference to other policies relevant to our safeguarding in </w:t>
      </w:r>
      <w:r w:rsidR="00A40060" w:rsidRPr="008E69E6">
        <w:rPr>
          <w:rFonts w:cs="Calibri"/>
          <w:szCs w:val="24"/>
          <w:lang w:eastAsia="en-GB"/>
        </w:rPr>
        <w:t xml:space="preserve">the </w:t>
      </w:r>
      <w:r w:rsidR="00D4131E" w:rsidRPr="008E69E6">
        <w:rPr>
          <w:rFonts w:cs="Calibri"/>
          <w:szCs w:val="24"/>
          <w:lang w:eastAsia="en-GB"/>
        </w:rPr>
        <w:t>school/college</w:t>
      </w:r>
      <w:r w:rsidR="00A40060" w:rsidRPr="008E69E6">
        <w:rPr>
          <w:rFonts w:cs="Calibri"/>
          <w:szCs w:val="24"/>
          <w:lang w:eastAsia="en-GB"/>
        </w:rPr>
        <w:t xml:space="preserve"> </w:t>
      </w:r>
      <w:r w:rsidR="00161E38" w:rsidRPr="008E69E6">
        <w:rPr>
          <w:rFonts w:cs="Calibri"/>
          <w:szCs w:val="24"/>
          <w:lang w:eastAsia="en-GB"/>
        </w:rPr>
        <w:t xml:space="preserve">and make reference to them in this policy where relevant.  </w:t>
      </w:r>
    </w:p>
    <w:p w:rsidR="00AB22FB" w:rsidRDefault="00AB22FB" w:rsidP="00AB22FB">
      <w:pPr>
        <w:spacing w:after="0" w:line="336" w:lineRule="auto"/>
        <w:rPr>
          <w:rFonts w:cs="Calibri"/>
          <w:szCs w:val="24"/>
          <w:lang w:eastAsia="en-GB"/>
        </w:rPr>
      </w:pPr>
    </w:p>
    <w:p w:rsidR="00FE292E" w:rsidRDefault="005208B7" w:rsidP="005208B7">
      <w:pPr>
        <w:pStyle w:val="Heading1"/>
        <w:numPr>
          <w:ilvl w:val="0"/>
          <w:numId w:val="43"/>
        </w:numPr>
        <w:spacing w:before="0"/>
        <w:rPr>
          <w:color w:val="auto"/>
          <w:lang w:eastAsia="en-GB"/>
        </w:rPr>
      </w:pPr>
      <w:r>
        <w:rPr>
          <w:color w:val="auto"/>
          <w:lang w:eastAsia="en-GB"/>
        </w:rPr>
        <w:t xml:space="preserve"> </w:t>
      </w:r>
      <w:r w:rsidR="00FE292E" w:rsidRPr="008E69E6">
        <w:rPr>
          <w:color w:val="auto"/>
          <w:lang w:eastAsia="en-GB"/>
        </w:rPr>
        <w:t>Types of Abuse</w:t>
      </w:r>
    </w:p>
    <w:p w:rsidR="00AB22FB" w:rsidRPr="00AB22FB" w:rsidRDefault="005208B7" w:rsidP="00AB22FB">
      <w:pPr>
        <w:rPr>
          <w:lang w:eastAsia="en-GB"/>
        </w:rPr>
      </w:pPr>
      <w:r>
        <w:rPr>
          <w:lang w:eastAsia="en-GB"/>
        </w:rPr>
        <w:t xml:space="preserve">  </w:t>
      </w:r>
    </w:p>
    <w:p w:rsidR="00FE292E" w:rsidRPr="008E69E6" w:rsidRDefault="005208B7" w:rsidP="005208B7">
      <w:pPr>
        <w:pStyle w:val="Heading2"/>
        <w:numPr>
          <w:ilvl w:val="0"/>
          <w:numId w:val="0"/>
        </w:numPr>
        <w:spacing w:before="0"/>
        <w:rPr>
          <w:color w:val="auto"/>
          <w:lang w:eastAsia="en-GB"/>
        </w:rPr>
      </w:pPr>
      <w:r>
        <w:rPr>
          <w:color w:val="auto"/>
          <w:lang w:eastAsia="en-GB"/>
        </w:rPr>
        <w:t xml:space="preserve">2.1 </w:t>
      </w:r>
      <w:r w:rsidR="00FE292E" w:rsidRPr="008E69E6">
        <w:rPr>
          <w:color w:val="auto"/>
          <w:lang w:eastAsia="en-GB"/>
        </w:rPr>
        <w:t>Children who may require early help</w:t>
      </w:r>
    </w:p>
    <w:p w:rsidR="00FE292E" w:rsidRPr="008E69E6" w:rsidRDefault="00A54B15" w:rsidP="00AB22FB">
      <w:pPr>
        <w:spacing w:after="0" w:line="336" w:lineRule="auto"/>
        <w:ind w:right="150"/>
        <w:rPr>
          <w:rFonts w:cs="Calibri"/>
          <w:szCs w:val="24"/>
          <w:lang w:eastAsia="en-GB"/>
        </w:rPr>
      </w:pPr>
      <w:r w:rsidRPr="008E69E6">
        <w:rPr>
          <w:rFonts w:cs="Calibri"/>
          <w:szCs w:val="24"/>
          <w:lang w:eastAsia="en-GB"/>
        </w:rPr>
        <w:t>All Staff (</w:t>
      </w:r>
      <w:r w:rsidR="00A32D95" w:rsidRPr="008E69E6">
        <w:rPr>
          <w:rFonts w:cs="Calibri"/>
          <w:szCs w:val="24"/>
          <w:lang w:eastAsia="en-GB"/>
        </w:rPr>
        <w:t xml:space="preserve">Governors and Volunteers) </w:t>
      </w:r>
      <w:r w:rsidR="001331F3" w:rsidRPr="008E69E6">
        <w:rPr>
          <w:rFonts w:cs="Calibri"/>
          <w:szCs w:val="24"/>
          <w:lang w:eastAsia="en-GB"/>
        </w:rPr>
        <w:t>working within the S</w:t>
      </w:r>
      <w:r w:rsidR="00FE292E" w:rsidRPr="008E69E6">
        <w:rPr>
          <w:rFonts w:cs="Calibri"/>
          <w:szCs w:val="24"/>
          <w:lang w:eastAsia="en-GB"/>
        </w:rPr>
        <w:t>chool should be alert to the potential nee</w:t>
      </w:r>
      <w:r w:rsidR="00616F01" w:rsidRPr="008E69E6">
        <w:rPr>
          <w:rFonts w:cs="Calibri"/>
          <w:szCs w:val="24"/>
          <w:lang w:eastAsia="en-GB"/>
        </w:rPr>
        <w:t xml:space="preserve">d for early help for children, </w:t>
      </w:r>
      <w:r w:rsidR="00FE292E" w:rsidRPr="008E69E6">
        <w:rPr>
          <w:rFonts w:cs="Calibri"/>
          <w:szCs w:val="24"/>
          <w:lang w:eastAsia="en-GB"/>
        </w:rPr>
        <w:t>consider</w:t>
      </w:r>
      <w:r w:rsidR="00616F01" w:rsidRPr="008E69E6">
        <w:rPr>
          <w:rFonts w:cs="Calibri"/>
          <w:szCs w:val="24"/>
          <w:lang w:eastAsia="en-GB"/>
        </w:rPr>
        <w:t xml:space="preserve">ing </w:t>
      </w:r>
      <w:r w:rsidR="00FE292E" w:rsidRPr="008E69E6">
        <w:rPr>
          <w:rFonts w:cs="Calibri"/>
          <w:szCs w:val="24"/>
          <w:lang w:eastAsia="en-GB"/>
        </w:rPr>
        <w:t>f</w:t>
      </w:r>
      <w:r w:rsidR="00616F01" w:rsidRPr="008E69E6">
        <w:rPr>
          <w:rFonts w:cs="Calibri"/>
          <w:szCs w:val="24"/>
          <w:lang w:eastAsia="en-GB"/>
        </w:rPr>
        <w:t>o</w:t>
      </w:r>
      <w:r w:rsidR="00FE292E" w:rsidRPr="008E69E6">
        <w:rPr>
          <w:rFonts w:cs="Calibri"/>
          <w:szCs w:val="24"/>
          <w:lang w:eastAsia="en-GB"/>
        </w:rPr>
        <w:t xml:space="preserve">llowing the procedures identified for initiating early help </w:t>
      </w:r>
      <w:r w:rsidR="008C6544">
        <w:rPr>
          <w:rFonts w:cs="Calibri"/>
          <w:szCs w:val="24"/>
          <w:lang w:eastAsia="en-GB"/>
        </w:rPr>
        <w:t>using the</w:t>
      </w:r>
      <w:r w:rsidR="00AD7AAE">
        <w:rPr>
          <w:rFonts w:cs="Calibri"/>
          <w:szCs w:val="24"/>
          <w:lang w:eastAsia="en-GB"/>
        </w:rPr>
        <w:t xml:space="preserve"> Thresholds Document </w:t>
      </w:r>
      <w:r w:rsidR="008C6544">
        <w:rPr>
          <w:rFonts w:cs="Calibri"/>
          <w:szCs w:val="24"/>
          <w:lang w:eastAsia="en-GB"/>
        </w:rPr>
        <w:t xml:space="preserve"> </w:t>
      </w:r>
      <w:r w:rsidR="00FE292E" w:rsidRPr="008E69E6">
        <w:rPr>
          <w:rFonts w:cs="Calibri"/>
          <w:szCs w:val="24"/>
          <w:lang w:eastAsia="en-GB"/>
        </w:rPr>
        <w:t xml:space="preserve"> for a child who:</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disabled and has specific additional needs</w:t>
      </w:r>
      <w:r w:rsidR="007E29B5" w:rsidRPr="008E69E6">
        <w:rPr>
          <w:rFonts w:cs="Calibri"/>
          <w:szCs w:val="24"/>
          <w:lang w:eastAsia="en-GB"/>
        </w:rPr>
        <w:t>.</w:t>
      </w:r>
      <w:r w:rsidR="00FE292E" w:rsidRPr="008E69E6">
        <w:rPr>
          <w:rFonts w:cs="Calibri"/>
          <w:szCs w:val="24"/>
          <w:lang w:eastAsia="en-GB"/>
        </w:rPr>
        <w:t xml:space="preserve"> </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H</w:t>
      </w:r>
      <w:r w:rsidR="00FE292E" w:rsidRPr="008E69E6">
        <w:rPr>
          <w:rFonts w:cs="Calibri"/>
          <w:szCs w:val="24"/>
          <w:lang w:eastAsia="en-GB"/>
        </w:rPr>
        <w:t>as special educational needs</w:t>
      </w:r>
      <w:r w:rsidR="007E29B5" w:rsidRPr="008E69E6">
        <w:rPr>
          <w:rFonts w:cs="Calibri"/>
          <w:szCs w:val="24"/>
          <w:lang w:eastAsia="en-GB"/>
        </w:rPr>
        <w:t>.</w:t>
      </w:r>
      <w:r w:rsidR="00FE292E" w:rsidRPr="008E69E6">
        <w:rPr>
          <w:rFonts w:cs="Calibri"/>
          <w:szCs w:val="24"/>
          <w:lang w:eastAsia="en-GB"/>
        </w:rPr>
        <w:t xml:space="preserve"> </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a young carer</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showing signs of engaging in an</w:t>
      </w:r>
      <w:r w:rsidR="00C20A4E">
        <w:rPr>
          <w:rFonts w:cs="Calibri"/>
          <w:szCs w:val="24"/>
          <w:lang w:eastAsia="en-GB"/>
        </w:rPr>
        <w:t>ti-social or criminal behaviour</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 xml:space="preserve">s in a family circumstance presenting challenges for the child, such as substance abuse, adult mental health, domestic violence; and/or </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showing early</w:t>
      </w:r>
      <w:r w:rsidR="00C20A4E">
        <w:rPr>
          <w:rFonts w:cs="Calibri"/>
          <w:szCs w:val="24"/>
          <w:lang w:eastAsia="en-GB"/>
        </w:rPr>
        <w:t xml:space="preserve"> signs of abuse and/or neglect</w:t>
      </w:r>
    </w:p>
    <w:p w:rsidR="00161E38" w:rsidRDefault="00161E38" w:rsidP="00854F39">
      <w:pPr>
        <w:numPr>
          <w:ilvl w:val="0"/>
          <w:numId w:val="3"/>
        </w:numPr>
        <w:spacing w:after="0" w:line="336" w:lineRule="auto"/>
        <w:rPr>
          <w:rFonts w:cs="Calibri"/>
          <w:szCs w:val="24"/>
          <w:lang w:eastAsia="en-GB"/>
        </w:rPr>
      </w:pPr>
      <w:r w:rsidRPr="008E69E6">
        <w:rPr>
          <w:rFonts w:cs="Calibri"/>
          <w:szCs w:val="24"/>
          <w:lang w:eastAsia="en-GB"/>
        </w:rPr>
        <w:t>Is showing signs of displaying behaviour or views th</w:t>
      </w:r>
      <w:r w:rsidR="00C20A4E">
        <w:rPr>
          <w:rFonts w:cs="Calibri"/>
          <w:szCs w:val="24"/>
          <w:lang w:eastAsia="en-GB"/>
        </w:rPr>
        <w:t>at are considered to be extreme.</w:t>
      </w:r>
    </w:p>
    <w:p w:rsidR="006D7EB2" w:rsidRPr="002C79D4" w:rsidRDefault="006D7EB2" w:rsidP="00854F39">
      <w:pPr>
        <w:numPr>
          <w:ilvl w:val="0"/>
          <w:numId w:val="3"/>
        </w:numPr>
        <w:spacing w:after="0" w:line="336" w:lineRule="auto"/>
        <w:rPr>
          <w:rFonts w:cs="Calibri"/>
          <w:szCs w:val="24"/>
          <w:lang w:eastAsia="en-GB"/>
        </w:rPr>
      </w:pPr>
      <w:r w:rsidRPr="002C79D4">
        <w:rPr>
          <w:rFonts w:cs="Calibri"/>
          <w:szCs w:val="24"/>
          <w:lang w:eastAsia="en-GB"/>
        </w:rPr>
        <w:t>Not attending school or are at risk of exclusion from school</w:t>
      </w:r>
    </w:p>
    <w:p w:rsidR="006D7EB2" w:rsidRPr="002C79D4" w:rsidRDefault="006D7EB2" w:rsidP="00854F39">
      <w:pPr>
        <w:numPr>
          <w:ilvl w:val="0"/>
          <w:numId w:val="3"/>
        </w:numPr>
        <w:spacing w:after="0" w:line="336" w:lineRule="auto"/>
        <w:rPr>
          <w:rFonts w:cs="Calibri"/>
          <w:szCs w:val="24"/>
          <w:lang w:eastAsia="en-GB"/>
        </w:rPr>
      </w:pPr>
      <w:r w:rsidRPr="002C79D4">
        <w:rPr>
          <w:rFonts w:cs="Calibri"/>
          <w:szCs w:val="24"/>
          <w:lang w:eastAsia="en-GB"/>
        </w:rPr>
        <w:t xml:space="preserve">Not in education, training or employment after the age of 16 </w:t>
      </w:r>
    </w:p>
    <w:p w:rsidR="008876BB" w:rsidRDefault="00DC3C83" w:rsidP="00AB22FB">
      <w:pPr>
        <w:spacing w:after="0" w:line="336" w:lineRule="auto"/>
        <w:rPr>
          <w:rFonts w:cs="Calibri"/>
          <w:szCs w:val="24"/>
          <w:lang w:eastAsia="en-GB"/>
        </w:rPr>
      </w:pPr>
      <w:r w:rsidRPr="008E69E6">
        <w:rPr>
          <w:rFonts w:cs="Calibri"/>
          <w:szCs w:val="24"/>
          <w:lang w:eastAsia="en-GB"/>
        </w:rPr>
        <w:t>These children are therefore more vulnerable</w:t>
      </w:r>
      <w:r w:rsidR="00983E30" w:rsidRPr="008E69E6">
        <w:rPr>
          <w:rFonts w:cs="Calibri"/>
          <w:szCs w:val="24"/>
          <w:lang w:eastAsia="en-GB"/>
        </w:rPr>
        <w:t xml:space="preserve">; </w:t>
      </w:r>
      <w:r w:rsidR="001331F3" w:rsidRPr="008E69E6">
        <w:rPr>
          <w:rFonts w:cs="Calibri"/>
          <w:szCs w:val="24"/>
          <w:lang w:eastAsia="en-GB"/>
        </w:rPr>
        <w:t>this School/C</w:t>
      </w:r>
      <w:r w:rsidR="00983E30" w:rsidRPr="008E69E6">
        <w:rPr>
          <w:rFonts w:cs="Calibri"/>
          <w:szCs w:val="24"/>
          <w:lang w:eastAsia="en-GB"/>
        </w:rPr>
        <w:t xml:space="preserve">ollege will </w:t>
      </w:r>
      <w:r w:rsidR="00EC1472" w:rsidRPr="008E69E6">
        <w:rPr>
          <w:rFonts w:cs="Calibri"/>
          <w:szCs w:val="24"/>
          <w:lang w:eastAsia="en-GB"/>
        </w:rPr>
        <w:t>identify wh</w:t>
      </w:r>
      <w:r w:rsidR="007E29B5" w:rsidRPr="008E69E6">
        <w:rPr>
          <w:rFonts w:cs="Calibri"/>
          <w:szCs w:val="24"/>
          <w:lang w:eastAsia="en-GB"/>
        </w:rPr>
        <w:t>o their vulnerable children are</w:t>
      </w:r>
      <w:r w:rsidR="002438B7" w:rsidRPr="008E69E6">
        <w:rPr>
          <w:rFonts w:cs="Calibri"/>
          <w:szCs w:val="24"/>
          <w:lang w:eastAsia="en-GB"/>
        </w:rPr>
        <w:t xml:space="preserve">, ensuring </w:t>
      </w:r>
      <w:r w:rsidR="000575E0" w:rsidRPr="008E69E6">
        <w:rPr>
          <w:rFonts w:cs="Calibri"/>
          <w:szCs w:val="24"/>
          <w:lang w:eastAsia="en-GB"/>
        </w:rPr>
        <w:t xml:space="preserve">all </w:t>
      </w:r>
      <w:r w:rsidR="002438B7" w:rsidRPr="008E69E6">
        <w:rPr>
          <w:rFonts w:cs="Calibri"/>
          <w:szCs w:val="24"/>
          <w:lang w:eastAsia="en-GB"/>
        </w:rPr>
        <w:t xml:space="preserve">Staff </w:t>
      </w:r>
      <w:r w:rsidR="00B437CA" w:rsidRPr="008E69E6">
        <w:rPr>
          <w:rFonts w:cs="Calibri"/>
          <w:szCs w:val="24"/>
          <w:lang w:eastAsia="en-GB"/>
        </w:rPr>
        <w:t>and</w:t>
      </w:r>
      <w:r w:rsidR="002438B7" w:rsidRPr="008E69E6">
        <w:rPr>
          <w:rFonts w:cs="Calibri"/>
          <w:szCs w:val="24"/>
          <w:lang w:eastAsia="en-GB"/>
        </w:rPr>
        <w:t xml:space="preserve"> Volunteers</w:t>
      </w:r>
      <w:r w:rsidR="00EC1472" w:rsidRPr="008E69E6">
        <w:rPr>
          <w:rFonts w:cs="Calibri"/>
          <w:szCs w:val="24"/>
          <w:lang w:eastAsia="en-GB"/>
        </w:rPr>
        <w:t xml:space="preserve"> know the </w:t>
      </w:r>
      <w:r w:rsidRPr="008E69E6">
        <w:rPr>
          <w:rFonts w:cs="Calibri"/>
          <w:szCs w:val="24"/>
          <w:lang w:eastAsia="en-GB"/>
        </w:rPr>
        <w:t>processes to secure advice, help and support</w:t>
      </w:r>
      <w:r w:rsidR="00616F01" w:rsidRPr="008E69E6">
        <w:rPr>
          <w:rFonts w:cs="Calibri"/>
          <w:szCs w:val="24"/>
          <w:lang w:eastAsia="en-GB"/>
        </w:rPr>
        <w:t xml:space="preserve"> where needed</w:t>
      </w:r>
      <w:r w:rsidRPr="008E69E6">
        <w:rPr>
          <w:rFonts w:cs="Calibri"/>
          <w:szCs w:val="24"/>
          <w:lang w:eastAsia="en-GB"/>
        </w:rPr>
        <w:t xml:space="preserve">. </w:t>
      </w:r>
    </w:p>
    <w:p w:rsidR="008876BB" w:rsidRDefault="008876BB" w:rsidP="00AB22FB">
      <w:pPr>
        <w:spacing w:after="0" w:line="336" w:lineRule="auto"/>
        <w:rPr>
          <w:rFonts w:cs="Calibri"/>
          <w:szCs w:val="24"/>
          <w:lang w:eastAsia="en-GB"/>
        </w:rPr>
      </w:pPr>
    </w:p>
    <w:p w:rsidR="00420803" w:rsidRDefault="00F732D3" w:rsidP="00AB22FB">
      <w:pPr>
        <w:spacing w:after="0" w:line="336" w:lineRule="auto"/>
        <w:rPr>
          <w:rFonts w:cs="Calibri"/>
          <w:szCs w:val="24"/>
          <w:lang w:eastAsia="en-GB"/>
        </w:rPr>
      </w:pPr>
      <w:hyperlink r:id="rId16" w:history="1">
        <w:r w:rsidR="00420803" w:rsidRPr="00420803">
          <w:rPr>
            <w:rStyle w:val="Hyperlink"/>
            <w:rFonts w:cs="Calibri"/>
            <w:szCs w:val="24"/>
            <w:lang w:eastAsia="en-GB"/>
          </w:rPr>
          <w:t>Derby</w:t>
        </w:r>
        <w:r w:rsidR="00D87915">
          <w:rPr>
            <w:rStyle w:val="Hyperlink"/>
            <w:rFonts w:cs="Calibri"/>
            <w:szCs w:val="24"/>
            <w:lang w:eastAsia="en-GB"/>
          </w:rPr>
          <w:t xml:space="preserve"> City &amp; Derbyshire</w:t>
        </w:r>
        <w:r w:rsidR="00420803" w:rsidRPr="00420803">
          <w:rPr>
            <w:rStyle w:val="Hyperlink"/>
            <w:rFonts w:cs="Calibri"/>
            <w:szCs w:val="24"/>
            <w:lang w:eastAsia="en-GB"/>
          </w:rPr>
          <w:t xml:space="preserve"> Safeguarding Childrens </w:t>
        </w:r>
        <w:proofErr w:type="gramStart"/>
        <w:r w:rsidR="00420803" w:rsidRPr="00420803">
          <w:rPr>
            <w:rStyle w:val="Hyperlink"/>
            <w:rFonts w:cs="Calibri"/>
            <w:szCs w:val="24"/>
            <w:lang w:eastAsia="en-GB"/>
          </w:rPr>
          <w:t>Board  –</w:t>
        </w:r>
        <w:proofErr w:type="gramEnd"/>
        <w:r w:rsidR="00420803" w:rsidRPr="00420803">
          <w:rPr>
            <w:rStyle w:val="Hyperlink"/>
            <w:rFonts w:cs="Calibri"/>
            <w:szCs w:val="24"/>
            <w:lang w:eastAsia="en-GB"/>
          </w:rPr>
          <w:t xml:space="preserve"> Threshold</w:t>
        </w:r>
        <w:r w:rsidR="00420803">
          <w:rPr>
            <w:rStyle w:val="Hyperlink"/>
            <w:rFonts w:cs="Calibri"/>
            <w:szCs w:val="24"/>
            <w:lang w:eastAsia="en-GB"/>
          </w:rPr>
          <w:t>s</w:t>
        </w:r>
        <w:r w:rsidR="00420803" w:rsidRPr="00420803">
          <w:rPr>
            <w:rStyle w:val="Hyperlink"/>
            <w:rFonts w:cs="Calibri"/>
            <w:szCs w:val="24"/>
            <w:lang w:eastAsia="en-GB"/>
          </w:rPr>
          <w:t xml:space="preserve"> Guidance</w:t>
        </w:r>
      </w:hyperlink>
      <w:r w:rsidR="00420803">
        <w:rPr>
          <w:rFonts w:cs="Calibri"/>
          <w:szCs w:val="24"/>
          <w:lang w:eastAsia="en-GB"/>
        </w:rPr>
        <w:t xml:space="preserve"> </w:t>
      </w:r>
    </w:p>
    <w:p w:rsidR="006D7EB2" w:rsidRDefault="006D7EB2" w:rsidP="00AB22FB">
      <w:pPr>
        <w:spacing w:after="0" w:line="336" w:lineRule="auto"/>
        <w:rPr>
          <w:rFonts w:cs="Calibri"/>
          <w:szCs w:val="24"/>
          <w:lang w:eastAsia="en-GB"/>
        </w:rPr>
      </w:pPr>
    </w:p>
    <w:p w:rsidR="00FE292E" w:rsidRPr="008E69E6" w:rsidRDefault="005208B7" w:rsidP="005208B7">
      <w:pPr>
        <w:pStyle w:val="Heading2"/>
        <w:numPr>
          <w:ilvl w:val="0"/>
          <w:numId w:val="0"/>
        </w:numPr>
        <w:spacing w:before="0"/>
        <w:rPr>
          <w:color w:val="auto"/>
        </w:rPr>
      </w:pPr>
      <w:r>
        <w:rPr>
          <w:color w:val="auto"/>
        </w:rPr>
        <w:t xml:space="preserve">2.2 </w:t>
      </w:r>
      <w:r w:rsidR="00FE292E" w:rsidRPr="008E69E6">
        <w:rPr>
          <w:color w:val="auto"/>
        </w:rPr>
        <w:t>Child Abuse</w:t>
      </w:r>
    </w:p>
    <w:p w:rsidR="00FE292E" w:rsidRPr="008E69E6" w:rsidRDefault="00FE292E" w:rsidP="00AB22FB">
      <w:pPr>
        <w:pStyle w:val="Normal3"/>
        <w:jc w:val="both"/>
        <w:rPr>
          <w:sz w:val="22"/>
          <w:szCs w:val="22"/>
        </w:rPr>
      </w:pPr>
    </w:p>
    <w:p w:rsidR="001B234A" w:rsidRPr="008E69E6" w:rsidRDefault="00ED5FA0" w:rsidP="00AB22FB">
      <w:pPr>
        <w:spacing w:after="0" w:line="336" w:lineRule="auto"/>
        <w:ind w:right="150"/>
        <w:rPr>
          <w:rFonts w:cs="Calibri"/>
          <w:szCs w:val="24"/>
          <w:lang w:eastAsia="en-GB"/>
        </w:rPr>
      </w:pPr>
      <w:r w:rsidRPr="008E69E6">
        <w:rPr>
          <w:rFonts w:cs="Calibri"/>
        </w:rPr>
        <w:t>In relation to children</w:t>
      </w:r>
      <w:r w:rsidR="001B234A" w:rsidRPr="008E69E6">
        <w:rPr>
          <w:rFonts w:cs="Calibri"/>
          <w:szCs w:val="24"/>
          <w:lang w:eastAsia="en-GB"/>
        </w:rPr>
        <w:t xml:space="preserve"> safeguarding and promoting their welfare is defined as;</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t>Protecting children from maltreatment</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t>Preventing impairment of children’s’ health or development</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t xml:space="preserve">Ensuring that children are growing up in circumstances consistent with the provision of safe and effective care </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t>Taking action to enable all children to have the best outcomes</w:t>
      </w:r>
    </w:p>
    <w:p w:rsidR="00ED5FA0" w:rsidRPr="008E69E6" w:rsidRDefault="00ED5FA0" w:rsidP="00AB22FB">
      <w:pPr>
        <w:pStyle w:val="Default"/>
        <w:rPr>
          <w:color w:val="auto"/>
        </w:rPr>
      </w:pPr>
    </w:p>
    <w:p w:rsidR="00FE292E" w:rsidRPr="008E69E6" w:rsidRDefault="00FE292E" w:rsidP="00AB22FB">
      <w:pPr>
        <w:pStyle w:val="Normal3"/>
        <w:spacing w:line="276" w:lineRule="auto"/>
        <w:jc w:val="both"/>
        <w:rPr>
          <w:rFonts w:ascii="Calibri" w:hAnsi="Calibri" w:cs="Calibri"/>
        </w:rPr>
      </w:pPr>
      <w:r w:rsidRPr="008E69E6">
        <w:rPr>
          <w:rFonts w:ascii="Calibri" w:hAnsi="Calibri" w:cs="Calibri"/>
        </w:rPr>
        <w:t>There are four types of child abuse as defined in ‘</w:t>
      </w:r>
      <w:r w:rsidRPr="008E69E6">
        <w:rPr>
          <w:rFonts w:ascii="Calibri" w:hAnsi="Calibri" w:cs="Calibri"/>
          <w:iCs/>
        </w:rPr>
        <w:t xml:space="preserve">Working Together to Safeguard Children’ </w:t>
      </w:r>
      <w:r w:rsidRPr="002C79D4">
        <w:rPr>
          <w:rFonts w:ascii="Calibri" w:hAnsi="Calibri" w:cs="Calibri"/>
          <w:iCs/>
        </w:rPr>
        <w:t>(201</w:t>
      </w:r>
      <w:r w:rsidR="006D7EB2" w:rsidRPr="002C79D4">
        <w:rPr>
          <w:rFonts w:ascii="Calibri" w:hAnsi="Calibri" w:cs="Calibri"/>
          <w:iCs/>
        </w:rPr>
        <w:t>7</w:t>
      </w:r>
      <w:r w:rsidRPr="002C79D4">
        <w:rPr>
          <w:rFonts w:ascii="Calibri" w:hAnsi="Calibri" w:cs="Calibri"/>
          <w:iCs/>
        </w:rPr>
        <w:t>)</w:t>
      </w:r>
      <w:r w:rsidR="00983E30" w:rsidRPr="002C79D4">
        <w:rPr>
          <w:rFonts w:ascii="Calibri" w:hAnsi="Calibri" w:cs="Calibri"/>
          <w:iCs/>
        </w:rPr>
        <w:t xml:space="preserve"> </w:t>
      </w:r>
      <w:r w:rsidR="00983E30" w:rsidRPr="008E69E6">
        <w:rPr>
          <w:rFonts w:ascii="Calibri" w:hAnsi="Calibri" w:cs="Calibri"/>
          <w:iCs/>
        </w:rPr>
        <w:t>which</w:t>
      </w:r>
      <w:r w:rsidR="00DC3C83" w:rsidRPr="008E69E6">
        <w:rPr>
          <w:rFonts w:ascii="Calibri" w:hAnsi="Calibri" w:cs="Calibri"/>
          <w:iCs/>
        </w:rPr>
        <w:t xml:space="preserve"> is defined in the </w:t>
      </w:r>
      <w:r w:rsidR="002438B7" w:rsidRPr="008E69E6">
        <w:rPr>
          <w:rFonts w:ascii="Calibri" w:hAnsi="Calibri" w:cs="Calibri"/>
          <w:iCs/>
        </w:rPr>
        <w:t>‘</w:t>
      </w:r>
      <w:r w:rsidR="00DC3C83" w:rsidRPr="008E69E6">
        <w:rPr>
          <w:rFonts w:ascii="Calibri" w:hAnsi="Calibri" w:cs="Calibri"/>
          <w:iCs/>
        </w:rPr>
        <w:t>Keeping Children Safe in E</w:t>
      </w:r>
      <w:r w:rsidR="002438B7" w:rsidRPr="008E69E6">
        <w:rPr>
          <w:rFonts w:ascii="Calibri" w:hAnsi="Calibri" w:cs="Calibri"/>
          <w:iCs/>
        </w:rPr>
        <w:t xml:space="preserve">ducation Statutory Guidance </w:t>
      </w:r>
      <w:r w:rsidR="002438B7" w:rsidRPr="002C79D4">
        <w:rPr>
          <w:rFonts w:ascii="Calibri" w:hAnsi="Calibri" w:cs="Calibri"/>
          <w:iCs/>
        </w:rPr>
        <w:t>201</w:t>
      </w:r>
      <w:r w:rsidR="00D03055" w:rsidRPr="002C79D4">
        <w:rPr>
          <w:rFonts w:ascii="Calibri" w:hAnsi="Calibri" w:cs="Calibri"/>
          <w:iCs/>
        </w:rPr>
        <w:t>6</w:t>
      </w:r>
      <w:r w:rsidR="002438B7" w:rsidRPr="002C79D4">
        <w:rPr>
          <w:rFonts w:ascii="Calibri" w:hAnsi="Calibri" w:cs="Calibri"/>
          <w:iCs/>
        </w:rPr>
        <w:t>’</w:t>
      </w:r>
      <w:r w:rsidR="00DC3C83" w:rsidRPr="002C79D4">
        <w:rPr>
          <w:rFonts w:ascii="Calibri" w:hAnsi="Calibri" w:cs="Calibri"/>
          <w:iCs/>
        </w:rPr>
        <w:t xml:space="preserve"> </w:t>
      </w:r>
      <w:r w:rsidR="00DC3C83" w:rsidRPr="008E69E6">
        <w:rPr>
          <w:rFonts w:ascii="Calibri" w:hAnsi="Calibri" w:cs="Calibri"/>
          <w:iCs/>
        </w:rPr>
        <w:t>as:</w:t>
      </w:r>
      <w:r w:rsidRPr="008E69E6">
        <w:rPr>
          <w:rFonts w:ascii="Calibri" w:hAnsi="Calibri" w:cs="Calibri"/>
        </w:rPr>
        <w:t xml:space="preserve"> </w:t>
      </w:r>
    </w:p>
    <w:p w:rsidR="00FE292E" w:rsidRPr="008E69E6" w:rsidRDefault="00FE292E" w:rsidP="00AB22FB">
      <w:pPr>
        <w:pStyle w:val="Default"/>
        <w:spacing w:line="276" w:lineRule="auto"/>
        <w:rPr>
          <w:rFonts w:ascii="Calibri" w:hAnsi="Calibri" w:cs="Calibri"/>
          <w:color w:val="auto"/>
        </w:rPr>
      </w:pPr>
    </w:p>
    <w:p w:rsidR="00FE292E" w:rsidRPr="008E69E6" w:rsidRDefault="00FE292E" w:rsidP="00854F39">
      <w:pPr>
        <w:pStyle w:val="Default"/>
        <w:numPr>
          <w:ilvl w:val="0"/>
          <w:numId w:val="4"/>
        </w:numPr>
        <w:spacing w:line="276" w:lineRule="auto"/>
        <w:rPr>
          <w:rFonts w:ascii="Calibri" w:hAnsi="Calibri" w:cs="Calibri"/>
          <w:color w:val="auto"/>
        </w:rPr>
      </w:pPr>
      <w:r w:rsidRPr="008E69E6">
        <w:rPr>
          <w:rFonts w:ascii="Calibri" w:hAnsi="Calibri" w:cs="Calibri"/>
          <w:b/>
          <w:color w:val="auto"/>
        </w:rPr>
        <w:t>Physi</w:t>
      </w:r>
      <w:r w:rsidR="002438B7" w:rsidRPr="008E69E6">
        <w:rPr>
          <w:rFonts w:ascii="Calibri" w:hAnsi="Calibri" w:cs="Calibri"/>
          <w:b/>
          <w:color w:val="auto"/>
        </w:rPr>
        <w:t>cal A</w:t>
      </w:r>
      <w:r w:rsidRPr="008E69E6">
        <w:rPr>
          <w:rFonts w:ascii="Calibri" w:hAnsi="Calibri" w:cs="Calibri"/>
          <w:b/>
          <w:color w:val="auto"/>
        </w:rPr>
        <w:t>buse</w:t>
      </w:r>
      <w:r w:rsidR="00983E30" w:rsidRPr="008E69E6">
        <w:rPr>
          <w:rFonts w:ascii="Calibri" w:hAnsi="Calibri" w:cs="Calibri"/>
          <w:b/>
          <w:color w:val="auto"/>
        </w:rPr>
        <w:t xml:space="preserve"> -</w:t>
      </w:r>
      <w:r w:rsidRPr="008E69E6">
        <w:rPr>
          <w:rFonts w:ascii="Calibri" w:hAnsi="Calibri" w:cs="Calibri"/>
          <w:color w:val="auto"/>
        </w:rPr>
        <w:t xml:space="preserve"> may involve hitting, shaking, throwing, poisoning, burning</w:t>
      </w:r>
      <w:r w:rsidR="00983E30" w:rsidRPr="008E69E6">
        <w:rPr>
          <w:rFonts w:ascii="Calibri" w:hAnsi="Calibri" w:cs="Calibri"/>
          <w:color w:val="auto"/>
        </w:rPr>
        <w:t>/</w:t>
      </w:r>
      <w:r w:rsidRPr="008E69E6">
        <w:rPr>
          <w:rFonts w:ascii="Calibri" w:hAnsi="Calibri" w:cs="Calibri"/>
          <w:color w:val="auto"/>
        </w:rPr>
        <w:t xml:space="preserve">scalding, drowning, suffocating, or otherwise causing physical harm to a child. </w:t>
      </w:r>
      <w:r w:rsidR="00983E30" w:rsidRPr="008E69E6">
        <w:rPr>
          <w:rFonts w:ascii="Calibri" w:hAnsi="Calibri" w:cs="Calibri"/>
          <w:color w:val="auto"/>
        </w:rPr>
        <w:t xml:space="preserve"> </w:t>
      </w:r>
      <w:r w:rsidRPr="008E69E6">
        <w:rPr>
          <w:rFonts w:ascii="Calibri" w:hAnsi="Calibri" w:cs="Calibri"/>
          <w:color w:val="auto"/>
        </w:rPr>
        <w:t>Physical harm may also be caused when a parent or carer fabricates the symptoms of, or deliberately induces, illness in a child</w:t>
      </w:r>
      <w:r w:rsidR="00983E30" w:rsidRPr="008E69E6">
        <w:rPr>
          <w:rFonts w:ascii="Calibri" w:hAnsi="Calibri" w:cs="Calibri"/>
          <w:color w:val="auto"/>
        </w:rPr>
        <w:t>.</w:t>
      </w:r>
    </w:p>
    <w:p w:rsidR="00FE292E" w:rsidRPr="008E69E6" w:rsidRDefault="00FE292E" w:rsidP="00AB22FB">
      <w:pPr>
        <w:pStyle w:val="Default"/>
        <w:spacing w:line="276" w:lineRule="auto"/>
        <w:ind w:left="360"/>
        <w:rPr>
          <w:rFonts w:ascii="Calibri" w:hAnsi="Calibri" w:cs="Calibri"/>
          <w:color w:val="auto"/>
        </w:rPr>
      </w:pPr>
    </w:p>
    <w:p w:rsidR="00FE292E" w:rsidRPr="008E69E6" w:rsidRDefault="002438B7" w:rsidP="00854F39">
      <w:pPr>
        <w:pStyle w:val="Normal3"/>
        <w:numPr>
          <w:ilvl w:val="0"/>
          <w:numId w:val="4"/>
        </w:numPr>
        <w:spacing w:line="276" w:lineRule="auto"/>
        <w:rPr>
          <w:rFonts w:ascii="Calibri" w:hAnsi="Calibri" w:cs="Calibri"/>
        </w:rPr>
      </w:pPr>
      <w:r w:rsidRPr="008E69E6">
        <w:rPr>
          <w:rFonts w:ascii="Calibri" w:hAnsi="Calibri" w:cs="Calibri"/>
          <w:b/>
        </w:rPr>
        <w:t>Emotional A</w:t>
      </w:r>
      <w:r w:rsidR="00FE292E" w:rsidRPr="008E69E6">
        <w:rPr>
          <w:rFonts w:ascii="Calibri" w:hAnsi="Calibri" w:cs="Calibri"/>
          <w:b/>
        </w:rPr>
        <w:t>buse</w:t>
      </w:r>
      <w:r w:rsidR="00983E30" w:rsidRPr="008E69E6">
        <w:rPr>
          <w:rFonts w:ascii="Calibri" w:hAnsi="Calibri" w:cs="Calibri"/>
          <w:b/>
        </w:rPr>
        <w:t xml:space="preserve"> -</w:t>
      </w:r>
      <w:r w:rsidR="00FE292E" w:rsidRPr="008E69E6">
        <w:rPr>
          <w:rFonts w:ascii="Calibri" w:hAnsi="Calibri" w:cs="Calibri"/>
        </w:rPr>
        <w:t xml:space="preserve"> is the persistent emotional maltreatment of a child such as to cause severe and persistent adverse effects on the child’s emotional development. </w:t>
      </w:r>
      <w:r w:rsidR="00983E30" w:rsidRPr="008E69E6">
        <w:rPr>
          <w:rFonts w:ascii="Calibri" w:hAnsi="Calibri" w:cs="Calibri"/>
        </w:rPr>
        <w:t xml:space="preserve"> </w:t>
      </w:r>
      <w:r w:rsidR="00FE292E" w:rsidRPr="008E69E6">
        <w:rPr>
          <w:rFonts w:ascii="Calibri" w:hAnsi="Calibri" w:cs="Calibri"/>
        </w:rPr>
        <w:t xml:space="preserve">It may involve conveying to children that they are worthless or unloved, inadequate, or </w:t>
      </w:r>
      <w:r w:rsidR="00983E30" w:rsidRPr="008E69E6">
        <w:rPr>
          <w:rFonts w:ascii="Calibri" w:hAnsi="Calibri" w:cs="Calibri"/>
        </w:rPr>
        <w:t xml:space="preserve">valued only insofar </w:t>
      </w:r>
      <w:r w:rsidR="00FE292E" w:rsidRPr="008E69E6">
        <w:rPr>
          <w:rFonts w:ascii="Calibri" w:hAnsi="Calibri" w:cs="Calibri"/>
        </w:rPr>
        <w:t xml:space="preserve">as they meet the needs of another person. </w:t>
      </w:r>
      <w:r w:rsidR="00983E30" w:rsidRPr="008E69E6">
        <w:rPr>
          <w:rFonts w:ascii="Calibri" w:hAnsi="Calibri" w:cs="Calibri"/>
        </w:rPr>
        <w:t xml:space="preserve"> </w:t>
      </w:r>
      <w:r w:rsidR="00FE292E" w:rsidRPr="008E69E6">
        <w:rPr>
          <w:rFonts w:ascii="Calibri" w:hAnsi="Calibri" w:cs="Calibri"/>
        </w:rPr>
        <w:t xml:space="preserve">It may include not giving the child opportunities to express their views, deliberately silencing them or ‘making fun’ of what they say or how they communicate. </w:t>
      </w:r>
      <w:r w:rsidR="00983E30" w:rsidRPr="008E69E6">
        <w:rPr>
          <w:rFonts w:ascii="Calibri" w:hAnsi="Calibri" w:cs="Calibri"/>
        </w:rPr>
        <w:t xml:space="preserve"> </w:t>
      </w:r>
      <w:r w:rsidR="00FE292E" w:rsidRPr="008E69E6">
        <w:rPr>
          <w:rFonts w:ascii="Calibri" w:hAnsi="Calibri" w:cs="Calibri"/>
        </w:rPr>
        <w:t>It may feature age or developmentally inappropriate expectations being imposed on children.</w:t>
      </w:r>
      <w:r w:rsidR="00983E30" w:rsidRPr="008E69E6">
        <w:rPr>
          <w:rFonts w:ascii="Calibri" w:hAnsi="Calibri" w:cs="Calibri"/>
        </w:rPr>
        <w:t xml:space="preserve"> </w:t>
      </w:r>
      <w:r w:rsidR="00FE292E" w:rsidRPr="008E69E6">
        <w:rPr>
          <w:rFonts w:ascii="Calibri" w:hAnsi="Calibri" w:cs="Calibri"/>
        </w:rPr>
        <w:t xml:space="preserve"> These may include interactions that are beyond the child’s developmental capability, as well as overprotection and limitation of exploration and learning, or preventing the child participating in normal social interaction. </w:t>
      </w:r>
      <w:r w:rsidR="00983E30" w:rsidRPr="008E69E6">
        <w:rPr>
          <w:rFonts w:ascii="Calibri" w:hAnsi="Calibri" w:cs="Calibri"/>
        </w:rPr>
        <w:t xml:space="preserve"> </w:t>
      </w:r>
      <w:r w:rsidRPr="008E69E6">
        <w:rPr>
          <w:rFonts w:ascii="Calibri" w:hAnsi="Calibri" w:cs="Calibri"/>
        </w:rPr>
        <w:t xml:space="preserve"> </w:t>
      </w:r>
      <w:r w:rsidR="00FE292E" w:rsidRPr="008E69E6">
        <w:rPr>
          <w:rFonts w:ascii="Calibri" w:hAnsi="Calibri" w:cs="Calibri"/>
        </w:rPr>
        <w:t>It may involve seeing or hearing the ill-treatment of another.</w:t>
      </w:r>
      <w:r w:rsidR="00983E30" w:rsidRPr="008E69E6">
        <w:rPr>
          <w:rFonts w:ascii="Calibri" w:hAnsi="Calibri" w:cs="Calibri"/>
        </w:rPr>
        <w:t xml:space="preserve"> </w:t>
      </w:r>
      <w:r w:rsidR="00FE292E" w:rsidRPr="008E69E6">
        <w:rPr>
          <w:rFonts w:ascii="Calibri" w:hAnsi="Calibri" w:cs="Calibri"/>
        </w:rPr>
        <w:t xml:space="preserve"> It may involve serious bullying (including cyber bullying), causing children frequently to feel frightened or in danger, or the exploitation or corruption of children.</w:t>
      </w:r>
      <w:r w:rsidR="00983E30" w:rsidRPr="008E69E6">
        <w:rPr>
          <w:rFonts w:ascii="Calibri" w:hAnsi="Calibri" w:cs="Calibri"/>
        </w:rPr>
        <w:t xml:space="preserve"> </w:t>
      </w:r>
      <w:r w:rsidR="00FE292E" w:rsidRPr="008E69E6">
        <w:rPr>
          <w:rFonts w:ascii="Calibri" w:hAnsi="Calibri" w:cs="Calibri"/>
        </w:rPr>
        <w:t xml:space="preserve"> Some level of emotional abuse is involved in all types of maltreatment of a c</w:t>
      </w:r>
      <w:r w:rsidR="00136ED4" w:rsidRPr="008E69E6">
        <w:rPr>
          <w:rFonts w:ascii="Calibri" w:hAnsi="Calibri" w:cs="Calibri"/>
        </w:rPr>
        <w:t>hild, though it may occur alone.</w:t>
      </w:r>
    </w:p>
    <w:p w:rsidR="00FE292E" w:rsidRPr="008E69E6" w:rsidRDefault="00FE292E" w:rsidP="00AB22FB">
      <w:pPr>
        <w:pStyle w:val="Default"/>
        <w:rPr>
          <w:color w:val="auto"/>
        </w:rPr>
      </w:pPr>
    </w:p>
    <w:p w:rsidR="00FE292E" w:rsidRPr="008E69E6" w:rsidRDefault="00143C8D" w:rsidP="00854F39">
      <w:pPr>
        <w:pStyle w:val="Default"/>
        <w:numPr>
          <w:ilvl w:val="0"/>
          <w:numId w:val="4"/>
        </w:numPr>
        <w:spacing w:line="276" w:lineRule="auto"/>
        <w:rPr>
          <w:rFonts w:ascii="Calibri" w:hAnsi="Calibri" w:cs="Calibri"/>
          <w:color w:val="auto"/>
        </w:rPr>
      </w:pPr>
      <w:r w:rsidRPr="008E69E6">
        <w:rPr>
          <w:rFonts w:ascii="Calibri" w:hAnsi="Calibri" w:cs="Calibri"/>
          <w:b/>
          <w:color w:val="auto"/>
        </w:rPr>
        <w:t>Sexual A</w:t>
      </w:r>
      <w:r w:rsidR="00FE292E" w:rsidRPr="008E69E6">
        <w:rPr>
          <w:rFonts w:ascii="Calibri" w:hAnsi="Calibri" w:cs="Calibri"/>
          <w:b/>
          <w:color w:val="auto"/>
        </w:rPr>
        <w:t>buse</w:t>
      </w:r>
      <w:r w:rsidR="00FE292E" w:rsidRPr="008E69E6">
        <w:rPr>
          <w:rFonts w:ascii="Calibri" w:hAnsi="Calibri" w:cs="Calibri"/>
          <w:color w:val="auto"/>
        </w:rPr>
        <w:t xml:space="preserve"> involves forcing or enticing a child or young person to take part in sexual activities, not necessarily involving a high level of violence, whether or not the </w:t>
      </w:r>
      <w:r w:rsidR="00FE292E" w:rsidRPr="008E69E6">
        <w:rPr>
          <w:rFonts w:ascii="Calibri" w:hAnsi="Calibri" w:cs="Calibri"/>
          <w:color w:val="auto"/>
        </w:rPr>
        <w:lastRenderedPageBreak/>
        <w:t>child is aware of what is happening.</w:t>
      </w:r>
      <w:r w:rsidR="00136ED4" w:rsidRPr="008E69E6">
        <w:rPr>
          <w:rFonts w:ascii="Calibri" w:hAnsi="Calibri" w:cs="Calibri"/>
          <w:color w:val="auto"/>
        </w:rPr>
        <w:t xml:space="preserve"> </w:t>
      </w:r>
      <w:r w:rsidR="00FE292E" w:rsidRPr="008E69E6">
        <w:rPr>
          <w:rFonts w:ascii="Calibri" w:hAnsi="Calibri" w:cs="Calibri"/>
          <w:color w:val="auto"/>
        </w:rPr>
        <w:t xml:space="preserve">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w:t>
      </w:r>
      <w:r w:rsidR="00136ED4" w:rsidRPr="008E69E6">
        <w:rPr>
          <w:rFonts w:ascii="Calibri" w:hAnsi="Calibri" w:cs="Calibri"/>
          <w:color w:val="auto"/>
        </w:rPr>
        <w:t xml:space="preserve"> </w:t>
      </w:r>
      <w:r w:rsidR="00FE292E" w:rsidRPr="008E69E6">
        <w:rPr>
          <w:rFonts w:ascii="Calibri" w:hAnsi="Calibri" w:cs="Calibri"/>
          <w:color w:val="auto"/>
        </w:rPr>
        <w:t xml:space="preserve">Sexual abuse is not solely perpetrated by adult </w:t>
      </w:r>
      <w:r w:rsidR="00E758CF" w:rsidRPr="008E69E6">
        <w:rPr>
          <w:rFonts w:ascii="Calibri" w:hAnsi="Calibri" w:cs="Calibri"/>
          <w:color w:val="auto"/>
        </w:rPr>
        <w:t>males;</w:t>
      </w:r>
      <w:r w:rsidR="00136ED4" w:rsidRPr="008E69E6">
        <w:rPr>
          <w:rFonts w:ascii="Calibri" w:hAnsi="Calibri" w:cs="Calibri"/>
          <w:color w:val="auto"/>
        </w:rPr>
        <w:t xml:space="preserve"> w</w:t>
      </w:r>
      <w:r w:rsidR="00FE292E" w:rsidRPr="008E69E6">
        <w:rPr>
          <w:rFonts w:ascii="Calibri" w:hAnsi="Calibri" w:cs="Calibri"/>
          <w:color w:val="auto"/>
        </w:rPr>
        <w:t>omen can also commit acts of sexu</w:t>
      </w:r>
      <w:r w:rsidR="00136ED4" w:rsidRPr="008E69E6">
        <w:rPr>
          <w:rFonts w:ascii="Calibri" w:hAnsi="Calibri" w:cs="Calibri"/>
          <w:color w:val="auto"/>
        </w:rPr>
        <w:t>al abuse, as can other children.</w:t>
      </w:r>
    </w:p>
    <w:p w:rsidR="00FE292E" w:rsidRPr="008E69E6" w:rsidRDefault="00FE292E" w:rsidP="00AB22FB">
      <w:pPr>
        <w:pStyle w:val="Default"/>
        <w:spacing w:line="276" w:lineRule="auto"/>
        <w:rPr>
          <w:rFonts w:ascii="Calibri" w:hAnsi="Calibri" w:cs="Calibri"/>
          <w:color w:val="auto"/>
        </w:rPr>
      </w:pPr>
    </w:p>
    <w:p w:rsidR="00FE292E" w:rsidRPr="008E69E6" w:rsidRDefault="00FE292E" w:rsidP="00854F39">
      <w:pPr>
        <w:pStyle w:val="Default"/>
        <w:numPr>
          <w:ilvl w:val="0"/>
          <w:numId w:val="4"/>
        </w:numPr>
        <w:spacing w:line="276" w:lineRule="auto"/>
        <w:rPr>
          <w:rFonts w:ascii="Calibri" w:hAnsi="Calibri" w:cs="Calibri"/>
          <w:color w:val="auto"/>
        </w:rPr>
      </w:pPr>
      <w:r w:rsidRPr="008E69E6">
        <w:rPr>
          <w:rFonts w:ascii="Calibri" w:hAnsi="Calibri" w:cs="Calibri"/>
          <w:b/>
          <w:color w:val="auto"/>
        </w:rPr>
        <w:t>Neglect</w:t>
      </w:r>
      <w:r w:rsidRPr="008E69E6">
        <w:rPr>
          <w:rFonts w:ascii="Calibri" w:hAnsi="Calibri" w:cs="Calibri"/>
          <w:color w:val="auto"/>
        </w:rPr>
        <w:t xml:space="preserve"> is the persistent failure to meet a child’s basic physical and/or psychological needs, likely to result in the serious impairment of the child’s health or development. It may include a failure to:</w:t>
      </w:r>
    </w:p>
    <w:p w:rsidR="00FE292E" w:rsidRPr="008E69E6" w:rsidRDefault="00136ED4" w:rsidP="00854F39">
      <w:pPr>
        <w:pStyle w:val="Default"/>
        <w:numPr>
          <w:ilvl w:val="1"/>
          <w:numId w:val="4"/>
        </w:numPr>
        <w:spacing w:line="276" w:lineRule="auto"/>
        <w:rPr>
          <w:rFonts w:ascii="Calibri" w:hAnsi="Calibri" w:cs="Calibri"/>
          <w:color w:val="auto"/>
        </w:rPr>
      </w:pPr>
      <w:r w:rsidRPr="008E69E6">
        <w:rPr>
          <w:rFonts w:ascii="Calibri" w:hAnsi="Calibri" w:cs="Calibri"/>
          <w:color w:val="auto"/>
        </w:rPr>
        <w:t>P</w:t>
      </w:r>
      <w:r w:rsidR="00FE292E" w:rsidRPr="008E69E6">
        <w:rPr>
          <w:rFonts w:ascii="Calibri" w:hAnsi="Calibri" w:cs="Calibri"/>
          <w:color w:val="auto"/>
        </w:rPr>
        <w:t>rovide adeq</w:t>
      </w:r>
      <w:r w:rsidRPr="008E69E6">
        <w:rPr>
          <w:rFonts w:ascii="Calibri" w:hAnsi="Calibri" w:cs="Calibri"/>
          <w:color w:val="auto"/>
        </w:rPr>
        <w:t>uate food, clothing and shelter.</w:t>
      </w:r>
      <w:r w:rsidR="00FE292E" w:rsidRPr="008E69E6">
        <w:rPr>
          <w:rFonts w:ascii="Calibri" w:hAnsi="Calibri" w:cs="Calibri"/>
          <w:color w:val="auto"/>
        </w:rPr>
        <w:t xml:space="preserve"> </w:t>
      </w:r>
    </w:p>
    <w:p w:rsidR="00FE292E" w:rsidRPr="008E69E6" w:rsidRDefault="00136ED4" w:rsidP="00854F39">
      <w:pPr>
        <w:pStyle w:val="Default"/>
        <w:numPr>
          <w:ilvl w:val="1"/>
          <w:numId w:val="4"/>
        </w:numPr>
        <w:spacing w:line="276" w:lineRule="auto"/>
        <w:rPr>
          <w:rFonts w:ascii="Calibri" w:hAnsi="Calibri" w:cs="Calibri"/>
          <w:color w:val="auto"/>
        </w:rPr>
      </w:pPr>
      <w:r w:rsidRPr="008E69E6">
        <w:rPr>
          <w:rFonts w:ascii="Calibri" w:hAnsi="Calibri" w:cs="Calibri"/>
          <w:color w:val="auto"/>
        </w:rPr>
        <w:t>P</w:t>
      </w:r>
      <w:r w:rsidR="00FE292E" w:rsidRPr="008E69E6">
        <w:rPr>
          <w:rFonts w:ascii="Calibri" w:hAnsi="Calibri" w:cs="Calibri"/>
          <w:color w:val="auto"/>
        </w:rPr>
        <w:t>rotect a child from physical and emotional harm or danger</w:t>
      </w:r>
      <w:r w:rsidR="00881A2B" w:rsidRPr="008E69E6">
        <w:rPr>
          <w:rFonts w:ascii="Calibri" w:hAnsi="Calibri" w:cs="Calibri"/>
          <w:color w:val="auto"/>
        </w:rPr>
        <w:t>.</w:t>
      </w:r>
      <w:r w:rsidR="00FE292E" w:rsidRPr="008E69E6">
        <w:rPr>
          <w:rFonts w:ascii="Calibri" w:hAnsi="Calibri" w:cs="Calibri"/>
          <w:color w:val="auto"/>
        </w:rPr>
        <w:t xml:space="preserve"> </w:t>
      </w:r>
    </w:p>
    <w:p w:rsidR="00FE292E" w:rsidRPr="008E69E6" w:rsidRDefault="00136ED4" w:rsidP="00854F39">
      <w:pPr>
        <w:pStyle w:val="Default"/>
        <w:numPr>
          <w:ilvl w:val="1"/>
          <w:numId w:val="4"/>
        </w:numPr>
        <w:spacing w:line="276" w:lineRule="auto"/>
        <w:rPr>
          <w:rFonts w:ascii="Calibri" w:hAnsi="Calibri" w:cs="Calibri"/>
          <w:color w:val="auto"/>
        </w:rPr>
      </w:pPr>
      <w:r w:rsidRPr="008E69E6">
        <w:rPr>
          <w:rFonts w:ascii="Calibri" w:hAnsi="Calibri" w:cs="Calibri"/>
          <w:color w:val="auto"/>
        </w:rPr>
        <w:t>E</w:t>
      </w:r>
      <w:r w:rsidR="00FE292E" w:rsidRPr="008E69E6">
        <w:rPr>
          <w:rFonts w:ascii="Calibri" w:hAnsi="Calibri" w:cs="Calibri"/>
          <w:color w:val="auto"/>
        </w:rPr>
        <w:t xml:space="preserve">nsure adequate supervision (including the use of inadequate care-givers); or </w:t>
      </w:r>
    </w:p>
    <w:p w:rsidR="00136ED4" w:rsidRPr="008E69E6" w:rsidRDefault="00136ED4" w:rsidP="00854F39">
      <w:pPr>
        <w:pStyle w:val="Default"/>
        <w:numPr>
          <w:ilvl w:val="1"/>
          <w:numId w:val="4"/>
        </w:numPr>
        <w:spacing w:line="276" w:lineRule="auto"/>
        <w:rPr>
          <w:rFonts w:ascii="Calibri" w:hAnsi="Calibri" w:cs="Calibri"/>
          <w:color w:val="auto"/>
        </w:rPr>
      </w:pPr>
      <w:r w:rsidRPr="008E69E6">
        <w:rPr>
          <w:rFonts w:ascii="Calibri" w:hAnsi="Calibri" w:cs="Calibri"/>
          <w:color w:val="auto"/>
        </w:rPr>
        <w:t>E</w:t>
      </w:r>
      <w:r w:rsidR="00FE292E" w:rsidRPr="008E69E6">
        <w:rPr>
          <w:rFonts w:ascii="Calibri" w:hAnsi="Calibri" w:cs="Calibri"/>
          <w:color w:val="auto"/>
        </w:rPr>
        <w:t xml:space="preserve">nsure access to appropriate medical care or treatment. </w:t>
      </w:r>
    </w:p>
    <w:p w:rsidR="00FE292E" w:rsidRDefault="00FE292E" w:rsidP="00854F39">
      <w:pPr>
        <w:pStyle w:val="Default"/>
        <w:numPr>
          <w:ilvl w:val="1"/>
          <w:numId w:val="4"/>
        </w:numPr>
        <w:tabs>
          <w:tab w:val="left" w:pos="5835"/>
        </w:tabs>
        <w:spacing w:line="276" w:lineRule="auto"/>
        <w:rPr>
          <w:rFonts w:ascii="Calibri" w:hAnsi="Calibri" w:cs="Calibri"/>
          <w:color w:val="auto"/>
        </w:rPr>
      </w:pPr>
      <w:r w:rsidRPr="008E69E6">
        <w:rPr>
          <w:rFonts w:ascii="Calibri" w:hAnsi="Calibri" w:cs="Calibri"/>
          <w:color w:val="auto"/>
        </w:rPr>
        <w:t>Respond to a child’s basic emotional needs</w:t>
      </w:r>
    </w:p>
    <w:p w:rsidR="00AB22FB" w:rsidRPr="008E69E6" w:rsidRDefault="00AB22FB" w:rsidP="008876BB">
      <w:pPr>
        <w:pStyle w:val="Default"/>
        <w:tabs>
          <w:tab w:val="left" w:pos="5835"/>
        </w:tabs>
        <w:spacing w:line="276" w:lineRule="auto"/>
        <w:ind w:left="1440"/>
        <w:rPr>
          <w:rFonts w:ascii="Calibri" w:hAnsi="Calibri" w:cs="Calibri"/>
          <w:color w:val="auto"/>
        </w:rPr>
      </w:pPr>
    </w:p>
    <w:p w:rsidR="00FE292E" w:rsidRPr="008E69E6" w:rsidRDefault="00FE292E" w:rsidP="00AB22FB">
      <w:pPr>
        <w:pStyle w:val="Normal3"/>
        <w:ind w:left="720"/>
        <w:jc w:val="both"/>
        <w:rPr>
          <w:sz w:val="22"/>
          <w:szCs w:val="22"/>
        </w:rPr>
      </w:pPr>
    </w:p>
    <w:p w:rsidR="00013662" w:rsidRPr="005208B7" w:rsidRDefault="00FE292E" w:rsidP="00AB22FB">
      <w:pPr>
        <w:spacing w:after="0" w:line="336" w:lineRule="auto"/>
      </w:pPr>
      <w:r w:rsidRPr="008E69E6">
        <w:rPr>
          <w:b/>
        </w:rPr>
        <w:t>Bullying</w:t>
      </w:r>
      <w:r w:rsidRPr="008E69E6">
        <w:t xml:space="preserve"> </w:t>
      </w:r>
      <w:r w:rsidR="00DC3C83" w:rsidRPr="008E69E6">
        <w:t xml:space="preserve">and forms of bulling including </w:t>
      </w:r>
      <w:r w:rsidR="00161E38" w:rsidRPr="008E69E6">
        <w:t xml:space="preserve">prejudice based and </w:t>
      </w:r>
      <w:r w:rsidR="00DC3C83" w:rsidRPr="008E69E6">
        <w:t xml:space="preserve">Cyber Bullying </w:t>
      </w:r>
      <w:r w:rsidRPr="008E69E6">
        <w:t xml:space="preserve">is also abusive </w:t>
      </w:r>
      <w:r w:rsidR="00143C8D" w:rsidRPr="008E69E6">
        <w:t>which</w:t>
      </w:r>
      <w:r w:rsidRPr="008E69E6">
        <w:t xml:space="preserve"> will include at least one, if not two, three or all four, of the defined categories of </w:t>
      </w:r>
      <w:r w:rsidRPr="005208B7">
        <w:t xml:space="preserve">abuse </w:t>
      </w:r>
      <w:r w:rsidR="001331F3" w:rsidRPr="005208B7">
        <w:t>[</w:t>
      </w:r>
      <w:r w:rsidR="005208B7" w:rsidRPr="005208B7">
        <w:t>see School Bullying Policy</w:t>
      </w:r>
      <w:r w:rsidRPr="005208B7">
        <w:t>].</w:t>
      </w:r>
    </w:p>
    <w:p w:rsidR="00AB22FB" w:rsidRPr="008E69E6" w:rsidRDefault="00AB22FB" w:rsidP="00AB22FB">
      <w:pPr>
        <w:spacing w:after="0" w:line="336" w:lineRule="auto"/>
        <w:rPr>
          <w:b/>
        </w:rPr>
      </w:pPr>
    </w:p>
    <w:p w:rsidR="00013662" w:rsidRPr="008E69E6" w:rsidRDefault="00013662" w:rsidP="00AB22FB">
      <w:pPr>
        <w:spacing w:after="0" w:line="336" w:lineRule="auto"/>
        <w:rPr>
          <w:b/>
          <w:sz w:val="26"/>
          <w:szCs w:val="26"/>
        </w:rPr>
      </w:pPr>
      <w:r w:rsidRPr="008E69E6">
        <w:rPr>
          <w:b/>
          <w:sz w:val="26"/>
          <w:szCs w:val="26"/>
        </w:rPr>
        <w:t xml:space="preserve">2.3. Specific Safeguarding Issues </w:t>
      </w:r>
    </w:p>
    <w:p w:rsidR="00D91A60" w:rsidRDefault="00013662" w:rsidP="00AB22FB">
      <w:pPr>
        <w:spacing w:after="0" w:line="336" w:lineRule="auto"/>
        <w:rPr>
          <w:szCs w:val="24"/>
        </w:rPr>
      </w:pPr>
      <w:r w:rsidRPr="008E69E6">
        <w:rPr>
          <w:szCs w:val="24"/>
        </w:rPr>
        <w:t xml:space="preserve">There are specific issues </w:t>
      </w:r>
      <w:r w:rsidR="00D91A60" w:rsidRPr="008E69E6">
        <w:rPr>
          <w:szCs w:val="24"/>
        </w:rPr>
        <w:t xml:space="preserve">that have become critical issues (highlighted are current key concerns in Derbyshire ) in </w:t>
      </w:r>
      <w:r w:rsidR="001331F3" w:rsidRPr="008E69E6">
        <w:rPr>
          <w:szCs w:val="24"/>
        </w:rPr>
        <w:t>Safeguarding that S</w:t>
      </w:r>
      <w:r w:rsidR="00D91A60" w:rsidRPr="008E69E6">
        <w:rPr>
          <w:szCs w:val="24"/>
        </w:rPr>
        <w:t>cho</w:t>
      </w:r>
      <w:r w:rsidR="001331F3" w:rsidRPr="008E69E6">
        <w:rPr>
          <w:szCs w:val="24"/>
        </w:rPr>
        <w:t>ols and C</w:t>
      </w:r>
      <w:r w:rsidR="00D91A60" w:rsidRPr="008E69E6">
        <w:rPr>
          <w:szCs w:val="24"/>
        </w:rPr>
        <w:t xml:space="preserve">olleges </w:t>
      </w:r>
      <w:r w:rsidR="00136ED4" w:rsidRPr="008E69E6">
        <w:rPr>
          <w:szCs w:val="24"/>
        </w:rPr>
        <w:t xml:space="preserve">will endeavour to ensure their Staff, </w:t>
      </w:r>
      <w:r w:rsidR="008C1D6B" w:rsidRPr="008E69E6">
        <w:rPr>
          <w:szCs w:val="24"/>
        </w:rPr>
        <w:t>(</w:t>
      </w:r>
      <w:r w:rsidR="00136ED4" w:rsidRPr="008E69E6">
        <w:rPr>
          <w:szCs w:val="24"/>
        </w:rPr>
        <w:t>Governors and V</w:t>
      </w:r>
      <w:r w:rsidR="00D91A60" w:rsidRPr="008E69E6">
        <w:rPr>
          <w:szCs w:val="24"/>
        </w:rPr>
        <w:t>olunteers</w:t>
      </w:r>
      <w:r w:rsidR="008C1D6B" w:rsidRPr="008E69E6">
        <w:rPr>
          <w:szCs w:val="24"/>
        </w:rPr>
        <w:t>)</w:t>
      </w:r>
      <w:r w:rsidR="00D91A60" w:rsidRPr="008E69E6">
        <w:rPr>
          <w:szCs w:val="24"/>
        </w:rPr>
        <w:t xml:space="preserve"> are familiar with</w:t>
      </w:r>
      <w:r w:rsidR="00321CDC" w:rsidRPr="008E69E6">
        <w:rPr>
          <w:szCs w:val="24"/>
        </w:rPr>
        <w:t xml:space="preserve">; having </w:t>
      </w:r>
      <w:r w:rsidR="00EC1472" w:rsidRPr="008E69E6">
        <w:rPr>
          <w:szCs w:val="24"/>
        </w:rPr>
        <w:t xml:space="preserve">processes in place to identify, report, monitor and </w:t>
      </w:r>
      <w:r w:rsidR="00321CDC" w:rsidRPr="008E69E6">
        <w:rPr>
          <w:szCs w:val="24"/>
        </w:rPr>
        <w:t xml:space="preserve">which are </w:t>
      </w:r>
      <w:r w:rsidR="00EC1472" w:rsidRPr="008E69E6">
        <w:rPr>
          <w:szCs w:val="24"/>
        </w:rPr>
        <w:t>include</w:t>
      </w:r>
      <w:r w:rsidR="00321CDC" w:rsidRPr="008E69E6">
        <w:rPr>
          <w:szCs w:val="24"/>
        </w:rPr>
        <w:t xml:space="preserve">d within </w:t>
      </w:r>
      <w:r w:rsidR="00EC1472" w:rsidRPr="008E69E6">
        <w:rPr>
          <w:szCs w:val="24"/>
        </w:rPr>
        <w:t>teaching:</w:t>
      </w:r>
    </w:p>
    <w:p w:rsidR="008876BB" w:rsidRPr="008E69E6" w:rsidRDefault="008876BB" w:rsidP="00AB22FB">
      <w:pPr>
        <w:spacing w:after="0" w:line="336" w:lineRule="auto"/>
        <w:rPr>
          <w:szCs w:val="24"/>
        </w:rPr>
      </w:pPr>
    </w:p>
    <w:p w:rsidR="00C82D2D" w:rsidRPr="008E69E6" w:rsidRDefault="00C82D2D" w:rsidP="00854F39">
      <w:pPr>
        <w:pStyle w:val="ListParagraph"/>
        <w:numPr>
          <w:ilvl w:val="0"/>
          <w:numId w:val="20"/>
        </w:numPr>
        <w:spacing w:after="0" w:line="336" w:lineRule="auto"/>
        <w:rPr>
          <w:b/>
          <w:szCs w:val="24"/>
        </w:rPr>
      </w:pPr>
      <w:r w:rsidRPr="008E69E6">
        <w:rPr>
          <w:b/>
          <w:szCs w:val="24"/>
        </w:rPr>
        <w:t xml:space="preserve">Bullying including cyber bullying </w:t>
      </w:r>
    </w:p>
    <w:p w:rsidR="00D91A60" w:rsidRPr="002C79D4" w:rsidRDefault="00D91A60" w:rsidP="00854F39">
      <w:pPr>
        <w:pStyle w:val="ListParagraph"/>
        <w:numPr>
          <w:ilvl w:val="0"/>
          <w:numId w:val="20"/>
        </w:numPr>
        <w:spacing w:after="0" w:line="336" w:lineRule="auto"/>
        <w:rPr>
          <w:b/>
          <w:szCs w:val="24"/>
        </w:rPr>
      </w:pPr>
      <w:r w:rsidRPr="002C79D4">
        <w:rPr>
          <w:b/>
          <w:szCs w:val="24"/>
        </w:rPr>
        <w:t>Child Sexual Exploitation (CSE)</w:t>
      </w:r>
      <w:r w:rsidR="006D7EB2" w:rsidRPr="002C79D4">
        <w:rPr>
          <w:b/>
          <w:szCs w:val="24"/>
        </w:rPr>
        <w:t xml:space="preserve"> and as defined by Working Together  2017</w:t>
      </w:r>
    </w:p>
    <w:p w:rsidR="00D91A60" w:rsidRPr="005208B7" w:rsidRDefault="00D91A60" w:rsidP="00854F39">
      <w:pPr>
        <w:pStyle w:val="ListParagraph"/>
        <w:numPr>
          <w:ilvl w:val="0"/>
          <w:numId w:val="20"/>
        </w:numPr>
        <w:spacing w:after="0" w:line="336" w:lineRule="auto"/>
        <w:rPr>
          <w:b/>
          <w:szCs w:val="24"/>
        </w:rPr>
      </w:pPr>
      <w:r w:rsidRPr="005208B7">
        <w:rPr>
          <w:b/>
          <w:szCs w:val="24"/>
        </w:rPr>
        <w:t xml:space="preserve">Domestic Violence </w:t>
      </w:r>
    </w:p>
    <w:p w:rsidR="00D91A60" w:rsidRPr="005208B7" w:rsidRDefault="00D91A60" w:rsidP="00854F39">
      <w:pPr>
        <w:pStyle w:val="ListParagraph"/>
        <w:numPr>
          <w:ilvl w:val="0"/>
          <w:numId w:val="20"/>
        </w:numPr>
        <w:spacing w:after="0" w:line="336" w:lineRule="auto"/>
        <w:rPr>
          <w:b/>
          <w:szCs w:val="24"/>
        </w:rPr>
      </w:pPr>
      <w:r w:rsidRPr="005208B7">
        <w:rPr>
          <w:b/>
          <w:szCs w:val="24"/>
        </w:rPr>
        <w:t>Drugs</w:t>
      </w:r>
    </w:p>
    <w:p w:rsidR="00D91A60" w:rsidRPr="005208B7" w:rsidRDefault="00D91A60" w:rsidP="00854F39">
      <w:pPr>
        <w:pStyle w:val="ListParagraph"/>
        <w:numPr>
          <w:ilvl w:val="0"/>
          <w:numId w:val="20"/>
        </w:numPr>
        <w:spacing w:after="0" w:line="336" w:lineRule="auto"/>
        <w:rPr>
          <w:b/>
          <w:szCs w:val="24"/>
        </w:rPr>
      </w:pPr>
      <w:r w:rsidRPr="005208B7">
        <w:rPr>
          <w:b/>
          <w:szCs w:val="24"/>
        </w:rPr>
        <w:t>Fabricated or induced illness</w:t>
      </w:r>
    </w:p>
    <w:p w:rsidR="00D91A60" w:rsidRPr="005208B7" w:rsidRDefault="00D91A60" w:rsidP="00854F39">
      <w:pPr>
        <w:pStyle w:val="ListParagraph"/>
        <w:numPr>
          <w:ilvl w:val="0"/>
          <w:numId w:val="20"/>
        </w:numPr>
        <w:spacing w:after="0" w:line="336" w:lineRule="auto"/>
        <w:rPr>
          <w:b/>
          <w:szCs w:val="24"/>
        </w:rPr>
      </w:pPr>
      <w:r w:rsidRPr="005208B7">
        <w:rPr>
          <w:b/>
          <w:szCs w:val="24"/>
        </w:rPr>
        <w:t xml:space="preserve">Faith abuse </w:t>
      </w:r>
    </w:p>
    <w:p w:rsidR="00D91A60" w:rsidRPr="005208B7" w:rsidRDefault="00D91A60" w:rsidP="00854F39">
      <w:pPr>
        <w:pStyle w:val="ListParagraph"/>
        <w:numPr>
          <w:ilvl w:val="0"/>
          <w:numId w:val="20"/>
        </w:numPr>
        <w:spacing w:after="0" w:line="336" w:lineRule="auto"/>
        <w:rPr>
          <w:b/>
          <w:szCs w:val="24"/>
        </w:rPr>
      </w:pPr>
      <w:r w:rsidRPr="005208B7">
        <w:rPr>
          <w:b/>
          <w:szCs w:val="24"/>
        </w:rPr>
        <w:t xml:space="preserve">Female Genital Mutilation (FGM) </w:t>
      </w:r>
    </w:p>
    <w:p w:rsidR="00D91A60" w:rsidRPr="005208B7" w:rsidRDefault="00D91A60" w:rsidP="00854F39">
      <w:pPr>
        <w:pStyle w:val="ListParagraph"/>
        <w:numPr>
          <w:ilvl w:val="0"/>
          <w:numId w:val="20"/>
        </w:numPr>
        <w:spacing w:after="0" w:line="336" w:lineRule="auto"/>
        <w:rPr>
          <w:b/>
          <w:szCs w:val="24"/>
        </w:rPr>
      </w:pPr>
      <w:r w:rsidRPr="005208B7">
        <w:rPr>
          <w:b/>
          <w:szCs w:val="24"/>
        </w:rPr>
        <w:t>Forced Marriage</w:t>
      </w:r>
    </w:p>
    <w:p w:rsidR="00D91A60" w:rsidRPr="005208B7" w:rsidRDefault="00D91A60" w:rsidP="00854F39">
      <w:pPr>
        <w:pStyle w:val="ListParagraph"/>
        <w:numPr>
          <w:ilvl w:val="0"/>
          <w:numId w:val="20"/>
        </w:numPr>
        <w:spacing w:after="0" w:line="336" w:lineRule="auto"/>
        <w:rPr>
          <w:b/>
          <w:szCs w:val="24"/>
        </w:rPr>
      </w:pPr>
      <w:r w:rsidRPr="005208B7">
        <w:rPr>
          <w:b/>
          <w:szCs w:val="24"/>
        </w:rPr>
        <w:lastRenderedPageBreak/>
        <w:t xml:space="preserve">Gangs and Youth Violence </w:t>
      </w:r>
    </w:p>
    <w:p w:rsidR="00D91A60" w:rsidRPr="005208B7" w:rsidRDefault="00D91A60" w:rsidP="00854F39">
      <w:pPr>
        <w:pStyle w:val="ListParagraph"/>
        <w:numPr>
          <w:ilvl w:val="0"/>
          <w:numId w:val="20"/>
        </w:numPr>
        <w:spacing w:after="0" w:line="336" w:lineRule="auto"/>
        <w:rPr>
          <w:b/>
          <w:szCs w:val="24"/>
        </w:rPr>
      </w:pPr>
      <w:r w:rsidRPr="005208B7">
        <w:rPr>
          <w:b/>
          <w:szCs w:val="24"/>
        </w:rPr>
        <w:t>Gender based violence/Violence against women and girls (VAWG)</w:t>
      </w:r>
    </w:p>
    <w:p w:rsidR="00C82D2D" w:rsidRPr="005208B7" w:rsidRDefault="00C82D2D" w:rsidP="00854F39">
      <w:pPr>
        <w:pStyle w:val="ListParagraph"/>
        <w:numPr>
          <w:ilvl w:val="0"/>
          <w:numId w:val="20"/>
        </w:numPr>
        <w:spacing w:after="0" w:line="336" w:lineRule="auto"/>
        <w:rPr>
          <w:b/>
          <w:szCs w:val="24"/>
        </w:rPr>
      </w:pPr>
      <w:r w:rsidRPr="005208B7">
        <w:rPr>
          <w:b/>
          <w:szCs w:val="24"/>
        </w:rPr>
        <w:t xml:space="preserve">Hate </w:t>
      </w:r>
    </w:p>
    <w:p w:rsidR="00D91A60" w:rsidRPr="005208B7" w:rsidRDefault="00D91A60" w:rsidP="00854F39">
      <w:pPr>
        <w:pStyle w:val="ListParagraph"/>
        <w:numPr>
          <w:ilvl w:val="0"/>
          <w:numId w:val="20"/>
        </w:numPr>
        <w:spacing w:after="0" w:line="336" w:lineRule="auto"/>
        <w:rPr>
          <w:b/>
          <w:szCs w:val="24"/>
        </w:rPr>
      </w:pPr>
      <w:r w:rsidRPr="005208B7">
        <w:rPr>
          <w:b/>
          <w:szCs w:val="24"/>
        </w:rPr>
        <w:t>Mental Health</w:t>
      </w:r>
    </w:p>
    <w:p w:rsidR="00D91A60" w:rsidRPr="005208B7" w:rsidRDefault="00D91A60" w:rsidP="00854F39">
      <w:pPr>
        <w:pStyle w:val="ListParagraph"/>
        <w:numPr>
          <w:ilvl w:val="0"/>
          <w:numId w:val="20"/>
        </w:numPr>
        <w:spacing w:after="0" w:line="336" w:lineRule="auto"/>
        <w:rPr>
          <w:b/>
          <w:szCs w:val="24"/>
        </w:rPr>
      </w:pPr>
      <w:r w:rsidRPr="005208B7">
        <w:rPr>
          <w:b/>
          <w:szCs w:val="24"/>
        </w:rPr>
        <w:t>Private Fostering</w:t>
      </w:r>
    </w:p>
    <w:p w:rsidR="00D91A60" w:rsidRPr="005208B7" w:rsidRDefault="00C82D2D" w:rsidP="00854F39">
      <w:pPr>
        <w:pStyle w:val="ListParagraph"/>
        <w:numPr>
          <w:ilvl w:val="0"/>
          <w:numId w:val="20"/>
        </w:numPr>
        <w:spacing w:after="0" w:line="336" w:lineRule="auto"/>
        <w:rPr>
          <w:b/>
          <w:szCs w:val="24"/>
        </w:rPr>
      </w:pPr>
      <w:r w:rsidRPr="005208B7">
        <w:rPr>
          <w:b/>
          <w:szCs w:val="24"/>
        </w:rPr>
        <w:t xml:space="preserve">Preventing </w:t>
      </w:r>
      <w:r w:rsidR="00D91A60" w:rsidRPr="005208B7">
        <w:rPr>
          <w:b/>
          <w:szCs w:val="24"/>
        </w:rPr>
        <w:t>Radicalisation</w:t>
      </w:r>
    </w:p>
    <w:p w:rsidR="00D91A60" w:rsidRPr="005208B7" w:rsidRDefault="001B234A" w:rsidP="00854F39">
      <w:pPr>
        <w:pStyle w:val="ListParagraph"/>
        <w:numPr>
          <w:ilvl w:val="0"/>
          <w:numId w:val="20"/>
        </w:numPr>
        <w:spacing w:after="0" w:line="336" w:lineRule="auto"/>
        <w:rPr>
          <w:b/>
          <w:szCs w:val="24"/>
        </w:rPr>
      </w:pPr>
      <w:r w:rsidRPr="005208B7">
        <w:rPr>
          <w:b/>
          <w:szCs w:val="24"/>
        </w:rPr>
        <w:t>On line abuse/</w:t>
      </w:r>
      <w:r w:rsidR="00D91A60" w:rsidRPr="005208B7">
        <w:rPr>
          <w:b/>
          <w:szCs w:val="24"/>
        </w:rPr>
        <w:t>Sexting</w:t>
      </w:r>
    </w:p>
    <w:p w:rsidR="00D91A60" w:rsidRPr="005208B7" w:rsidRDefault="00D91A60" w:rsidP="00854F39">
      <w:pPr>
        <w:pStyle w:val="ListParagraph"/>
        <w:numPr>
          <w:ilvl w:val="0"/>
          <w:numId w:val="20"/>
        </w:numPr>
        <w:spacing w:after="0" w:line="336" w:lineRule="auto"/>
        <w:rPr>
          <w:b/>
          <w:szCs w:val="24"/>
        </w:rPr>
      </w:pPr>
      <w:r w:rsidRPr="005208B7">
        <w:rPr>
          <w:b/>
          <w:szCs w:val="24"/>
        </w:rPr>
        <w:t>Teenage Relationship abuse</w:t>
      </w:r>
    </w:p>
    <w:p w:rsidR="00D91A60" w:rsidRPr="005208B7" w:rsidRDefault="00D91A60" w:rsidP="00854F39">
      <w:pPr>
        <w:pStyle w:val="ListParagraph"/>
        <w:numPr>
          <w:ilvl w:val="0"/>
          <w:numId w:val="20"/>
        </w:numPr>
        <w:spacing w:after="0" w:line="336" w:lineRule="auto"/>
        <w:rPr>
          <w:b/>
          <w:szCs w:val="24"/>
        </w:rPr>
      </w:pPr>
      <w:r w:rsidRPr="005208B7">
        <w:rPr>
          <w:b/>
          <w:szCs w:val="24"/>
        </w:rPr>
        <w:t>Trafficking</w:t>
      </w:r>
    </w:p>
    <w:p w:rsidR="00C82D2D" w:rsidRPr="005208B7" w:rsidRDefault="00C82D2D" w:rsidP="00854F39">
      <w:pPr>
        <w:pStyle w:val="ListParagraph"/>
        <w:numPr>
          <w:ilvl w:val="0"/>
          <w:numId w:val="20"/>
        </w:numPr>
        <w:spacing w:after="0" w:line="336" w:lineRule="auto"/>
        <w:rPr>
          <w:b/>
          <w:szCs w:val="24"/>
        </w:rPr>
      </w:pPr>
      <w:r w:rsidRPr="005208B7">
        <w:rPr>
          <w:b/>
          <w:szCs w:val="24"/>
        </w:rPr>
        <w:t>Missing children and vulnerable adults</w:t>
      </w:r>
    </w:p>
    <w:p w:rsidR="00D4131E" w:rsidRPr="005208B7" w:rsidRDefault="00D4131E" w:rsidP="00854F39">
      <w:pPr>
        <w:pStyle w:val="ListParagraph"/>
        <w:numPr>
          <w:ilvl w:val="0"/>
          <w:numId w:val="20"/>
        </w:numPr>
        <w:spacing w:after="0" w:line="336" w:lineRule="auto"/>
        <w:rPr>
          <w:b/>
          <w:szCs w:val="24"/>
        </w:rPr>
      </w:pPr>
      <w:r w:rsidRPr="005208B7">
        <w:rPr>
          <w:b/>
          <w:szCs w:val="24"/>
        </w:rPr>
        <w:t xml:space="preserve">Child sexual abuse within the family </w:t>
      </w:r>
    </w:p>
    <w:p w:rsidR="001B234A" w:rsidRPr="005208B7" w:rsidRDefault="001B234A" w:rsidP="00854F39">
      <w:pPr>
        <w:pStyle w:val="ListParagraph"/>
        <w:numPr>
          <w:ilvl w:val="0"/>
          <w:numId w:val="20"/>
        </w:numPr>
        <w:spacing w:after="0" w:line="336" w:lineRule="auto"/>
        <w:rPr>
          <w:b/>
          <w:szCs w:val="24"/>
        </w:rPr>
      </w:pPr>
      <w:r w:rsidRPr="005208B7">
        <w:rPr>
          <w:b/>
          <w:szCs w:val="24"/>
        </w:rPr>
        <w:t xml:space="preserve">Poor parenting, particularly in relation to babies and young children </w:t>
      </w:r>
    </w:p>
    <w:p w:rsidR="00FF13E2" w:rsidRDefault="00FF13E2" w:rsidP="00AB22FB">
      <w:pPr>
        <w:spacing w:after="0" w:line="336" w:lineRule="auto"/>
        <w:rPr>
          <w:b/>
          <w:szCs w:val="24"/>
        </w:rPr>
      </w:pPr>
    </w:p>
    <w:p w:rsidR="00FE292E" w:rsidRPr="008E69E6" w:rsidRDefault="00161E38" w:rsidP="005208B7">
      <w:pPr>
        <w:pStyle w:val="Heading1"/>
        <w:numPr>
          <w:ilvl w:val="0"/>
          <w:numId w:val="43"/>
        </w:numPr>
        <w:spacing w:before="0"/>
        <w:rPr>
          <w:color w:val="auto"/>
        </w:rPr>
      </w:pPr>
      <w:r w:rsidRPr="008E69E6">
        <w:rPr>
          <w:color w:val="auto"/>
        </w:rPr>
        <w:t>S</w:t>
      </w:r>
      <w:r w:rsidR="00FE292E" w:rsidRPr="008E69E6">
        <w:rPr>
          <w:color w:val="auto"/>
        </w:rPr>
        <w:t>igns of Abuse</w:t>
      </w:r>
      <w:r w:rsidR="001443DE" w:rsidRPr="008E69E6">
        <w:rPr>
          <w:color w:val="auto"/>
        </w:rPr>
        <w:t xml:space="preserve"> </w:t>
      </w:r>
      <w:r w:rsidR="00C36D84" w:rsidRPr="008E69E6">
        <w:rPr>
          <w:color w:val="auto"/>
        </w:rPr>
        <w:t>(Child P</w:t>
      </w:r>
      <w:r w:rsidR="001443DE" w:rsidRPr="008E69E6">
        <w:rPr>
          <w:color w:val="auto"/>
        </w:rPr>
        <w:t>rotection)</w:t>
      </w:r>
      <w:r w:rsidR="00FE292E" w:rsidRPr="008E69E6">
        <w:rPr>
          <w:color w:val="auto"/>
        </w:rPr>
        <w:t xml:space="preserve"> </w:t>
      </w:r>
    </w:p>
    <w:p w:rsidR="00FE292E" w:rsidRPr="008E69E6" w:rsidRDefault="00FE292E" w:rsidP="00AB22FB">
      <w:pPr>
        <w:autoSpaceDE w:val="0"/>
        <w:autoSpaceDN w:val="0"/>
        <w:adjustRightInd w:val="0"/>
        <w:spacing w:after="0" w:line="240" w:lineRule="auto"/>
        <w:jc w:val="both"/>
        <w:rPr>
          <w:rFonts w:ascii="Times New Roman" w:hAnsi="Times New Roman"/>
        </w:rPr>
      </w:pPr>
    </w:p>
    <w:p w:rsidR="00FE292E" w:rsidRPr="008E69E6" w:rsidRDefault="005208B7" w:rsidP="005208B7">
      <w:pPr>
        <w:pStyle w:val="Heading2"/>
        <w:numPr>
          <w:ilvl w:val="1"/>
          <w:numId w:val="45"/>
        </w:numPr>
        <w:spacing w:before="0"/>
        <w:rPr>
          <w:color w:val="auto"/>
        </w:rPr>
      </w:pPr>
      <w:r>
        <w:rPr>
          <w:color w:val="auto"/>
        </w:rPr>
        <w:t xml:space="preserve"> </w:t>
      </w:r>
      <w:r w:rsidR="00FE292E" w:rsidRPr="008E69E6">
        <w:rPr>
          <w:color w:val="auto"/>
        </w:rPr>
        <w:t xml:space="preserve">Physical </w:t>
      </w:r>
      <w:r w:rsidR="00321CDC" w:rsidRPr="008E69E6">
        <w:rPr>
          <w:color w:val="auto"/>
        </w:rPr>
        <w:t>A</w:t>
      </w:r>
      <w:r w:rsidR="00FE292E" w:rsidRPr="008E69E6">
        <w:rPr>
          <w:color w:val="auto"/>
        </w:rPr>
        <w:t>buse</w:t>
      </w:r>
    </w:p>
    <w:p w:rsidR="00FE292E" w:rsidRPr="008E69E6" w:rsidRDefault="00FE292E" w:rsidP="00AB22FB">
      <w:pPr>
        <w:spacing w:after="0"/>
      </w:pPr>
    </w:p>
    <w:p w:rsidR="00FE292E" w:rsidRPr="008E69E6" w:rsidRDefault="00FE292E" w:rsidP="00AB22FB">
      <w:pPr>
        <w:spacing w:after="0"/>
        <w:rPr>
          <w:rFonts w:cs="Calibri"/>
        </w:rPr>
      </w:pPr>
      <w:r w:rsidRPr="008E69E6">
        <w:rPr>
          <w:rFonts w:cs="Calibri"/>
        </w:rPr>
        <w:t xml:space="preserve">Most children will collect cuts and bruises and injuries, and these should always be interpreted in the context of the child’s medical </w:t>
      </w:r>
      <w:r w:rsidR="00881A2B" w:rsidRPr="008E69E6">
        <w:rPr>
          <w:rFonts w:cs="Calibri"/>
        </w:rPr>
        <w:t>/</w:t>
      </w:r>
      <w:r w:rsidRPr="008E69E6">
        <w:rPr>
          <w:rFonts w:cs="Calibri"/>
        </w:rPr>
        <w:t xml:space="preserve"> social history, developmental stage and the explanation given. </w:t>
      </w:r>
      <w:r w:rsidR="00881A2B" w:rsidRPr="008E69E6">
        <w:rPr>
          <w:rFonts w:cs="Calibri"/>
        </w:rPr>
        <w:t xml:space="preserve"> </w:t>
      </w:r>
      <w:r w:rsidRPr="008E69E6">
        <w:rPr>
          <w:rFonts w:cs="Calibri"/>
        </w:rPr>
        <w:t xml:space="preserve">Most accidental bruises are seen over bony parts of the body, e.g. elbows, knees, shins, and are often on the front of the body. </w:t>
      </w:r>
      <w:r w:rsidR="00881A2B" w:rsidRPr="008E69E6">
        <w:rPr>
          <w:rFonts w:cs="Calibri"/>
        </w:rPr>
        <w:t xml:space="preserve"> </w:t>
      </w:r>
      <w:r w:rsidRPr="008E69E6">
        <w:rPr>
          <w:rFonts w:cs="Calibri"/>
        </w:rPr>
        <w:t>Some children, however, will have bruising that is more than likely inflicted rather than accidental.</w:t>
      </w:r>
    </w:p>
    <w:p w:rsidR="00321CDC" w:rsidRPr="008E69E6" w:rsidRDefault="00321CDC" w:rsidP="00AB22FB">
      <w:pPr>
        <w:spacing w:after="0"/>
        <w:rPr>
          <w:rFonts w:cs="Calibri"/>
        </w:rPr>
      </w:pPr>
    </w:p>
    <w:p w:rsidR="00FE292E" w:rsidRPr="008E69E6" w:rsidRDefault="00FE292E" w:rsidP="00AB22FB">
      <w:pPr>
        <w:pStyle w:val="Normal3"/>
        <w:spacing w:line="276" w:lineRule="auto"/>
        <w:rPr>
          <w:rFonts w:ascii="Calibri" w:hAnsi="Calibri" w:cs="Calibri"/>
        </w:rPr>
      </w:pPr>
      <w:r w:rsidRPr="008E69E6">
        <w:rPr>
          <w:rFonts w:ascii="Calibri" w:hAnsi="Calibri" w:cs="Calibri"/>
        </w:rPr>
        <w:t>Important indicators of physical abuse are bruises or injuries that are either unexplained or inconsistent with the explanation given</w:t>
      </w:r>
      <w:r w:rsidR="00881A2B" w:rsidRPr="008E69E6">
        <w:rPr>
          <w:rFonts w:ascii="Calibri" w:hAnsi="Calibri" w:cs="Calibri"/>
        </w:rPr>
        <w:t>;</w:t>
      </w:r>
      <w:r w:rsidR="00321CDC" w:rsidRPr="008E69E6">
        <w:rPr>
          <w:rFonts w:ascii="Calibri" w:hAnsi="Calibri" w:cs="Calibri"/>
        </w:rPr>
        <w:t xml:space="preserve"> </w:t>
      </w:r>
      <w:r w:rsidR="00881A2B" w:rsidRPr="008E69E6">
        <w:rPr>
          <w:rFonts w:ascii="Calibri" w:hAnsi="Calibri" w:cs="Calibri"/>
        </w:rPr>
        <w:t>these can often</w:t>
      </w:r>
      <w:r w:rsidRPr="008E69E6">
        <w:rPr>
          <w:rFonts w:ascii="Calibri" w:hAnsi="Calibri" w:cs="Calibri"/>
        </w:rPr>
        <w:t xml:space="preserve"> </w:t>
      </w:r>
      <w:r w:rsidR="00881A2B" w:rsidRPr="008E69E6">
        <w:rPr>
          <w:rFonts w:ascii="Calibri" w:hAnsi="Calibri" w:cs="Calibri"/>
        </w:rPr>
        <w:t xml:space="preserve">be </w:t>
      </w:r>
      <w:r w:rsidRPr="008E69E6">
        <w:rPr>
          <w:rFonts w:ascii="Calibri" w:hAnsi="Calibri" w:cs="Calibri"/>
        </w:rPr>
        <w:t xml:space="preserve">visible on the ‘soft’ parts of the body where accidental injuries are unlikely, e g, cheeks, abdomen, back and buttocks. </w:t>
      </w:r>
      <w:r w:rsidR="00881A2B" w:rsidRPr="008E69E6">
        <w:rPr>
          <w:rFonts w:ascii="Calibri" w:hAnsi="Calibri" w:cs="Calibri"/>
        </w:rPr>
        <w:t xml:space="preserve"> </w:t>
      </w:r>
      <w:r w:rsidRPr="008E69E6">
        <w:rPr>
          <w:rFonts w:ascii="Calibri" w:hAnsi="Calibri" w:cs="Calibri"/>
        </w:rPr>
        <w:t xml:space="preserve">A delay in seeking medical treatment when it is obviously necessary is also a cause for concern. </w:t>
      </w: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The physical signs of abuse may include: </w:t>
      </w:r>
    </w:p>
    <w:p w:rsidR="00881A2B" w:rsidRPr="008E69E6" w:rsidRDefault="00881A2B" w:rsidP="00AB22FB">
      <w:pPr>
        <w:pStyle w:val="Default"/>
        <w:rPr>
          <w:color w:val="auto"/>
        </w:rPr>
      </w:pP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U</w:t>
      </w:r>
      <w:r w:rsidR="00FE292E" w:rsidRPr="008E69E6">
        <w:rPr>
          <w:rFonts w:ascii="Calibri" w:hAnsi="Calibri" w:cs="Calibri"/>
          <w:color w:val="auto"/>
        </w:rPr>
        <w:t>nexplained bruising, marks or injuries on any part of the body</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M</w:t>
      </w:r>
      <w:r w:rsidR="00FE292E" w:rsidRPr="008E69E6">
        <w:rPr>
          <w:rFonts w:ascii="Calibri" w:hAnsi="Calibri" w:cs="Calibri"/>
          <w:color w:val="auto"/>
        </w:rPr>
        <w:t>ultiple bruises- in clusters, often on the upper arm, outside of the thigh</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C</w:t>
      </w:r>
      <w:r w:rsidR="00FE292E" w:rsidRPr="008E69E6">
        <w:rPr>
          <w:rFonts w:ascii="Calibri" w:hAnsi="Calibri" w:cs="Calibri"/>
          <w:color w:val="auto"/>
        </w:rPr>
        <w:t xml:space="preserve">igarette burns </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H</w:t>
      </w:r>
      <w:r w:rsidR="00FE292E" w:rsidRPr="008E69E6">
        <w:rPr>
          <w:rFonts w:ascii="Calibri" w:hAnsi="Calibri" w:cs="Calibri"/>
          <w:color w:val="auto"/>
        </w:rPr>
        <w:t>uman bite marks</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roken bones</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lastRenderedPageBreak/>
        <w:t>S</w:t>
      </w:r>
      <w:r w:rsidR="00FE292E" w:rsidRPr="008E69E6">
        <w:rPr>
          <w:rFonts w:ascii="Calibri" w:hAnsi="Calibri" w:cs="Calibri"/>
          <w:color w:val="auto"/>
        </w:rPr>
        <w:t>calds, with upward splash marks</w:t>
      </w:r>
      <w:r w:rsidRPr="008E69E6">
        <w:rPr>
          <w:rFonts w:ascii="Calibri" w:hAnsi="Calibri" w:cs="Calibri"/>
          <w:color w:val="auto"/>
        </w:rPr>
        <w:t>.</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M</w:t>
      </w:r>
      <w:r w:rsidR="00FE292E" w:rsidRPr="008E69E6">
        <w:rPr>
          <w:rFonts w:ascii="Calibri" w:hAnsi="Calibri" w:cs="Calibri"/>
          <w:color w:val="auto"/>
        </w:rPr>
        <w:t xml:space="preserve">ultiple burns with a clearly demarcated edge. </w:t>
      </w:r>
    </w:p>
    <w:p w:rsidR="00FE292E" w:rsidRPr="008E69E6" w:rsidRDefault="00FE292E" w:rsidP="00AB22FB">
      <w:pPr>
        <w:pStyle w:val="Default"/>
        <w:spacing w:line="276" w:lineRule="auto"/>
        <w:rPr>
          <w:rFonts w:ascii="Calibri" w:hAnsi="Calibri" w:cs="Calibri"/>
          <w:color w:val="auto"/>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Changes in behaviour that can also indicate physical abuse: </w:t>
      </w:r>
    </w:p>
    <w:p w:rsidR="00881A2B" w:rsidRPr="008E69E6" w:rsidRDefault="00881A2B" w:rsidP="00AB22FB">
      <w:pPr>
        <w:pStyle w:val="Default"/>
        <w:rPr>
          <w:color w:val="auto"/>
        </w:rPr>
      </w:pP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parents being approached for an explanation</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A</w:t>
      </w:r>
      <w:r w:rsidR="00FE292E" w:rsidRPr="008E69E6">
        <w:rPr>
          <w:rFonts w:ascii="Calibri" w:hAnsi="Calibri" w:cs="Calibri"/>
          <w:color w:val="auto"/>
        </w:rPr>
        <w:t>ggressive behaviour or severe temper outbursts</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linching when approached or touched</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R</w:t>
      </w:r>
      <w:r w:rsidR="00FE292E" w:rsidRPr="008E69E6">
        <w:rPr>
          <w:rFonts w:ascii="Calibri" w:hAnsi="Calibri" w:cs="Calibri"/>
          <w:color w:val="auto"/>
        </w:rPr>
        <w:t>eluctance to get changed, for example in hot weather</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D</w:t>
      </w:r>
      <w:r w:rsidR="00FE292E" w:rsidRPr="008E69E6">
        <w:rPr>
          <w:rFonts w:ascii="Calibri" w:hAnsi="Calibri" w:cs="Calibri"/>
          <w:color w:val="auto"/>
        </w:rPr>
        <w:t>epression</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W</w:t>
      </w:r>
      <w:r w:rsidR="00FE292E" w:rsidRPr="008E69E6">
        <w:rPr>
          <w:rFonts w:ascii="Calibri" w:hAnsi="Calibri" w:cs="Calibri"/>
          <w:color w:val="auto"/>
        </w:rPr>
        <w:t>ithdrawn behaviour</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R</w:t>
      </w:r>
      <w:r w:rsidR="00FE292E" w:rsidRPr="008E69E6">
        <w:rPr>
          <w:rFonts w:ascii="Calibri" w:hAnsi="Calibri" w:cs="Calibri"/>
          <w:color w:val="auto"/>
        </w:rPr>
        <w:t xml:space="preserve">unning away from home.  </w:t>
      </w:r>
    </w:p>
    <w:p w:rsidR="0096475B" w:rsidRPr="008E69E6" w:rsidRDefault="0096475B" w:rsidP="00AB22FB">
      <w:pPr>
        <w:spacing w:after="0"/>
      </w:pPr>
    </w:p>
    <w:p w:rsidR="00FE292E" w:rsidRDefault="00FE292E" w:rsidP="005208B7">
      <w:pPr>
        <w:pStyle w:val="Heading2"/>
        <w:numPr>
          <w:ilvl w:val="1"/>
          <w:numId w:val="45"/>
        </w:numPr>
        <w:spacing w:before="0"/>
        <w:rPr>
          <w:color w:val="auto"/>
          <w:lang w:eastAsia="en-GB"/>
        </w:rPr>
      </w:pPr>
      <w:r w:rsidRPr="008E69E6">
        <w:rPr>
          <w:color w:val="auto"/>
          <w:lang w:eastAsia="en-GB"/>
        </w:rPr>
        <w:t>Emotional Abuse</w:t>
      </w:r>
    </w:p>
    <w:p w:rsidR="005208B7" w:rsidRDefault="005208B7" w:rsidP="00AB22FB">
      <w:pPr>
        <w:spacing w:after="0"/>
        <w:rPr>
          <w:szCs w:val="24"/>
        </w:rPr>
      </w:pPr>
    </w:p>
    <w:p w:rsidR="00FE292E" w:rsidRPr="008E69E6" w:rsidRDefault="00FE292E" w:rsidP="00AB22FB">
      <w:pPr>
        <w:spacing w:after="0"/>
        <w:rPr>
          <w:rFonts w:cs="Calibri"/>
          <w:szCs w:val="24"/>
        </w:rPr>
      </w:pPr>
      <w:r w:rsidRPr="008E69E6">
        <w:rPr>
          <w:szCs w:val="24"/>
        </w:rPr>
        <w:t>Emotional abuse can be difficult to identify as there are often no outward physical signs. Indications may be a developmental delay due to a failure to thrive and grow, however</w:t>
      </w:r>
      <w:r w:rsidRPr="008E69E6">
        <w:rPr>
          <w:rFonts w:cs="Calibri"/>
          <w:szCs w:val="24"/>
        </w:rPr>
        <w:t xml:space="preserve">, children who appear well-cared for may nevertheless be emotionally abused by being taunted, put down or belittled. </w:t>
      </w:r>
      <w:r w:rsidR="00881A2B" w:rsidRPr="008E69E6">
        <w:rPr>
          <w:rFonts w:cs="Calibri"/>
          <w:szCs w:val="24"/>
        </w:rPr>
        <w:t xml:space="preserve"> </w:t>
      </w:r>
      <w:r w:rsidRPr="008E69E6">
        <w:rPr>
          <w:rFonts w:cs="Calibri"/>
          <w:szCs w:val="24"/>
        </w:rPr>
        <w:t>They may receive little or no love, affection or attention from their parents or carers.</w:t>
      </w:r>
      <w:r w:rsidR="00881A2B" w:rsidRPr="008E69E6">
        <w:rPr>
          <w:rFonts w:cs="Calibri"/>
          <w:szCs w:val="24"/>
        </w:rPr>
        <w:t xml:space="preserve"> </w:t>
      </w:r>
      <w:r w:rsidRPr="008E69E6">
        <w:rPr>
          <w:rFonts w:cs="Calibri"/>
          <w:szCs w:val="24"/>
        </w:rPr>
        <w:t xml:space="preserve"> Emotional abuse can also take the form of children not being allowed to mix or play with other children.</w:t>
      </w:r>
    </w:p>
    <w:p w:rsidR="00321CDC" w:rsidRPr="008E69E6" w:rsidRDefault="00321CDC" w:rsidP="00AB22FB">
      <w:pPr>
        <w:spacing w:after="0"/>
        <w:rPr>
          <w:rFonts w:cs="Calibri"/>
          <w:szCs w:val="24"/>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Changes in behaviour which can indicate emotional abuse include: </w:t>
      </w:r>
    </w:p>
    <w:p w:rsidR="00881A2B" w:rsidRPr="008E69E6" w:rsidRDefault="00881A2B" w:rsidP="00AB22FB">
      <w:pPr>
        <w:pStyle w:val="Default"/>
        <w:rPr>
          <w:color w:val="auto"/>
        </w:rPr>
      </w:pP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N</w:t>
      </w:r>
      <w:r w:rsidR="00FE292E" w:rsidRPr="008E69E6">
        <w:rPr>
          <w:rFonts w:ascii="Calibri" w:hAnsi="Calibri" w:cs="Calibri"/>
          <w:color w:val="auto"/>
        </w:rPr>
        <w:t>eurotic behaviour e.g. sulking, hair twisting, rocking</w:t>
      </w:r>
    </w:p>
    <w:p w:rsidR="00881A2B"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eing unable to play</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making mistakes</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udden speech disorders</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elf-harm</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parent being approached regarding their behaviour</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D</w:t>
      </w:r>
      <w:r w:rsidR="00FE292E" w:rsidRPr="008E69E6">
        <w:rPr>
          <w:rFonts w:ascii="Calibri" w:hAnsi="Calibri" w:cs="Calibri"/>
          <w:color w:val="auto"/>
        </w:rPr>
        <w:t xml:space="preserve">evelopmental delay in terms of emotional progress. </w:t>
      </w:r>
    </w:p>
    <w:p w:rsidR="00FE292E" w:rsidRDefault="00FE292E" w:rsidP="00AB22FB">
      <w:pPr>
        <w:pStyle w:val="Default"/>
        <w:rPr>
          <w:rFonts w:ascii="Calibri" w:hAnsi="Calibri" w:cs="Calibri"/>
          <w:color w:val="auto"/>
        </w:rPr>
      </w:pPr>
    </w:p>
    <w:p w:rsidR="00FE292E" w:rsidRPr="008E69E6" w:rsidRDefault="005208B7" w:rsidP="005208B7">
      <w:pPr>
        <w:pStyle w:val="Heading2"/>
        <w:numPr>
          <w:ilvl w:val="1"/>
          <w:numId w:val="45"/>
        </w:numPr>
        <w:spacing w:before="0"/>
        <w:rPr>
          <w:color w:val="auto"/>
          <w:lang w:eastAsia="en-GB"/>
        </w:rPr>
      </w:pPr>
      <w:r>
        <w:rPr>
          <w:color w:val="auto"/>
          <w:lang w:eastAsia="en-GB"/>
        </w:rPr>
        <w:t xml:space="preserve"> </w:t>
      </w:r>
      <w:r w:rsidR="00FE292E" w:rsidRPr="008E69E6">
        <w:rPr>
          <w:color w:val="auto"/>
          <w:lang w:eastAsia="en-GB"/>
        </w:rPr>
        <w:t>Sexual Abuse</w:t>
      </w:r>
    </w:p>
    <w:p w:rsidR="00FE292E" w:rsidRPr="008E69E6" w:rsidRDefault="00FE292E" w:rsidP="00AB22FB">
      <w:pPr>
        <w:spacing w:after="0"/>
        <w:rPr>
          <w:lang w:eastAsia="en-GB"/>
        </w:rPr>
      </w:pPr>
    </w:p>
    <w:p w:rsidR="00D4131E" w:rsidRPr="008E69E6" w:rsidRDefault="00D4131E" w:rsidP="00AB22FB">
      <w:pPr>
        <w:spacing w:after="0"/>
        <w:rPr>
          <w:lang w:eastAsia="en-GB"/>
        </w:rPr>
      </w:pPr>
      <w:r w:rsidRPr="008E69E6">
        <w:rPr>
          <w:lang w:eastAsia="en-GB"/>
        </w:rPr>
        <w:t>It is recognised that there is underreporting of sexual abuse with in the family</w:t>
      </w:r>
      <w:r w:rsidR="00D5690E" w:rsidRPr="008E69E6">
        <w:rPr>
          <w:lang w:eastAsia="en-GB"/>
        </w:rPr>
        <w:t xml:space="preserve">.  School / College </w:t>
      </w:r>
      <w:r w:rsidR="000575E0" w:rsidRPr="008E69E6">
        <w:rPr>
          <w:lang w:eastAsia="en-GB"/>
        </w:rPr>
        <w:t xml:space="preserve">all staff </w:t>
      </w:r>
      <w:r w:rsidR="00D5690E" w:rsidRPr="008E69E6">
        <w:rPr>
          <w:lang w:eastAsia="en-GB"/>
        </w:rPr>
        <w:t xml:space="preserve">and </w:t>
      </w:r>
      <w:r w:rsidR="000575E0" w:rsidRPr="008E69E6">
        <w:rPr>
          <w:lang w:eastAsia="en-GB"/>
        </w:rPr>
        <w:t>v</w:t>
      </w:r>
      <w:r w:rsidRPr="008E69E6">
        <w:rPr>
          <w:lang w:eastAsia="en-GB"/>
        </w:rPr>
        <w:t xml:space="preserve">olunteers should play a crucial role in identifying </w:t>
      </w:r>
      <w:r w:rsidR="00FF13E2" w:rsidRPr="008E69E6">
        <w:rPr>
          <w:lang w:eastAsia="en-GB"/>
        </w:rPr>
        <w:t xml:space="preserve">/ </w:t>
      </w:r>
      <w:r w:rsidRPr="008E69E6">
        <w:rPr>
          <w:lang w:eastAsia="en-GB"/>
        </w:rPr>
        <w:t>reporting any concerns that they may have through, for example</w:t>
      </w:r>
      <w:r w:rsidR="00D5690E" w:rsidRPr="008E69E6">
        <w:rPr>
          <w:lang w:eastAsia="en-GB"/>
        </w:rPr>
        <w:t>,</w:t>
      </w:r>
      <w:r w:rsidRPr="008E69E6">
        <w:rPr>
          <w:lang w:eastAsia="en-GB"/>
        </w:rPr>
        <w:t xml:space="preserve"> the observation and play of </w:t>
      </w:r>
      <w:r w:rsidR="00D5690E" w:rsidRPr="008E69E6">
        <w:rPr>
          <w:lang w:eastAsia="en-GB"/>
        </w:rPr>
        <w:t xml:space="preserve">younger </w:t>
      </w:r>
      <w:r w:rsidRPr="008E69E6">
        <w:rPr>
          <w:lang w:eastAsia="en-GB"/>
        </w:rPr>
        <w:t xml:space="preserve">children and understanding the indicators of behaviour in older children which may be underlining of such abuse. </w:t>
      </w:r>
    </w:p>
    <w:p w:rsidR="00D4131E" w:rsidRPr="008E69E6" w:rsidRDefault="00D4131E" w:rsidP="00AB22FB">
      <w:pPr>
        <w:pStyle w:val="Normal3"/>
        <w:spacing w:line="276" w:lineRule="auto"/>
        <w:rPr>
          <w:rFonts w:ascii="Calibri" w:hAnsi="Calibri" w:cs="Calibri"/>
        </w:rPr>
      </w:pPr>
    </w:p>
    <w:p w:rsidR="00FE292E" w:rsidRPr="008E69E6" w:rsidRDefault="00A32D95" w:rsidP="00AB22FB">
      <w:pPr>
        <w:pStyle w:val="Normal3"/>
        <w:spacing w:line="276" w:lineRule="auto"/>
        <w:rPr>
          <w:rFonts w:ascii="Calibri" w:hAnsi="Calibri" w:cs="Calibri"/>
        </w:rPr>
      </w:pPr>
      <w:r w:rsidRPr="008E69E6">
        <w:rPr>
          <w:rFonts w:asciiTheme="minorHAnsi" w:hAnsiTheme="minorHAnsi" w:cstheme="minorHAnsi"/>
          <w:lang w:eastAsia="en-GB"/>
        </w:rPr>
        <w:t xml:space="preserve">All Staff and </w:t>
      </w:r>
      <w:r w:rsidR="000575E0" w:rsidRPr="008E69E6">
        <w:rPr>
          <w:rFonts w:asciiTheme="minorHAnsi" w:hAnsiTheme="minorHAnsi" w:cstheme="minorHAnsi"/>
          <w:lang w:eastAsia="en-GB"/>
        </w:rPr>
        <w:t>v</w:t>
      </w:r>
      <w:r w:rsidRPr="008E69E6">
        <w:rPr>
          <w:rFonts w:asciiTheme="minorHAnsi" w:hAnsiTheme="minorHAnsi" w:cstheme="minorHAnsi"/>
          <w:lang w:eastAsia="en-GB"/>
        </w:rPr>
        <w:t xml:space="preserve">olunteers </w:t>
      </w:r>
      <w:r w:rsidR="00FE292E" w:rsidRPr="008E69E6">
        <w:rPr>
          <w:rFonts w:ascii="Calibri" w:hAnsi="Calibri" w:cs="Calibri"/>
        </w:rPr>
        <w:t xml:space="preserve">should be aware that adults, who may be men, women or other children, who use children to meet their own </w:t>
      </w:r>
      <w:r w:rsidRPr="008E69E6">
        <w:rPr>
          <w:rFonts w:ascii="Calibri" w:hAnsi="Calibri" w:cs="Calibri"/>
        </w:rPr>
        <w:t>sexual,</w:t>
      </w:r>
      <w:r w:rsidR="00FE292E" w:rsidRPr="008E69E6">
        <w:rPr>
          <w:rFonts w:ascii="Calibri" w:hAnsi="Calibri" w:cs="Calibri"/>
        </w:rPr>
        <w:t xml:space="preserve"> needs abuse both girls and boys of all ages. </w:t>
      </w:r>
      <w:r w:rsidR="00881A2B" w:rsidRPr="008E69E6">
        <w:rPr>
          <w:rFonts w:ascii="Calibri" w:hAnsi="Calibri" w:cs="Calibri"/>
        </w:rPr>
        <w:t xml:space="preserve"> </w:t>
      </w:r>
      <w:r w:rsidR="00FE292E" w:rsidRPr="008E69E6">
        <w:rPr>
          <w:rFonts w:ascii="Calibri" w:hAnsi="Calibri" w:cs="Calibri"/>
        </w:rPr>
        <w:t xml:space="preserve">Indications of sexual abuse may be physical or from the child’s behaviour. </w:t>
      </w:r>
      <w:r w:rsidR="00881A2B" w:rsidRPr="008E69E6">
        <w:rPr>
          <w:rFonts w:ascii="Calibri" w:hAnsi="Calibri" w:cs="Calibri"/>
        </w:rPr>
        <w:t xml:space="preserve"> </w:t>
      </w:r>
      <w:r w:rsidR="00FE292E" w:rsidRPr="008E69E6">
        <w:rPr>
          <w:rFonts w:ascii="Calibri" w:hAnsi="Calibri" w:cs="Calibri"/>
        </w:rPr>
        <w:t xml:space="preserve">In all cases, children who tell about sexual abuse do so because they want it to stop. </w:t>
      </w:r>
      <w:r w:rsidR="00881A2B" w:rsidRPr="008E69E6">
        <w:rPr>
          <w:rFonts w:ascii="Calibri" w:hAnsi="Calibri" w:cs="Calibri"/>
        </w:rPr>
        <w:t xml:space="preserve"> </w:t>
      </w:r>
      <w:r w:rsidR="00FE292E" w:rsidRPr="008E69E6">
        <w:rPr>
          <w:rFonts w:ascii="Calibri" w:hAnsi="Calibri" w:cs="Calibri"/>
        </w:rPr>
        <w:t xml:space="preserve">It is important, therefore, that they are listened to and taken seriously. </w:t>
      </w:r>
    </w:p>
    <w:p w:rsidR="00FE292E" w:rsidRPr="008E69E6" w:rsidRDefault="00FE292E" w:rsidP="00AB22FB">
      <w:pPr>
        <w:pStyle w:val="Normal3"/>
        <w:spacing w:line="276" w:lineRule="auto"/>
        <w:jc w:val="both"/>
        <w:rPr>
          <w:rFonts w:ascii="Calibri" w:hAnsi="Calibri" w:cs="Calibri"/>
          <w:bCs/>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The physical signs of sexual abuse may include: </w:t>
      </w:r>
    </w:p>
    <w:p w:rsidR="00881A2B" w:rsidRPr="008E69E6" w:rsidRDefault="00881A2B" w:rsidP="00AB22FB">
      <w:pPr>
        <w:pStyle w:val="Default"/>
        <w:rPr>
          <w:color w:val="auto"/>
        </w:rPr>
      </w:pP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P</w:t>
      </w:r>
      <w:r w:rsidR="00FE292E" w:rsidRPr="008E69E6">
        <w:rPr>
          <w:rFonts w:ascii="Calibri" w:hAnsi="Calibri" w:cs="Calibri"/>
          <w:color w:val="auto"/>
        </w:rPr>
        <w:t>ain or itching in the genital area</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ruising or bleeding near genital area</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S</w:t>
      </w:r>
      <w:r w:rsidR="00C20A4E">
        <w:rPr>
          <w:rFonts w:ascii="Calibri" w:hAnsi="Calibri" w:cs="Calibri"/>
          <w:color w:val="auto"/>
        </w:rPr>
        <w:t>exually transmitted disease</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V</w:t>
      </w:r>
      <w:r w:rsidR="00FE292E" w:rsidRPr="008E69E6">
        <w:rPr>
          <w:rFonts w:ascii="Calibri" w:hAnsi="Calibri" w:cs="Calibri"/>
          <w:color w:val="auto"/>
        </w:rPr>
        <w:t>aginal discharge or infection</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S</w:t>
      </w:r>
      <w:r w:rsidR="00C20A4E">
        <w:rPr>
          <w:rFonts w:ascii="Calibri" w:hAnsi="Calibri" w:cs="Calibri"/>
          <w:color w:val="auto"/>
        </w:rPr>
        <w:t>tomach pains</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D</w:t>
      </w:r>
      <w:r w:rsidR="00FE292E" w:rsidRPr="008E69E6">
        <w:rPr>
          <w:rFonts w:ascii="Calibri" w:hAnsi="Calibri" w:cs="Calibri"/>
          <w:color w:val="auto"/>
        </w:rPr>
        <w:t>iscomfo</w:t>
      </w:r>
      <w:r w:rsidR="00C20A4E">
        <w:rPr>
          <w:rFonts w:ascii="Calibri" w:hAnsi="Calibri" w:cs="Calibri"/>
          <w:color w:val="auto"/>
        </w:rPr>
        <w:t>rt when walking or sitting down</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P</w:t>
      </w:r>
      <w:r w:rsidR="00FE292E" w:rsidRPr="008E69E6">
        <w:rPr>
          <w:rFonts w:ascii="Calibri" w:hAnsi="Calibri" w:cs="Calibri"/>
          <w:color w:val="auto"/>
        </w:rPr>
        <w:t xml:space="preserve">regnancy. </w:t>
      </w:r>
    </w:p>
    <w:p w:rsidR="00FE292E" w:rsidRPr="008E69E6" w:rsidRDefault="00FE292E" w:rsidP="00AB22FB">
      <w:pPr>
        <w:pStyle w:val="Default"/>
        <w:spacing w:line="276" w:lineRule="auto"/>
        <w:rPr>
          <w:rFonts w:ascii="Calibri" w:hAnsi="Calibri" w:cs="Calibri"/>
          <w:color w:val="auto"/>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Changes in behaviour which can also indicate sexual abuse include: </w:t>
      </w:r>
    </w:p>
    <w:p w:rsidR="00881A2B" w:rsidRPr="008E69E6" w:rsidRDefault="00881A2B" w:rsidP="00AB22FB">
      <w:pPr>
        <w:pStyle w:val="Default"/>
        <w:rPr>
          <w:color w:val="auto"/>
        </w:rPr>
      </w:pP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udden or unexplained changes in behaviour e.g. becoming aggressive or withdrawn</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being left with a specific person or group of people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H</w:t>
      </w:r>
      <w:r w:rsidR="00FE292E" w:rsidRPr="008E69E6">
        <w:rPr>
          <w:rFonts w:ascii="Calibri" w:hAnsi="Calibri" w:cs="Calibri"/>
          <w:color w:val="auto"/>
        </w:rPr>
        <w:t>aving nightmares</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R</w:t>
      </w:r>
      <w:r w:rsidR="00FE292E" w:rsidRPr="008E69E6">
        <w:rPr>
          <w:rFonts w:ascii="Calibri" w:hAnsi="Calibri" w:cs="Calibri"/>
          <w:color w:val="auto"/>
        </w:rPr>
        <w:t>unning away from home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exual knowledge which is beyond th</w:t>
      </w:r>
      <w:r w:rsidR="00C20A4E">
        <w:rPr>
          <w:rFonts w:ascii="Calibri" w:hAnsi="Calibri" w:cs="Calibri"/>
          <w:color w:val="auto"/>
        </w:rPr>
        <w:t>eir age, or developmental level</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exual drawings or language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edwetting</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E</w:t>
      </w:r>
      <w:r w:rsidR="00FE292E" w:rsidRPr="008E69E6">
        <w:rPr>
          <w:rFonts w:ascii="Calibri" w:hAnsi="Calibri" w:cs="Calibri"/>
          <w:color w:val="auto"/>
        </w:rPr>
        <w:t>ating problems such as overeating or anorexia</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elf-harm or mutilation, sometimes leading to suicide attempts</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aying they have secret</w:t>
      </w:r>
      <w:r w:rsidR="00480727" w:rsidRPr="008E69E6">
        <w:rPr>
          <w:rFonts w:ascii="Calibri" w:hAnsi="Calibri" w:cs="Calibri"/>
          <w:color w:val="auto"/>
        </w:rPr>
        <w:t>s t</w:t>
      </w:r>
      <w:r w:rsidR="00C20A4E">
        <w:rPr>
          <w:rFonts w:ascii="Calibri" w:hAnsi="Calibri" w:cs="Calibri"/>
          <w:color w:val="auto"/>
        </w:rPr>
        <w:t>hey cannot tell anyone about</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ubstance or drug abuse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uddenly having unexplained sources of money</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N</w:t>
      </w:r>
      <w:r w:rsidR="00FE292E" w:rsidRPr="008E69E6">
        <w:rPr>
          <w:rFonts w:ascii="Calibri" w:hAnsi="Calibri" w:cs="Calibri"/>
          <w:color w:val="auto"/>
        </w:rPr>
        <w:t>ot allowed to have friend</w:t>
      </w:r>
      <w:r w:rsidR="00C20A4E">
        <w:rPr>
          <w:rFonts w:ascii="Calibri" w:hAnsi="Calibri" w:cs="Calibri"/>
          <w:color w:val="auto"/>
        </w:rPr>
        <w:t>s (particularly in adolescence)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A</w:t>
      </w:r>
      <w:r w:rsidR="00FE292E" w:rsidRPr="008E69E6">
        <w:rPr>
          <w:rFonts w:ascii="Calibri" w:hAnsi="Calibri" w:cs="Calibri"/>
          <w:color w:val="auto"/>
        </w:rPr>
        <w:t xml:space="preserve">cting in a sexually explicit way towards adults. </w:t>
      </w:r>
    </w:p>
    <w:p w:rsidR="0017623A" w:rsidRDefault="0017623A">
      <w:pPr>
        <w:spacing w:after="0" w:line="240" w:lineRule="auto"/>
        <w:rPr>
          <w:rFonts w:cs="Calibri"/>
          <w:szCs w:val="24"/>
        </w:rPr>
      </w:pPr>
    </w:p>
    <w:p w:rsidR="000575E0" w:rsidRPr="008E69E6" w:rsidRDefault="005208B7" w:rsidP="005208B7">
      <w:pPr>
        <w:pStyle w:val="Heading2"/>
        <w:numPr>
          <w:ilvl w:val="1"/>
          <w:numId w:val="45"/>
        </w:numPr>
        <w:spacing w:before="0"/>
        <w:rPr>
          <w:color w:val="auto"/>
          <w:lang w:eastAsia="en-GB"/>
        </w:rPr>
      </w:pPr>
      <w:r>
        <w:rPr>
          <w:color w:val="auto"/>
          <w:lang w:eastAsia="en-GB"/>
        </w:rPr>
        <w:t xml:space="preserve">  </w:t>
      </w:r>
      <w:r w:rsidR="000575E0" w:rsidRPr="008E69E6">
        <w:rPr>
          <w:color w:val="auto"/>
          <w:lang w:eastAsia="en-GB"/>
        </w:rPr>
        <w:t>Neglect</w:t>
      </w:r>
    </w:p>
    <w:p w:rsidR="00FE292E" w:rsidRPr="008E69E6" w:rsidRDefault="00FE292E" w:rsidP="00AB22FB">
      <w:pPr>
        <w:pStyle w:val="Normal3"/>
        <w:jc w:val="both"/>
        <w:rPr>
          <w:sz w:val="22"/>
          <w:szCs w:val="22"/>
        </w:rPr>
      </w:pPr>
    </w:p>
    <w:p w:rsidR="00FE292E" w:rsidRPr="008E69E6" w:rsidRDefault="00FE292E" w:rsidP="00AB22FB">
      <w:pPr>
        <w:pStyle w:val="Normal3"/>
        <w:jc w:val="both"/>
        <w:rPr>
          <w:rFonts w:ascii="Calibri" w:hAnsi="Calibri" w:cs="Calibri"/>
        </w:rPr>
      </w:pPr>
      <w:r w:rsidRPr="008E69E6">
        <w:rPr>
          <w:rFonts w:ascii="Calibri" w:hAnsi="Calibri" w:cs="Calibri"/>
        </w:rPr>
        <w:t xml:space="preserve">It can be difficult to recognise neglect, however its effects can be long term and damaging for children. </w:t>
      </w:r>
    </w:p>
    <w:p w:rsidR="00FE292E" w:rsidRPr="008E69E6" w:rsidRDefault="00FE292E" w:rsidP="00AB22FB">
      <w:pPr>
        <w:pStyle w:val="Default"/>
        <w:rPr>
          <w:color w:val="auto"/>
        </w:rPr>
      </w:pPr>
    </w:p>
    <w:p w:rsidR="00FE292E" w:rsidRPr="008E69E6" w:rsidRDefault="00FE292E" w:rsidP="00AB22FB">
      <w:pPr>
        <w:pStyle w:val="Normal3"/>
        <w:jc w:val="both"/>
        <w:rPr>
          <w:rFonts w:ascii="Calibri" w:hAnsi="Calibri" w:cs="Calibri"/>
          <w:bCs/>
        </w:rPr>
      </w:pPr>
      <w:r w:rsidRPr="008E69E6">
        <w:rPr>
          <w:rFonts w:ascii="Calibri" w:hAnsi="Calibri" w:cs="Calibri"/>
          <w:bCs/>
        </w:rPr>
        <w:lastRenderedPageBreak/>
        <w:t xml:space="preserve">The physical signs of neglect may include: </w:t>
      </w:r>
    </w:p>
    <w:p w:rsidR="00480727" w:rsidRPr="008E69E6" w:rsidRDefault="00480727" w:rsidP="00AB22FB">
      <w:pPr>
        <w:pStyle w:val="Default"/>
        <w:rPr>
          <w:color w:val="auto"/>
        </w:rPr>
      </w:pPr>
    </w:p>
    <w:p w:rsidR="00FE292E" w:rsidRPr="008E69E6" w:rsidRDefault="00FE292E" w:rsidP="00854F39">
      <w:pPr>
        <w:pStyle w:val="Default"/>
        <w:numPr>
          <w:ilvl w:val="0"/>
          <w:numId w:val="10"/>
        </w:numPr>
        <w:ind w:left="426"/>
        <w:rPr>
          <w:rFonts w:ascii="Calibri" w:hAnsi="Calibri" w:cs="Calibri"/>
          <w:color w:val="auto"/>
        </w:rPr>
      </w:pPr>
      <w:r w:rsidRPr="008E69E6">
        <w:rPr>
          <w:rFonts w:ascii="Calibri" w:hAnsi="Calibri" w:cs="Calibri"/>
          <w:color w:val="auto"/>
        </w:rPr>
        <w:t xml:space="preserve">Being </w:t>
      </w:r>
      <w:r w:rsidR="00480727" w:rsidRPr="008E69E6">
        <w:rPr>
          <w:rFonts w:ascii="Calibri" w:hAnsi="Calibri" w:cs="Calibri"/>
          <w:color w:val="auto"/>
        </w:rPr>
        <w:t>constantly dirty or ‘smelly’.</w:t>
      </w:r>
    </w:p>
    <w:p w:rsidR="00FE292E" w:rsidRPr="008E69E6" w:rsidRDefault="0082767C" w:rsidP="00854F39">
      <w:pPr>
        <w:pStyle w:val="Default"/>
        <w:numPr>
          <w:ilvl w:val="0"/>
          <w:numId w:val="10"/>
        </w:numPr>
        <w:ind w:left="426"/>
        <w:rPr>
          <w:rFonts w:ascii="Calibri" w:hAnsi="Calibri" w:cs="Calibri"/>
          <w:color w:val="auto"/>
        </w:rPr>
      </w:pPr>
      <w:r w:rsidRPr="008E69E6">
        <w:rPr>
          <w:rFonts w:ascii="Calibri" w:hAnsi="Calibri" w:cs="Calibri"/>
          <w:color w:val="auto"/>
        </w:rPr>
        <w:t>C</w:t>
      </w:r>
      <w:r w:rsidR="00FE292E" w:rsidRPr="008E69E6">
        <w:rPr>
          <w:rFonts w:ascii="Calibri" w:hAnsi="Calibri" w:cs="Calibri"/>
          <w:color w:val="auto"/>
        </w:rPr>
        <w:t>onstant hunger, sometimes stealing food from other children</w:t>
      </w:r>
      <w:r w:rsidR="00480727" w:rsidRPr="008E69E6">
        <w:rPr>
          <w:rFonts w:ascii="Calibri" w:hAnsi="Calibri" w:cs="Calibri"/>
          <w:color w:val="auto"/>
        </w:rPr>
        <w:t>.</w:t>
      </w:r>
    </w:p>
    <w:p w:rsidR="00480727" w:rsidRPr="008E69E6" w:rsidRDefault="0082767C" w:rsidP="00854F39">
      <w:pPr>
        <w:pStyle w:val="Default"/>
        <w:numPr>
          <w:ilvl w:val="0"/>
          <w:numId w:val="10"/>
        </w:numPr>
        <w:ind w:left="426"/>
        <w:rPr>
          <w:rFonts w:ascii="Calibri" w:hAnsi="Calibri" w:cs="Calibri"/>
          <w:color w:val="auto"/>
        </w:rPr>
      </w:pPr>
      <w:r w:rsidRPr="008E69E6">
        <w:rPr>
          <w:rFonts w:ascii="Calibri" w:hAnsi="Calibri" w:cs="Calibri"/>
          <w:color w:val="auto"/>
        </w:rPr>
        <w:t>L</w:t>
      </w:r>
      <w:r w:rsidR="00FE292E" w:rsidRPr="008E69E6">
        <w:rPr>
          <w:rFonts w:ascii="Calibri" w:hAnsi="Calibri" w:cs="Calibri"/>
          <w:color w:val="auto"/>
        </w:rPr>
        <w:t>osing weight, or being constantly underweight</w:t>
      </w:r>
      <w:r w:rsidR="00480727" w:rsidRPr="008E69E6">
        <w:rPr>
          <w:rFonts w:ascii="Calibri" w:hAnsi="Calibri" w:cs="Calibri"/>
          <w:color w:val="auto"/>
        </w:rPr>
        <w:t>.</w:t>
      </w:r>
    </w:p>
    <w:p w:rsidR="00FE292E" w:rsidRPr="008E69E6" w:rsidRDefault="00831B1E" w:rsidP="00854F39">
      <w:pPr>
        <w:pStyle w:val="Default"/>
        <w:numPr>
          <w:ilvl w:val="0"/>
          <w:numId w:val="10"/>
        </w:numPr>
        <w:ind w:left="426"/>
        <w:rPr>
          <w:rFonts w:ascii="Calibri" w:hAnsi="Calibri" w:cs="Calibri"/>
          <w:color w:val="auto"/>
        </w:rPr>
      </w:pPr>
      <w:r w:rsidRPr="008E69E6">
        <w:rPr>
          <w:rFonts w:ascii="Calibri" w:hAnsi="Calibri" w:cs="Calibri"/>
          <w:color w:val="auto"/>
        </w:rPr>
        <w:t>Inappropriate</w:t>
      </w:r>
      <w:r w:rsidR="00FE292E" w:rsidRPr="008E69E6">
        <w:rPr>
          <w:rFonts w:ascii="Calibri" w:hAnsi="Calibri" w:cs="Calibri"/>
          <w:color w:val="auto"/>
        </w:rPr>
        <w:t xml:space="preserve"> or dirty clothing. </w:t>
      </w:r>
    </w:p>
    <w:p w:rsidR="00FE292E" w:rsidRPr="008E69E6" w:rsidRDefault="00FE292E" w:rsidP="00AB22FB">
      <w:pPr>
        <w:pStyle w:val="Default"/>
        <w:rPr>
          <w:rFonts w:ascii="Calibri" w:hAnsi="Calibri" w:cs="Calibri"/>
          <w:color w:val="auto"/>
        </w:rPr>
      </w:pPr>
    </w:p>
    <w:p w:rsidR="00FE292E" w:rsidRPr="008E69E6" w:rsidRDefault="00FE292E" w:rsidP="00AB22FB">
      <w:pPr>
        <w:pStyle w:val="Normal3"/>
        <w:jc w:val="both"/>
        <w:rPr>
          <w:rFonts w:ascii="Calibri" w:hAnsi="Calibri" w:cs="Calibri"/>
          <w:bCs/>
        </w:rPr>
      </w:pPr>
      <w:r w:rsidRPr="008E69E6">
        <w:rPr>
          <w:rFonts w:ascii="Calibri" w:hAnsi="Calibri" w:cs="Calibri"/>
          <w:bCs/>
        </w:rPr>
        <w:t xml:space="preserve">Neglect may be indicated by changes in behaviour which may include: </w:t>
      </w:r>
    </w:p>
    <w:p w:rsidR="00480727" w:rsidRPr="008E69E6" w:rsidRDefault="00480727" w:rsidP="00AB22FB">
      <w:pPr>
        <w:pStyle w:val="Default"/>
        <w:rPr>
          <w:color w:val="auto"/>
        </w:rPr>
      </w:pP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M</w:t>
      </w:r>
      <w:r w:rsidR="00FE292E" w:rsidRPr="008E69E6">
        <w:rPr>
          <w:rFonts w:ascii="Calibri" w:hAnsi="Calibri" w:cs="Calibri"/>
          <w:color w:val="auto"/>
        </w:rPr>
        <w:t>entioning being left alone or unsupervised</w:t>
      </w:r>
      <w:r w:rsidRPr="008E69E6">
        <w:rPr>
          <w:rFonts w:ascii="Calibri" w:hAnsi="Calibri" w:cs="Calibri"/>
          <w:color w:val="auto"/>
        </w:rPr>
        <w:t>.</w:t>
      </w:r>
      <w:r w:rsidR="00FE292E" w:rsidRPr="008E69E6">
        <w:rPr>
          <w:rFonts w:ascii="Calibri" w:hAnsi="Calibri" w:cs="Calibri"/>
          <w:color w:val="auto"/>
        </w:rPr>
        <w:t xml:space="preserve"> </w:t>
      </w: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Not having many friends.</w:t>
      </w: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C</w:t>
      </w:r>
      <w:r w:rsidR="00FE292E" w:rsidRPr="008E69E6">
        <w:rPr>
          <w:rFonts w:ascii="Calibri" w:hAnsi="Calibri" w:cs="Calibri"/>
          <w:color w:val="auto"/>
        </w:rPr>
        <w:t>omplaining of being tired all the time</w:t>
      </w:r>
      <w:r w:rsidRPr="008E69E6">
        <w:rPr>
          <w:rFonts w:ascii="Calibri" w:hAnsi="Calibri" w:cs="Calibri"/>
          <w:color w:val="auto"/>
        </w:rPr>
        <w:t>.</w:t>
      </w: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N</w:t>
      </w:r>
      <w:r w:rsidR="00FE292E" w:rsidRPr="008E69E6">
        <w:rPr>
          <w:rFonts w:ascii="Calibri" w:hAnsi="Calibri" w:cs="Calibri"/>
          <w:color w:val="auto"/>
        </w:rPr>
        <w:t xml:space="preserve">ot requesting medical assistance and/or failing to attend appointments. </w:t>
      </w:r>
    </w:p>
    <w:p w:rsidR="00FE292E" w:rsidRPr="008E69E6" w:rsidRDefault="00FE292E" w:rsidP="00AB22FB">
      <w:pPr>
        <w:pStyle w:val="Default"/>
        <w:rPr>
          <w:rFonts w:ascii="Calibri" w:hAnsi="Calibri" w:cs="Calibri"/>
          <w:color w:val="auto"/>
        </w:rPr>
      </w:pPr>
    </w:p>
    <w:p w:rsidR="00D4131E" w:rsidRDefault="00D4131E" w:rsidP="00AB22FB">
      <w:pPr>
        <w:pStyle w:val="Default"/>
        <w:rPr>
          <w:rFonts w:ascii="Calibri" w:hAnsi="Calibri" w:cs="Calibri"/>
          <w:color w:val="auto"/>
        </w:rPr>
      </w:pPr>
    </w:p>
    <w:p w:rsidR="00DC3C83" w:rsidRPr="008E69E6" w:rsidRDefault="00831B1E" w:rsidP="00AB22FB">
      <w:pPr>
        <w:pStyle w:val="Default"/>
        <w:rPr>
          <w:rFonts w:ascii="Calibri" w:hAnsi="Calibri" w:cs="Calibri"/>
          <w:b/>
          <w:color w:val="auto"/>
          <w:sz w:val="26"/>
          <w:szCs w:val="26"/>
        </w:rPr>
      </w:pPr>
      <w:r w:rsidRPr="008E69E6">
        <w:rPr>
          <w:rFonts w:ascii="Calibri" w:hAnsi="Calibri" w:cs="Calibri"/>
          <w:b/>
          <w:color w:val="auto"/>
          <w:sz w:val="26"/>
          <w:szCs w:val="26"/>
        </w:rPr>
        <w:t xml:space="preserve">3.5 </w:t>
      </w:r>
      <w:r w:rsidR="005208B7">
        <w:rPr>
          <w:rFonts w:ascii="Calibri" w:hAnsi="Calibri" w:cs="Calibri"/>
          <w:b/>
          <w:color w:val="auto"/>
          <w:sz w:val="26"/>
          <w:szCs w:val="26"/>
        </w:rPr>
        <w:t xml:space="preserve">  </w:t>
      </w:r>
      <w:r w:rsidRPr="008E69E6">
        <w:rPr>
          <w:rFonts w:ascii="Calibri" w:hAnsi="Calibri" w:cs="Calibri"/>
          <w:b/>
          <w:color w:val="auto"/>
          <w:sz w:val="26"/>
          <w:szCs w:val="26"/>
        </w:rPr>
        <w:t xml:space="preserve">Specific Safeguarding Issues </w:t>
      </w:r>
    </w:p>
    <w:p w:rsidR="00DC3C83" w:rsidRPr="008E69E6" w:rsidRDefault="00DC3C83" w:rsidP="00AB22FB">
      <w:pPr>
        <w:pStyle w:val="Default"/>
        <w:rPr>
          <w:rFonts w:ascii="Calibri" w:hAnsi="Calibri" w:cs="Calibri"/>
          <w:color w:val="auto"/>
        </w:rPr>
      </w:pPr>
    </w:p>
    <w:p w:rsidR="00831B1E" w:rsidRPr="008E69E6" w:rsidRDefault="00831B1E" w:rsidP="00AB22FB">
      <w:pPr>
        <w:spacing w:after="0" w:line="336" w:lineRule="auto"/>
        <w:rPr>
          <w:szCs w:val="24"/>
        </w:rPr>
      </w:pPr>
      <w:r w:rsidRPr="008E69E6">
        <w:rPr>
          <w:szCs w:val="24"/>
        </w:rPr>
        <w:t xml:space="preserve">In understanding the signs and indicators of </w:t>
      </w:r>
      <w:r w:rsidR="002648F1" w:rsidRPr="008E69E6">
        <w:rPr>
          <w:szCs w:val="24"/>
        </w:rPr>
        <w:t xml:space="preserve">specific issues listed earlier in this </w:t>
      </w:r>
      <w:r w:rsidR="00E349C1" w:rsidRPr="008E69E6">
        <w:rPr>
          <w:szCs w:val="24"/>
        </w:rPr>
        <w:t>policy Schools</w:t>
      </w:r>
      <w:r w:rsidR="00480727" w:rsidRPr="008E69E6">
        <w:rPr>
          <w:szCs w:val="24"/>
        </w:rPr>
        <w:t xml:space="preserve"> and C</w:t>
      </w:r>
      <w:r w:rsidR="00967A19" w:rsidRPr="008E69E6">
        <w:rPr>
          <w:szCs w:val="24"/>
        </w:rPr>
        <w:t>olleges can access broad G</w:t>
      </w:r>
      <w:r w:rsidRPr="008E69E6">
        <w:rPr>
          <w:szCs w:val="24"/>
        </w:rPr>
        <w:t>overnment guidance and more importantly access local procedures, strategies and tools through</w:t>
      </w:r>
      <w:r w:rsidR="00EE7738" w:rsidRPr="008E69E6">
        <w:rPr>
          <w:szCs w:val="24"/>
        </w:rPr>
        <w:t xml:space="preserve"> </w:t>
      </w:r>
      <w:r w:rsidR="00F7478E">
        <w:rPr>
          <w:szCs w:val="24"/>
        </w:rPr>
        <w:t xml:space="preserve">the </w:t>
      </w:r>
      <w:hyperlink r:id="rId17" w:history="1">
        <w:r w:rsidR="00F7478E" w:rsidRPr="00F7478E">
          <w:rPr>
            <w:rStyle w:val="Hyperlink"/>
            <w:szCs w:val="24"/>
          </w:rPr>
          <w:t>Derbyshire Safeguarding Childrens Board</w:t>
        </w:r>
      </w:hyperlink>
      <w:r w:rsidR="00F7478E">
        <w:rPr>
          <w:szCs w:val="24"/>
        </w:rPr>
        <w:t xml:space="preserve"> </w:t>
      </w:r>
    </w:p>
    <w:p w:rsidR="00967A19" w:rsidRPr="008E69E6" w:rsidRDefault="00967A19" w:rsidP="00AB22FB">
      <w:pPr>
        <w:spacing w:after="0" w:line="336" w:lineRule="auto"/>
        <w:rPr>
          <w:szCs w:val="24"/>
        </w:rPr>
      </w:pPr>
    </w:p>
    <w:p w:rsidR="00831B1E" w:rsidRPr="008E69E6" w:rsidRDefault="00D4131E" w:rsidP="00AB22FB">
      <w:pPr>
        <w:spacing w:after="0" w:line="336" w:lineRule="auto"/>
        <w:rPr>
          <w:szCs w:val="24"/>
        </w:rPr>
      </w:pPr>
      <w:r w:rsidRPr="008E69E6">
        <w:rPr>
          <w:szCs w:val="24"/>
        </w:rPr>
        <w:t xml:space="preserve">This School/college </w:t>
      </w:r>
      <w:r w:rsidR="00831B1E" w:rsidRPr="008E69E6">
        <w:rPr>
          <w:szCs w:val="24"/>
        </w:rPr>
        <w:t xml:space="preserve">will incorporate </w:t>
      </w:r>
      <w:r w:rsidR="00EC1472" w:rsidRPr="008E69E6">
        <w:rPr>
          <w:szCs w:val="24"/>
        </w:rPr>
        <w:t xml:space="preserve">signs of abuse and </w:t>
      </w:r>
      <w:r w:rsidR="00831B1E" w:rsidRPr="008E69E6">
        <w:rPr>
          <w:szCs w:val="24"/>
        </w:rPr>
        <w:t>s</w:t>
      </w:r>
      <w:r w:rsidR="00480727" w:rsidRPr="008E69E6">
        <w:rPr>
          <w:szCs w:val="24"/>
        </w:rPr>
        <w:t xml:space="preserve">pecific </w:t>
      </w:r>
      <w:r w:rsidR="00EC1472" w:rsidRPr="008E69E6">
        <w:rPr>
          <w:szCs w:val="24"/>
        </w:rPr>
        <w:t xml:space="preserve">safeguarding </w:t>
      </w:r>
      <w:r w:rsidR="00480727" w:rsidRPr="008E69E6">
        <w:rPr>
          <w:szCs w:val="24"/>
        </w:rPr>
        <w:t>issues</w:t>
      </w:r>
      <w:r w:rsidR="00967A19" w:rsidRPr="008E69E6">
        <w:rPr>
          <w:szCs w:val="24"/>
        </w:rPr>
        <w:t xml:space="preserve"> o</w:t>
      </w:r>
      <w:r w:rsidR="00EC1472" w:rsidRPr="008E69E6">
        <w:rPr>
          <w:szCs w:val="24"/>
        </w:rPr>
        <w:t xml:space="preserve">n </w:t>
      </w:r>
      <w:r w:rsidR="00967A19" w:rsidRPr="008E69E6">
        <w:rPr>
          <w:szCs w:val="24"/>
        </w:rPr>
        <w:t>S</w:t>
      </w:r>
      <w:r w:rsidR="00622A0D" w:rsidRPr="008E69E6">
        <w:rPr>
          <w:szCs w:val="24"/>
        </w:rPr>
        <w:t>afeguarding into</w:t>
      </w:r>
      <w:r w:rsidR="00967A19" w:rsidRPr="008E69E6">
        <w:rPr>
          <w:szCs w:val="24"/>
        </w:rPr>
        <w:t xml:space="preserve"> B</w:t>
      </w:r>
      <w:r w:rsidR="00480727" w:rsidRPr="008E69E6">
        <w:rPr>
          <w:szCs w:val="24"/>
        </w:rPr>
        <w:t>riefings, Staff I</w:t>
      </w:r>
      <w:r w:rsidR="00831B1E" w:rsidRPr="008E69E6">
        <w:rPr>
          <w:szCs w:val="24"/>
        </w:rPr>
        <w:t xml:space="preserve">nduction </w:t>
      </w:r>
      <w:r w:rsidR="00480727" w:rsidRPr="008E69E6">
        <w:rPr>
          <w:szCs w:val="24"/>
        </w:rPr>
        <w:t>T</w:t>
      </w:r>
      <w:r w:rsidR="00831B1E" w:rsidRPr="008E69E6">
        <w:rPr>
          <w:szCs w:val="24"/>
        </w:rPr>
        <w:t xml:space="preserve">raining, and </w:t>
      </w:r>
      <w:r w:rsidR="00967A19" w:rsidRPr="008E69E6">
        <w:rPr>
          <w:szCs w:val="24"/>
        </w:rPr>
        <w:t>ongoing development t</w:t>
      </w:r>
      <w:r w:rsidR="00480727" w:rsidRPr="008E69E6">
        <w:rPr>
          <w:szCs w:val="24"/>
        </w:rPr>
        <w:t xml:space="preserve">raining for </w:t>
      </w:r>
    </w:p>
    <w:p w:rsidR="001F0BB6" w:rsidRPr="00F800C7" w:rsidRDefault="006D7EB2" w:rsidP="00AB22FB">
      <w:pPr>
        <w:pStyle w:val="Default"/>
        <w:rPr>
          <w:rFonts w:ascii="Calibri" w:hAnsi="Calibri" w:cs="Calibri"/>
          <w:b/>
          <w:color w:val="auto"/>
          <w:sz w:val="26"/>
          <w:szCs w:val="26"/>
        </w:rPr>
      </w:pPr>
      <w:proofErr w:type="gramStart"/>
      <w:r w:rsidRPr="00F800C7">
        <w:rPr>
          <w:rFonts w:ascii="Calibri" w:hAnsi="Calibri" w:cs="Calibri"/>
          <w:color w:val="auto"/>
          <w:lang w:eastAsia="en-GB"/>
        </w:rPr>
        <w:t>all</w:t>
      </w:r>
      <w:proofErr w:type="gramEnd"/>
      <w:r w:rsidRPr="00F800C7">
        <w:rPr>
          <w:rFonts w:ascii="Calibri" w:hAnsi="Calibri" w:cs="Calibri"/>
          <w:color w:val="auto"/>
          <w:lang w:eastAsia="en-GB"/>
        </w:rPr>
        <w:t xml:space="preserve"> Staff</w:t>
      </w:r>
      <w:r w:rsidR="00FB60D5" w:rsidRPr="00F800C7">
        <w:rPr>
          <w:rFonts w:ascii="Calibri" w:hAnsi="Calibri" w:cs="Calibri"/>
          <w:color w:val="auto"/>
          <w:lang w:eastAsia="en-GB"/>
        </w:rPr>
        <w:t xml:space="preserve"> /</w:t>
      </w:r>
      <w:r w:rsidRPr="00F800C7">
        <w:rPr>
          <w:rFonts w:ascii="Calibri" w:hAnsi="Calibri" w:cs="Calibri"/>
          <w:color w:val="auto"/>
          <w:lang w:eastAsia="en-GB"/>
        </w:rPr>
        <w:t xml:space="preserve"> anyone who has contact with a child or young person including Govern</w:t>
      </w:r>
      <w:r w:rsidR="00F800C7">
        <w:rPr>
          <w:rFonts w:ascii="Calibri" w:hAnsi="Calibri" w:cs="Calibri"/>
          <w:color w:val="auto"/>
          <w:lang w:eastAsia="en-GB"/>
        </w:rPr>
        <w:t>ors and volunteers.</w:t>
      </w:r>
      <w:r w:rsidRPr="00F800C7">
        <w:rPr>
          <w:rStyle w:val="Emphasis"/>
          <w:rFonts w:ascii="Calibri" w:hAnsi="Calibri" w:cs="Calibri"/>
          <w:i w:val="0"/>
          <w:color w:val="auto"/>
        </w:rPr>
        <w:t xml:space="preserve"> </w:t>
      </w:r>
    </w:p>
    <w:p w:rsidR="001F0BB6" w:rsidRPr="008E69E6" w:rsidRDefault="00967A19" w:rsidP="00AB22FB">
      <w:pPr>
        <w:pStyle w:val="Heading2"/>
        <w:numPr>
          <w:ilvl w:val="0"/>
          <w:numId w:val="0"/>
        </w:numPr>
        <w:spacing w:before="0"/>
        <w:rPr>
          <w:color w:val="auto"/>
        </w:rPr>
      </w:pPr>
      <w:r w:rsidRPr="008E69E6">
        <w:rPr>
          <w:color w:val="auto"/>
        </w:rPr>
        <w:t xml:space="preserve">3.6  </w:t>
      </w:r>
      <w:r w:rsidR="008C1D6B" w:rsidRPr="008E69E6">
        <w:rPr>
          <w:color w:val="auto"/>
        </w:rPr>
        <w:tab/>
      </w:r>
      <w:r w:rsidR="001F0BB6" w:rsidRPr="008E69E6">
        <w:rPr>
          <w:color w:val="auto"/>
        </w:rPr>
        <w:t>Prevent Duties</w:t>
      </w:r>
    </w:p>
    <w:p w:rsidR="00967A19" w:rsidRPr="008E69E6" w:rsidRDefault="00967A19" w:rsidP="00AB22FB">
      <w:pPr>
        <w:spacing w:after="0"/>
      </w:pPr>
    </w:p>
    <w:p w:rsidR="00CF0747" w:rsidRPr="008E69E6" w:rsidRDefault="00D4131E" w:rsidP="00AB22FB">
      <w:pPr>
        <w:spacing w:after="0"/>
      </w:pPr>
      <w:r w:rsidRPr="008E69E6">
        <w:t xml:space="preserve">The School/college </w:t>
      </w:r>
      <w:r w:rsidR="00CF0747" w:rsidRPr="008E69E6">
        <w:t xml:space="preserve">will ensure all staff including governors and </w:t>
      </w:r>
      <w:r w:rsidR="00C20A4E" w:rsidRPr="008E69E6">
        <w:t>volunteers adhere</w:t>
      </w:r>
      <w:r w:rsidR="00CF0747" w:rsidRPr="008E69E6">
        <w:t xml:space="preserve"> to the</w:t>
      </w:r>
      <w:r w:rsidR="00D5690E" w:rsidRPr="008E69E6">
        <w:t>ir</w:t>
      </w:r>
      <w:r w:rsidR="00CF0747" w:rsidRPr="008E69E6">
        <w:t xml:space="preserve"> duties in the Prevent guidance 2015</w:t>
      </w:r>
      <w:r w:rsidR="00BE0E3C" w:rsidRPr="008E69E6">
        <w:t xml:space="preserve"> to prevent radicalisation</w:t>
      </w:r>
      <w:r w:rsidR="00CF0747" w:rsidRPr="008E69E6">
        <w:t>. The HT/Principal and Chair of Governor</w:t>
      </w:r>
      <w:r w:rsidR="00EF444E" w:rsidRPr="008E69E6">
        <w:t>s</w:t>
      </w:r>
      <w:r w:rsidR="00CF0747" w:rsidRPr="008E69E6">
        <w:t xml:space="preserve"> will:</w:t>
      </w:r>
    </w:p>
    <w:p w:rsidR="00CF0747" w:rsidRPr="008E69E6" w:rsidRDefault="00CF0747" w:rsidP="00854F39">
      <w:pPr>
        <w:pStyle w:val="ListParagraph"/>
        <w:numPr>
          <w:ilvl w:val="0"/>
          <w:numId w:val="23"/>
        </w:numPr>
        <w:spacing w:after="0"/>
      </w:pPr>
      <w:r w:rsidRPr="008E69E6">
        <w:t xml:space="preserve">Establish or use existing mechanisms for understanding the risk of extremism </w:t>
      </w:r>
    </w:p>
    <w:p w:rsidR="00CF0747" w:rsidRPr="008E69E6" w:rsidRDefault="00CF0747" w:rsidP="00854F39">
      <w:pPr>
        <w:pStyle w:val="ListParagraph"/>
        <w:numPr>
          <w:ilvl w:val="0"/>
          <w:numId w:val="23"/>
        </w:numPr>
        <w:spacing w:after="0"/>
      </w:pPr>
      <w:r w:rsidRPr="008E69E6">
        <w:t>Ensure staff understand the risk and bu</w:t>
      </w:r>
      <w:r w:rsidR="00EF444E" w:rsidRPr="008E69E6">
        <w:t>ild capabilities to deal with issues arising</w:t>
      </w:r>
    </w:p>
    <w:p w:rsidR="00CF0747" w:rsidRPr="008E69E6" w:rsidRDefault="00CF0747" w:rsidP="00854F39">
      <w:pPr>
        <w:pStyle w:val="ListParagraph"/>
        <w:numPr>
          <w:ilvl w:val="0"/>
          <w:numId w:val="23"/>
        </w:numPr>
        <w:spacing w:after="0"/>
      </w:pPr>
      <w:r w:rsidRPr="008E69E6">
        <w:t>Communicate the importance of the duty</w:t>
      </w:r>
    </w:p>
    <w:p w:rsidR="00CF0747" w:rsidRPr="008E69E6" w:rsidRDefault="00CF0747" w:rsidP="00854F39">
      <w:pPr>
        <w:pStyle w:val="ListParagraph"/>
        <w:numPr>
          <w:ilvl w:val="0"/>
          <w:numId w:val="23"/>
        </w:numPr>
        <w:spacing w:after="0"/>
      </w:pPr>
      <w:r w:rsidRPr="008E69E6">
        <w:t xml:space="preserve">Ensure </w:t>
      </w:r>
      <w:r w:rsidR="00A32D95" w:rsidRPr="008E69E6">
        <w:t>a</w:t>
      </w:r>
      <w:r w:rsidR="00A32D95" w:rsidRPr="008E69E6">
        <w:rPr>
          <w:rFonts w:asciiTheme="minorHAnsi" w:hAnsiTheme="minorHAnsi" w:cstheme="minorHAnsi"/>
          <w:szCs w:val="24"/>
          <w:lang w:eastAsia="en-GB"/>
        </w:rPr>
        <w:t>ll Staff (</w:t>
      </w:r>
      <w:r w:rsidR="000575E0" w:rsidRPr="008E69E6">
        <w:rPr>
          <w:rFonts w:asciiTheme="minorHAnsi" w:hAnsiTheme="minorHAnsi" w:cstheme="minorHAnsi"/>
          <w:szCs w:val="24"/>
          <w:lang w:eastAsia="en-GB"/>
        </w:rPr>
        <w:t>g</w:t>
      </w:r>
      <w:r w:rsidR="00A32D95" w:rsidRPr="008E69E6">
        <w:rPr>
          <w:rFonts w:asciiTheme="minorHAnsi" w:hAnsiTheme="minorHAnsi" w:cstheme="minorHAnsi"/>
          <w:szCs w:val="24"/>
          <w:lang w:eastAsia="en-GB"/>
        </w:rPr>
        <w:t xml:space="preserve">overnors and </w:t>
      </w:r>
      <w:r w:rsidR="000575E0" w:rsidRPr="008E69E6">
        <w:rPr>
          <w:rFonts w:asciiTheme="minorHAnsi" w:hAnsiTheme="minorHAnsi" w:cstheme="minorHAnsi"/>
          <w:szCs w:val="24"/>
          <w:lang w:eastAsia="en-GB"/>
        </w:rPr>
        <w:t>v</w:t>
      </w:r>
      <w:r w:rsidR="00A32D95" w:rsidRPr="008E69E6">
        <w:rPr>
          <w:rFonts w:asciiTheme="minorHAnsi" w:hAnsiTheme="minorHAnsi" w:cstheme="minorHAnsi"/>
          <w:szCs w:val="24"/>
          <w:lang w:eastAsia="en-GB"/>
        </w:rPr>
        <w:t xml:space="preserve">olunteers) </w:t>
      </w:r>
      <w:r w:rsidR="00A32D95" w:rsidRPr="008E69E6">
        <w:t>implement</w:t>
      </w:r>
      <w:r w:rsidRPr="008E69E6">
        <w:t xml:space="preserve"> the duty </w:t>
      </w:r>
    </w:p>
    <w:p w:rsidR="00967A19" w:rsidRPr="008E69E6" w:rsidRDefault="00967A19" w:rsidP="00AB22FB">
      <w:pPr>
        <w:spacing w:after="0"/>
      </w:pPr>
    </w:p>
    <w:p w:rsidR="001308F4" w:rsidRPr="008E69E6" w:rsidRDefault="00D4131E" w:rsidP="00AB22FB">
      <w:pPr>
        <w:spacing w:after="0"/>
      </w:pPr>
      <w:r w:rsidRPr="008E69E6">
        <w:t xml:space="preserve">This School/college </w:t>
      </w:r>
      <w:r w:rsidR="00CF0747" w:rsidRPr="008E69E6">
        <w:t xml:space="preserve">will </w:t>
      </w:r>
      <w:r w:rsidR="001308F4" w:rsidRPr="008E69E6">
        <w:t>respond to any concern about Preven</w:t>
      </w:r>
      <w:r w:rsidR="00005CEB" w:rsidRPr="008E69E6">
        <w:t>t as a S</w:t>
      </w:r>
      <w:r w:rsidR="001308F4" w:rsidRPr="008E69E6">
        <w:t>afeguarding concern and will repor</w:t>
      </w:r>
      <w:r w:rsidR="00005CEB" w:rsidRPr="008E69E6">
        <w:t>t in the usual way using local Safeguarding P</w:t>
      </w:r>
      <w:r w:rsidR="001308F4" w:rsidRPr="008E69E6">
        <w:t>rocedures. We will seek</w:t>
      </w:r>
      <w:r w:rsidR="00CF0747" w:rsidRPr="008E69E6">
        <w:t xml:space="preserve"> to work in partnership, undertak</w:t>
      </w:r>
      <w:r w:rsidR="00EF444E" w:rsidRPr="008E69E6">
        <w:t>ing</w:t>
      </w:r>
      <w:r w:rsidR="00CF0747" w:rsidRPr="008E69E6">
        <w:t xml:space="preserve"> risk assessments where appropr</w:t>
      </w:r>
      <w:r w:rsidR="00EF444E" w:rsidRPr="008E69E6">
        <w:t xml:space="preserve">iate and proportionate to risk, </w:t>
      </w:r>
      <w:r w:rsidR="00CF0747" w:rsidRPr="008E69E6">
        <w:t>build</w:t>
      </w:r>
      <w:r w:rsidR="00EF444E" w:rsidRPr="008E69E6">
        <w:t>ing</w:t>
      </w:r>
      <w:r w:rsidR="00CF0747" w:rsidRPr="008E69E6">
        <w:t xml:space="preserve"> our children’s resilience to radicalisation</w:t>
      </w:r>
      <w:r w:rsidR="00EF444E" w:rsidRPr="008E69E6">
        <w:t xml:space="preserve">. </w:t>
      </w:r>
    </w:p>
    <w:p w:rsidR="00005CEB" w:rsidRPr="008E69E6" w:rsidRDefault="00005CEB" w:rsidP="00AB22FB">
      <w:pPr>
        <w:spacing w:after="0"/>
      </w:pPr>
    </w:p>
    <w:p w:rsidR="001308F4" w:rsidRPr="008E69E6" w:rsidRDefault="001308F4" w:rsidP="00AB22FB">
      <w:pPr>
        <w:spacing w:after="0"/>
      </w:pPr>
      <w:r w:rsidRPr="008E69E6">
        <w:lastRenderedPageBreak/>
        <w:t xml:space="preserve">The school/college is committed to providing effective filtering systems and this </w:t>
      </w:r>
      <w:r w:rsidR="009F7D32" w:rsidRPr="008E69E6">
        <w:t xml:space="preserve">will </w:t>
      </w:r>
      <w:r w:rsidRPr="008E69E6">
        <w:t>include monitoring the</w:t>
      </w:r>
      <w:r w:rsidR="00005CEB" w:rsidRPr="008E69E6">
        <w:t xml:space="preserve"> activities of children when on-</w:t>
      </w:r>
      <w:r w:rsidRPr="008E69E6">
        <w:t xml:space="preserve">line in the school/college. </w:t>
      </w:r>
    </w:p>
    <w:p w:rsidR="00005CEB" w:rsidRPr="008E69E6" w:rsidRDefault="00005CEB" w:rsidP="00AB22FB">
      <w:pPr>
        <w:spacing w:after="0"/>
      </w:pPr>
    </w:p>
    <w:p w:rsidR="00CF0747" w:rsidRDefault="001308F4" w:rsidP="00AB22FB">
      <w:pPr>
        <w:spacing w:after="0"/>
      </w:pPr>
      <w:r w:rsidRPr="008E69E6">
        <w:t xml:space="preserve">The school/college will use </w:t>
      </w:r>
      <w:r w:rsidR="00005CEB" w:rsidRPr="008E69E6">
        <w:t xml:space="preserve">the relevant forms to </w:t>
      </w:r>
      <w:r w:rsidRPr="008E69E6">
        <w:t>record any concerns</w:t>
      </w:r>
      <w:r w:rsidR="00005CEB" w:rsidRPr="008E69E6">
        <w:t>, keeping records which will be treated as a Child Protection R</w:t>
      </w:r>
      <w:r w:rsidRPr="008E69E6">
        <w:t>ecord</w:t>
      </w:r>
      <w:r w:rsidR="00005CEB" w:rsidRPr="008E69E6">
        <w:t xml:space="preserve">, storing them as </w:t>
      </w:r>
      <w:r w:rsidR="00EF444E" w:rsidRPr="008E69E6">
        <w:t xml:space="preserve">appropriate. </w:t>
      </w:r>
      <w:r w:rsidRPr="008E69E6">
        <w:t>(</w:t>
      </w:r>
      <w:proofErr w:type="gramStart"/>
      <w:r w:rsidRPr="008E69E6">
        <w:t>cross</w:t>
      </w:r>
      <w:proofErr w:type="gramEnd"/>
      <w:r w:rsidRPr="008E69E6">
        <w:t xml:space="preserve"> reference here to forms being used)</w:t>
      </w:r>
    </w:p>
    <w:p w:rsidR="006D7EB2" w:rsidRDefault="006D7EB2" w:rsidP="00AB22FB">
      <w:pPr>
        <w:spacing w:after="0"/>
      </w:pPr>
    </w:p>
    <w:p w:rsidR="00D03055" w:rsidRPr="008E69E6" w:rsidRDefault="00005CEB" w:rsidP="00AB22FB">
      <w:pPr>
        <w:pStyle w:val="Heading2"/>
        <w:numPr>
          <w:ilvl w:val="0"/>
          <w:numId w:val="0"/>
        </w:numPr>
        <w:spacing w:before="0"/>
        <w:rPr>
          <w:color w:val="auto"/>
        </w:rPr>
      </w:pPr>
      <w:r w:rsidRPr="008E69E6">
        <w:rPr>
          <w:color w:val="auto"/>
        </w:rPr>
        <w:t xml:space="preserve">3.7   </w:t>
      </w:r>
      <w:r w:rsidR="008C1D6B" w:rsidRPr="008E69E6">
        <w:rPr>
          <w:color w:val="auto"/>
        </w:rPr>
        <w:tab/>
      </w:r>
      <w:r w:rsidR="00BB3706" w:rsidRPr="008E69E6">
        <w:rPr>
          <w:color w:val="auto"/>
        </w:rPr>
        <w:t>Child Sexual Exploitation</w:t>
      </w:r>
      <w:r w:rsidR="00E5716E" w:rsidRPr="008E69E6">
        <w:rPr>
          <w:color w:val="auto"/>
        </w:rPr>
        <w:t xml:space="preserve"> (Child Protection)</w:t>
      </w:r>
      <w:r w:rsidR="00BB3706" w:rsidRPr="008E69E6">
        <w:rPr>
          <w:color w:val="auto"/>
        </w:rPr>
        <w:t xml:space="preserve"> </w:t>
      </w:r>
      <w:r w:rsidR="00D03055" w:rsidRPr="008E69E6">
        <w:rPr>
          <w:color w:val="auto"/>
        </w:rPr>
        <w:t xml:space="preserve">   </w:t>
      </w:r>
    </w:p>
    <w:p w:rsidR="00005CEB" w:rsidRPr="008E69E6" w:rsidRDefault="00005CEB" w:rsidP="00AB22FB">
      <w:pPr>
        <w:spacing w:after="0"/>
      </w:pPr>
    </w:p>
    <w:p w:rsidR="00D03055" w:rsidRPr="008E69E6" w:rsidRDefault="00BC4A19" w:rsidP="00AB22FB">
      <w:pPr>
        <w:spacing w:after="0"/>
      </w:pPr>
      <w:r w:rsidRPr="008E69E6">
        <w:t>Risk factors may</w:t>
      </w:r>
      <w:r w:rsidR="00BB3706" w:rsidRPr="008E69E6">
        <w:t xml:space="preserve"> include;</w:t>
      </w:r>
    </w:p>
    <w:p w:rsidR="00BB3706" w:rsidRPr="008E69E6" w:rsidRDefault="00BC4A19" w:rsidP="00854F39">
      <w:pPr>
        <w:pStyle w:val="ListParagraph"/>
        <w:numPr>
          <w:ilvl w:val="0"/>
          <w:numId w:val="26"/>
        </w:numPr>
        <w:spacing w:after="0"/>
      </w:pPr>
      <w:r w:rsidRPr="008E69E6">
        <w:t>Going missing</w:t>
      </w:r>
    </w:p>
    <w:p w:rsidR="00BC4A19" w:rsidRPr="008E69E6" w:rsidRDefault="00BC4A19" w:rsidP="00854F39">
      <w:pPr>
        <w:pStyle w:val="ListParagraph"/>
        <w:numPr>
          <w:ilvl w:val="0"/>
          <w:numId w:val="26"/>
        </w:numPr>
        <w:spacing w:after="0"/>
      </w:pPr>
      <w:r w:rsidRPr="008E69E6">
        <w:t>Engagement in offending</w:t>
      </w:r>
    </w:p>
    <w:p w:rsidR="00BC4A19" w:rsidRPr="008E69E6" w:rsidRDefault="00BC4A19" w:rsidP="00854F39">
      <w:pPr>
        <w:pStyle w:val="ListParagraph"/>
        <w:numPr>
          <w:ilvl w:val="0"/>
          <w:numId w:val="26"/>
        </w:numPr>
        <w:spacing w:after="0"/>
      </w:pPr>
      <w:r w:rsidRPr="008E69E6">
        <w:t>Disengagement from education</w:t>
      </w:r>
    </w:p>
    <w:p w:rsidR="00BC4A19" w:rsidRPr="008E69E6" w:rsidRDefault="00BC4A19" w:rsidP="00854F39">
      <w:pPr>
        <w:pStyle w:val="ListParagraph"/>
        <w:numPr>
          <w:ilvl w:val="0"/>
          <w:numId w:val="26"/>
        </w:numPr>
        <w:spacing w:after="0"/>
      </w:pPr>
      <w:r w:rsidRPr="008E69E6">
        <w:t>Using drugs or alcohol</w:t>
      </w:r>
    </w:p>
    <w:p w:rsidR="00BC4A19" w:rsidRPr="008E69E6" w:rsidRDefault="00BC4A19" w:rsidP="00854F39">
      <w:pPr>
        <w:pStyle w:val="ListParagraph"/>
        <w:numPr>
          <w:ilvl w:val="0"/>
          <w:numId w:val="26"/>
        </w:numPr>
        <w:spacing w:after="0"/>
      </w:pPr>
      <w:r w:rsidRPr="008E69E6">
        <w:t>Unexplained gifts/money</w:t>
      </w:r>
    </w:p>
    <w:p w:rsidR="00BC4A19" w:rsidRPr="008E69E6" w:rsidRDefault="00BC4A19" w:rsidP="00854F39">
      <w:pPr>
        <w:pStyle w:val="ListParagraph"/>
        <w:numPr>
          <w:ilvl w:val="0"/>
          <w:numId w:val="26"/>
        </w:numPr>
        <w:spacing w:after="0"/>
      </w:pPr>
      <w:r w:rsidRPr="008E69E6">
        <w:t>Repeat concerns about sexual health</w:t>
      </w:r>
    </w:p>
    <w:p w:rsidR="00BC4A19" w:rsidRPr="008E69E6" w:rsidRDefault="00BC4A19" w:rsidP="00854F39">
      <w:pPr>
        <w:pStyle w:val="ListParagraph"/>
        <w:numPr>
          <w:ilvl w:val="0"/>
          <w:numId w:val="26"/>
        </w:numPr>
        <w:spacing w:after="0"/>
      </w:pPr>
      <w:r w:rsidRPr="008E69E6">
        <w:t xml:space="preserve">Decline in emotional wellbeing </w:t>
      </w:r>
    </w:p>
    <w:p w:rsidR="006D7EB2" w:rsidRDefault="006D7EB2" w:rsidP="00AB22FB">
      <w:pPr>
        <w:spacing w:after="0"/>
      </w:pPr>
    </w:p>
    <w:p w:rsidR="00BB3706" w:rsidRPr="008E69E6" w:rsidRDefault="00BB3706" w:rsidP="00AB22FB">
      <w:pPr>
        <w:spacing w:after="0"/>
      </w:pPr>
      <w:r w:rsidRPr="008E69E6">
        <w:t>All suspected or actual cases of CSE are a</w:t>
      </w:r>
      <w:r w:rsidR="00005CEB" w:rsidRPr="008E69E6">
        <w:t xml:space="preserve"> Safeguarding concern in which Child P</w:t>
      </w:r>
      <w:r w:rsidRPr="008E69E6">
        <w:t xml:space="preserve">rotection </w:t>
      </w:r>
      <w:r w:rsidR="00681E15" w:rsidRPr="008E69E6">
        <w:t xml:space="preserve">procedures </w:t>
      </w:r>
      <w:r w:rsidRPr="008E69E6">
        <w:t xml:space="preserve">will be </w:t>
      </w:r>
      <w:r w:rsidR="000575E0" w:rsidRPr="008E69E6">
        <w:t>followed;</w:t>
      </w:r>
      <w:r w:rsidRPr="008E69E6">
        <w:t xml:space="preserve"> this will include a referral to the police.  If any </w:t>
      </w:r>
      <w:r w:rsidR="00020B15" w:rsidRPr="008E69E6">
        <w:t>staff are</w:t>
      </w:r>
      <w:r w:rsidRPr="008E69E6">
        <w:t xml:space="preserve"> concerned about a pupil</w:t>
      </w:r>
      <w:r w:rsidR="00CB611B" w:rsidRPr="008E69E6">
        <w:t>,</w:t>
      </w:r>
      <w:r w:rsidRPr="008E69E6">
        <w:t xml:space="preserve"> they will refer to the Safeguarding Designated Lead/s </w:t>
      </w:r>
      <w:r w:rsidR="00005CEB" w:rsidRPr="008E69E6">
        <w:t>with</w:t>
      </w:r>
      <w:r w:rsidRPr="008E69E6">
        <w:t xml:space="preserve">in the School </w:t>
      </w:r>
    </w:p>
    <w:p w:rsidR="00005CEB" w:rsidRPr="008E69E6" w:rsidRDefault="00005CEB" w:rsidP="00AB22FB">
      <w:pPr>
        <w:pStyle w:val="Heading2"/>
        <w:numPr>
          <w:ilvl w:val="0"/>
          <w:numId w:val="0"/>
        </w:numPr>
        <w:spacing w:before="0"/>
        <w:rPr>
          <w:color w:val="auto"/>
        </w:rPr>
      </w:pPr>
      <w:r w:rsidRPr="008E69E6">
        <w:rPr>
          <w:color w:val="auto"/>
        </w:rPr>
        <w:t xml:space="preserve">3.8  </w:t>
      </w:r>
      <w:r w:rsidR="008C1D6B" w:rsidRPr="008E69E6">
        <w:rPr>
          <w:color w:val="auto"/>
        </w:rPr>
        <w:tab/>
      </w:r>
      <w:r w:rsidR="001F0BB6" w:rsidRPr="008E69E6">
        <w:rPr>
          <w:color w:val="auto"/>
        </w:rPr>
        <w:t xml:space="preserve">Female </w:t>
      </w:r>
      <w:r w:rsidR="00792CFF" w:rsidRPr="008E69E6">
        <w:rPr>
          <w:color w:val="auto"/>
        </w:rPr>
        <w:t xml:space="preserve">Genital </w:t>
      </w:r>
      <w:r w:rsidR="001F0BB6" w:rsidRPr="008E69E6">
        <w:rPr>
          <w:color w:val="auto"/>
        </w:rPr>
        <w:t>Mutilation</w:t>
      </w:r>
      <w:r w:rsidRPr="008E69E6">
        <w:rPr>
          <w:color w:val="auto"/>
        </w:rPr>
        <w:t xml:space="preserve"> (C</w:t>
      </w:r>
      <w:r w:rsidR="00E5716E" w:rsidRPr="008E69E6">
        <w:rPr>
          <w:color w:val="auto"/>
        </w:rPr>
        <w:t>hild Protection)</w:t>
      </w:r>
      <w:r w:rsidR="001F0BB6" w:rsidRPr="008E69E6">
        <w:rPr>
          <w:color w:val="auto"/>
        </w:rPr>
        <w:t xml:space="preserve">  </w:t>
      </w:r>
    </w:p>
    <w:p w:rsidR="001F0BB6" w:rsidRPr="008E69E6" w:rsidRDefault="001F0BB6" w:rsidP="00AB22FB">
      <w:pPr>
        <w:pStyle w:val="Heading2"/>
        <w:numPr>
          <w:ilvl w:val="0"/>
          <w:numId w:val="0"/>
        </w:numPr>
        <w:spacing w:before="0"/>
        <w:ind w:left="1004"/>
        <w:rPr>
          <w:color w:val="auto"/>
        </w:rPr>
      </w:pPr>
      <w:r w:rsidRPr="008E69E6">
        <w:rPr>
          <w:color w:val="auto"/>
        </w:rPr>
        <w:t xml:space="preserve"> </w:t>
      </w:r>
    </w:p>
    <w:p w:rsidR="00BE0E3C" w:rsidRPr="008E69E6" w:rsidRDefault="001308F4" w:rsidP="00AB22FB">
      <w:pPr>
        <w:pStyle w:val="Default"/>
        <w:spacing w:line="276" w:lineRule="auto"/>
        <w:rPr>
          <w:rFonts w:ascii="Calibri" w:hAnsi="Calibri" w:cs="Calibri"/>
          <w:color w:val="auto"/>
        </w:rPr>
      </w:pPr>
      <w:r w:rsidRPr="008E69E6">
        <w:rPr>
          <w:rFonts w:ascii="Calibri" w:hAnsi="Calibri" w:cs="Calibri"/>
          <w:color w:val="auto"/>
        </w:rPr>
        <w:t xml:space="preserve">The School/college </w:t>
      </w:r>
      <w:r w:rsidR="00CF0747" w:rsidRPr="008E69E6">
        <w:rPr>
          <w:rFonts w:ascii="Calibri" w:hAnsi="Calibri" w:cs="Calibri"/>
          <w:color w:val="auto"/>
        </w:rPr>
        <w:t xml:space="preserve">recognises and understands that </w:t>
      </w:r>
      <w:r w:rsidR="00792CFF" w:rsidRPr="008E69E6">
        <w:rPr>
          <w:rFonts w:ascii="Calibri" w:hAnsi="Calibri" w:cs="Calibri"/>
          <w:color w:val="auto"/>
        </w:rPr>
        <w:t xml:space="preserve">there is a </w:t>
      </w:r>
      <w:r w:rsidR="00BE0E3C" w:rsidRPr="008E69E6">
        <w:rPr>
          <w:rFonts w:ascii="Calibri" w:hAnsi="Calibri" w:cs="Calibri"/>
          <w:color w:val="auto"/>
        </w:rPr>
        <w:t xml:space="preserve">now a </w:t>
      </w:r>
      <w:r w:rsidR="00792CFF" w:rsidRPr="008E69E6">
        <w:rPr>
          <w:rFonts w:ascii="Calibri" w:hAnsi="Calibri" w:cs="Calibri"/>
          <w:color w:val="auto"/>
        </w:rPr>
        <w:t>mandatory reporting duty</w:t>
      </w:r>
      <w:r w:rsidR="00BE0E3C" w:rsidRPr="008E69E6">
        <w:rPr>
          <w:rFonts w:ascii="Calibri" w:hAnsi="Calibri" w:cs="Calibri"/>
          <w:color w:val="auto"/>
        </w:rPr>
        <w:t xml:space="preserve"> for all teachers to report to the police where it is believed an act of FGM has been carried out on a girl under 18 in the UK.</w:t>
      </w:r>
      <w:r w:rsidR="00FB1EAA" w:rsidRPr="008E69E6">
        <w:rPr>
          <w:rFonts w:ascii="Calibri" w:hAnsi="Calibri" w:cs="Calibri"/>
          <w:color w:val="auto"/>
        </w:rPr>
        <w:t xml:space="preserve"> </w:t>
      </w:r>
      <w:r w:rsidR="00BE0E3C" w:rsidRPr="008E69E6">
        <w:rPr>
          <w:rFonts w:ascii="Calibri" w:hAnsi="Calibri" w:cs="Calibri"/>
          <w:color w:val="auto"/>
        </w:rPr>
        <w:t>Failure to do so may result in disciplinary action b</w:t>
      </w:r>
      <w:r w:rsidRPr="008E69E6">
        <w:rPr>
          <w:rFonts w:ascii="Calibri" w:hAnsi="Calibri" w:cs="Calibri"/>
          <w:color w:val="auto"/>
        </w:rPr>
        <w:t xml:space="preserve">eing taken. </w:t>
      </w:r>
      <w:r w:rsidR="00BE0E3C" w:rsidRPr="008E69E6">
        <w:rPr>
          <w:rFonts w:ascii="Calibri" w:hAnsi="Calibri" w:cs="Calibri"/>
          <w:color w:val="auto"/>
        </w:rPr>
        <w:t xml:space="preserve"> </w:t>
      </w:r>
    </w:p>
    <w:p w:rsidR="00CF0747" w:rsidRPr="008E69E6" w:rsidRDefault="00BE0E3C" w:rsidP="00AB22FB">
      <w:pPr>
        <w:pStyle w:val="Default"/>
        <w:rPr>
          <w:rFonts w:ascii="Calibri" w:hAnsi="Calibri" w:cs="Calibri"/>
          <w:color w:val="auto"/>
        </w:rPr>
      </w:pPr>
      <w:r w:rsidRPr="008E69E6">
        <w:rPr>
          <w:rFonts w:ascii="Calibri" w:hAnsi="Calibri" w:cs="Calibri"/>
          <w:color w:val="auto"/>
        </w:rPr>
        <w:t xml:space="preserve"> </w:t>
      </w:r>
      <w:r w:rsidR="00792CFF" w:rsidRPr="008E69E6">
        <w:rPr>
          <w:rFonts w:ascii="Calibri" w:hAnsi="Calibri" w:cs="Calibri"/>
          <w:color w:val="auto"/>
        </w:rPr>
        <w:t xml:space="preserve"> </w:t>
      </w:r>
    </w:p>
    <w:p w:rsidR="001F0BB6" w:rsidRPr="008E69E6" w:rsidRDefault="00BE0E3C" w:rsidP="00AB22FB">
      <w:pPr>
        <w:spacing w:after="0"/>
      </w:pPr>
      <w:r w:rsidRPr="008E69E6">
        <w:t>All suspect</w:t>
      </w:r>
      <w:r w:rsidR="00FB1EAA" w:rsidRPr="008E69E6">
        <w:t>ed or actual cases of FGM are</w:t>
      </w:r>
      <w:r w:rsidR="00EF444E" w:rsidRPr="008E69E6">
        <w:t xml:space="preserve"> a S</w:t>
      </w:r>
      <w:r w:rsidRPr="008E69E6">
        <w:t xml:space="preserve">afeguarding concern </w:t>
      </w:r>
      <w:r w:rsidR="00EF444E" w:rsidRPr="008E69E6">
        <w:t xml:space="preserve">in which </w:t>
      </w:r>
      <w:r w:rsidR="00FB1EAA" w:rsidRPr="008E69E6">
        <w:t>S</w:t>
      </w:r>
      <w:r w:rsidR="00C34840" w:rsidRPr="008E69E6">
        <w:t xml:space="preserve">afeguarding procedures </w:t>
      </w:r>
      <w:r w:rsidR="00EF444E" w:rsidRPr="008E69E6">
        <w:t>will be followed</w:t>
      </w:r>
      <w:r w:rsidR="008C1D6B" w:rsidRPr="008E69E6">
        <w:t>;</w:t>
      </w:r>
      <w:r w:rsidR="001308F4" w:rsidRPr="008E69E6">
        <w:t xml:space="preserve"> this will include a referral to the </w:t>
      </w:r>
      <w:r w:rsidR="000D3866" w:rsidRPr="008E69E6">
        <w:t>police.</w:t>
      </w:r>
      <w:r w:rsidR="00EF444E" w:rsidRPr="008E69E6">
        <w:t xml:space="preserve"> </w:t>
      </w:r>
      <w:r w:rsidRPr="008E69E6">
        <w:t xml:space="preserve"> If an</w:t>
      </w:r>
      <w:r w:rsidR="00340BE3" w:rsidRPr="008E69E6">
        <w:t xml:space="preserve">y staff are concerned </w:t>
      </w:r>
      <w:r w:rsidR="00EF444E" w:rsidRPr="008E69E6">
        <w:t>about a pupil</w:t>
      </w:r>
      <w:r w:rsidR="00CB611B" w:rsidRPr="008E69E6">
        <w:t>,</w:t>
      </w:r>
      <w:r w:rsidR="00EF444E" w:rsidRPr="008E69E6">
        <w:t xml:space="preserve"> </w:t>
      </w:r>
      <w:r w:rsidR="00340BE3" w:rsidRPr="008E69E6">
        <w:t xml:space="preserve">they will </w:t>
      </w:r>
      <w:r w:rsidRPr="008E69E6">
        <w:t xml:space="preserve">refer to the </w:t>
      </w:r>
      <w:r w:rsidR="00EF444E" w:rsidRPr="008E69E6">
        <w:t>Safeguarding Designated L</w:t>
      </w:r>
      <w:r w:rsidRPr="008E69E6">
        <w:t>ead</w:t>
      </w:r>
      <w:r w:rsidR="001308F4" w:rsidRPr="008E69E6">
        <w:t>/s</w:t>
      </w:r>
      <w:r w:rsidRPr="008E69E6">
        <w:t xml:space="preserve"> </w:t>
      </w:r>
      <w:r w:rsidR="00FB1EAA" w:rsidRPr="008E69E6">
        <w:t>with</w:t>
      </w:r>
      <w:r w:rsidRPr="008E69E6">
        <w:t>in the School</w:t>
      </w:r>
      <w:r w:rsidR="00340BE3" w:rsidRPr="008E69E6">
        <w:t xml:space="preserve"> unless there is a good reason not to do so. </w:t>
      </w:r>
      <w:r w:rsidRPr="008E69E6">
        <w:t xml:space="preserve"> </w:t>
      </w:r>
    </w:p>
    <w:p w:rsidR="00FB1EAA" w:rsidRPr="008E69E6" w:rsidRDefault="00FB1EAA" w:rsidP="00AB22FB">
      <w:pPr>
        <w:spacing w:after="0"/>
      </w:pPr>
    </w:p>
    <w:p w:rsidR="00EF444E" w:rsidRPr="008E69E6" w:rsidRDefault="00BB3706" w:rsidP="00AB22FB">
      <w:pPr>
        <w:spacing w:after="0" w:line="336" w:lineRule="auto"/>
        <w:rPr>
          <w:szCs w:val="24"/>
        </w:rPr>
      </w:pPr>
      <w:r w:rsidRPr="008E69E6">
        <w:rPr>
          <w:szCs w:val="24"/>
        </w:rPr>
        <w:t>Signs may include;</w:t>
      </w:r>
    </w:p>
    <w:p w:rsidR="00BC4A19" w:rsidRPr="008E69E6" w:rsidRDefault="00FB1EAA" w:rsidP="00854F39">
      <w:pPr>
        <w:pStyle w:val="ListParagraph"/>
        <w:numPr>
          <w:ilvl w:val="0"/>
          <w:numId w:val="27"/>
        </w:numPr>
        <w:spacing w:after="0" w:line="336" w:lineRule="auto"/>
        <w:rPr>
          <w:szCs w:val="24"/>
        </w:rPr>
      </w:pPr>
      <w:r w:rsidRPr="008E69E6">
        <w:rPr>
          <w:szCs w:val="24"/>
        </w:rPr>
        <w:t>Days absent from</w:t>
      </w:r>
      <w:r w:rsidR="006A08F3" w:rsidRPr="008E69E6">
        <w:rPr>
          <w:szCs w:val="24"/>
        </w:rPr>
        <w:t xml:space="preserve"> school</w:t>
      </w:r>
    </w:p>
    <w:p w:rsidR="006A08F3" w:rsidRPr="008E69E6" w:rsidRDefault="006A08F3" w:rsidP="00854F39">
      <w:pPr>
        <w:pStyle w:val="ListParagraph"/>
        <w:numPr>
          <w:ilvl w:val="0"/>
          <w:numId w:val="27"/>
        </w:numPr>
        <w:spacing w:after="0" w:line="336" w:lineRule="auto"/>
        <w:rPr>
          <w:szCs w:val="24"/>
        </w:rPr>
      </w:pPr>
      <w:r w:rsidRPr="008E69E6">
        <w:rPr>
          <w:szCs w:val="24"/>
        </w:rPr>
        <w:t>Not participating in P</w:t>
      </w:r>
      <w:r w:rsidR="00FB1EAA" w:rsidRPr="008E69E6">
        <w:rPr>
          <w:szCs w:val="24"/>
        </w:rPr>
        <w:t xml:space="preserve">hysical </w:t>
      </w:r>
      <w:r w:rsidRPr="008E69E6">
        <w:rPr>
          <w:szCs w:val="24"/>
        </w:rPr>
        <w:t>E</w:t>
      </w:r>
      <w:r w:rsidR="00FB1EAA" w:rsidRPr="008E69E6">
        <w:rPr>
          <w:szCs w:val="24"/>
        </w:rPr>
        <w:t>ducation</w:t>
      </w:r>
    </w:p>
    <w:p w:rsidR="006A08F3" w:rsidRPr="008E69E6" w:rsidRDefault="006A08F3" w:rsidP="00854F39">
      <w:pPr>
        <w:pStyle w:val="ListParagraph"/>
        <w:numPr>
          <w:ilvl w:val="0"/>
          <w:numId w:val="27"/>
        </w:numPr>
        <w:spacing w:after="0" w:line="336" w:lineRule="auto"/>
        <w:rPr>
          <w:szCs w:val="24"/>
        </w:rPr>
      </w:pPr>
      <w:r w:rsidRPr="008E69E6">
        <w:rPr>
          <w:szCs w:val="24"/>
        </w:rPr>
        <w:t>In pain/has restricted movement/frequent and long visits to the toilet/broken limbs</w:t>
      </w:r>
    </w:p>
    <w:p w:rsidR="006A08F3" w:rsidRPr="008E69E6" w:rsidRDefault="006A08F3" w:rsidP="00854F39">
      <w:pPr>
        <w:pStyle w:val="ListParagraph"/>
        <w:numPr>
          <w:ilvl w:val="0"/>
          <w:numId w:val="27"/>
        </w:numPr>
        <w:spacing w:after="0" w:line="336" w:lineRule="auto"/>
        <w:rPr>
          <w:szCs w:val="24"/>
        </w:rPr>
      </w:pPr>
      <w:r w:rsidRPr="008E69E6">
        <w:rPr>
          <w:szCs w:val="24"/>
        </w:rPr>
        <w:lastRenderedPageBreak/>
        <w:t xml:space="preserve">Confides that she is having a special procedure, cut or celebration </w:t>
      </w:r>
    </w:p>
    <w:p w:rsidR="00BC4A19" w:rsidRPr="008E69E6" w:rsidRDefault="00BC4A19" w:rsidP="00854F39">
      <w:pPr>
        <w:pStyle w:val="ListParagraph"/>
        <w:numPr>
          <w:ilvl w:val="0"/>
          <w:numId w:val="27"/>
        </w:numPr>
        <w:spacing w:after="0" w:line="336" w:lineRule="auto"/>
        <w:rPr>
          <w:szCs w:val="24"/>
        </w:rPr>
      </w:pPr>
      <w:r w:rsidRPr="008E69E6">
        <w:rPr>
          <w:szCs w:val="24"/>
        </w:rPr>
        <w:t>Unauthorised and or extended</w:t>
      </w:r>
      <w:r w:rsidR="00FB1EAA" w:rsidRPr="008E69E6">
        <w:rPr>
          <w:szCs w:val="24"/>
        </w:rPr>
        <w:t xml:space="preserve"> leave</w:t>
      </w:r>
      <w:r w:rsidRPr="008E69E6">
        <w:rPr>
          <w:szCs w:val="24"/>
        </w:rPr>
        <w:t>, vague explanations or plans for removal of a female in a high risk category</w:t>
      </w:r>
      <w:r w:rsidR="006A08F3" w:rsidRPr="008E69E6">
        <w:rPr>
          <w:szCs w:val="24"/>
        </w:rPr>
        <w:t>*</w:t>
      </w:r>
      <w:r w:rsidRPr="008E69E6">
        <w:rPr>
          <w:szCs w:val="24"/>
        </w:rPr>
        <w:t xml:space="preserve"> especially over the summer period</w:t>
      </w:r>
    </w:p>
    <w:p w:rsidR="00BB3706" w:rsidRPr="008E69E6" w:rsidRDefault="00BC4A19" w:rsidP="00854F39">
      <w:pPr>
        <w:pStyle w:val="ListParagraph"/>
        <w:numPr>
          <w:ilvl w:val="0"/>
          <w:numId w:val="27"/>
        </w:numPr>
        <w:spacing w:after="0" w:line="336" w:lineRule="auto"/>
        <w:rPr>
          <w:szCs w:val="24"/>
        </w:rPr>
      </w:pPr>
      <w:r w:rsidRPr="008E69E6">
        <w:rPr>
          <w:szCs w:val="24"/>
        </w:rPr>
        <w:t xml:space="preserve">Plans to take a holiday which may be unauthorised, unexplained or extended in a country known to practice FGM  </w:t>
      </w:r>
    </w:p>
    <w:p w:rsidR="00FB1EAA" w:rsidRPr="008E69E6" w:rsidRDefault="00FB1EAA" w:rsidP="00AB22FB">
      <w:pPr>
        <w:pStyle w:val="ListParagraph"/>
        <w:spacing w:after="0" w:line="336" w:lineRule="auto"/>
        <w:rPr>
          <w:szCs w:val="24"/>
        </w:rPr>
      </w:pPr>
    </w:p>
    <w:p w:rsidR="006A08F3" w:rsidRDefault="006A08F3" w:rsidP="00AB22FB">
      <w:pPr>
        <w:spacing w:after="0" w:line="336" w:lineRule="auto"/>
        <w:rPr>
          <w:i/>
          <w:szCs w:val="24"/>
        </w:rPr>
      </w:pPr>
      <w:r w:rsidRPr="008E69E6">
        <w:rPr>
          <w:i/>
          <w:szCs w:val="24"/>
        </w:rPr>
        <w:t>*parents from a country who are known to practice FGM</w:t>
      </w:r>
    </w:p>
    <w:p w:rsidR="00D87915" w:rsidRPr="008E69E6" w:rsidRDefault="00D87915" w:rsidP="00AB22FB">
      <w:pPr>
        <w:spacing w:after="0" w:line="336" w:lineRule="auto"/>
        <w:rPr>
          <w:i/>
          <w:szCs w:val="24"/>
        </w:rPr>
      </w:pPr>
    </w:p>
    <w:p w:rsidR="002D6C40" w:rsidRPr="008E69E6" w:rsidRDefault="002D6C40" w:rsidP="00AB22FB">
      <w:pPr>
        <w:pStyle w:val="Heading2"/>
        <w:numPr>
          <w:ilvl w:val="0"/>
          <w:numId w:val="0"/>
        </w:numPr>
        <w:spacing w:before="0"/>
        <w:rPr>
          <w:color w:val="auto"/>
        </w:rPr>
      </w:pPr>
      <w:r w:rsidRPr="008E69E6">
        <w:rPr>
          <w:color w:val="auto"/>
        </w:rPr>
        <w:t>3.</w:t>
      </w:r>
      <w:r w:rsidR="00552F00" w:rsidRPr="008E69E6">
        <w:rPr>
          <w:color w:val="auto"/>
        </w:rPr>
        <w:t>9</w:t>
      </w:r>
      <w:r w:rsidRPr="008E69E6">
        <w:rPr>
          <w:color w:val="auto"/>
        </w:rPr>
        <w:t xml:space="preserve">   </w:t>
      </w:r>
      <w:r w:rsidR="008C1D6B" w:rsidRPr="008E69E6">
        <w:rPr>
          <w:color w:val="auto"/>
        </w:rPr>
        <w:tab/>
      </w:r>
      <w:r w:rsidR="009316B4" w:rsidRPr="008E69E6">
        <w:rPr>
          <w:color w:val="auto"/>
        </w:rPr>
        <w:t xml:space="preserve">Allegations of abuse against other children/Peer </w:t>
      </w:r>
      <w:r w:rsidR="009B2D73" w:rsidRPr="008E69E6">
        <w:rPr>
          <w:color w:val="auto"/>
        </w:rPr>
        <w:t>on Peer abuse</w:t>
      </w:r>
      <w:r w:rsidR="00E5716E" w:rsidRPr="008E69E6">
        <w:rPr>
          <w:color w:val="auto"/>
        </w:rPr>
        <w:t xml:space="preserve"> </w:t>
      </w:r>
    </w:p>
    <w:p w:rsidR="009316B4" w:rsidRPr="008E69E6" w:rsidRDefault="00E5716E" w:rsidP="00AB22FB">
      <w:pPr>
        <w:pStyle w:val="Heading2"/>
        <w:numPr>
          <w:ilvl w:val="0"/>
          <w:numId w:val="0"/>
        </w:numPr>
        <w:spacing w:before="0"/>
        <w:ind w:left="6480"/>
        <w:rPr>
          <w:color w:val="auto"/>
        </w:rPr>
      </w:pPr>
      <w:r w:rsidRPr="008E69E6">
        <w:rPr>
          <w:color w:val="auto"/>
        </w:rPr>
        <w:t>(</w:t>
      </w:r>
      <w:r w:rsidR="002D6C40" w:rsidRPr="008E69E6">
        <w:rPr>
          <w:color w:val="auto"/>
        </w:rPr>
        <w:t>Child P</w:t>
      </w:r>
      <w:r w:rsidRPr="008E69E6">
        <w:rPr>
          <w:color w:val="auto"/>
        </w:rPr>
        <w:t>rotection)</w:t>
      </w:r>
      <w:r w:rsidR="009316B4" w:rsidRPr="008E69E6">
        <w:rPr>
          <w:color w:val="auto"/>
        </w:rPr>
        <w:t xml:space="preserve"> </w:t>
      </w:r>
    </w:p>
    <w:p w:rsidR="009316B4" w:rsidRPr="008E69E6" w:rsidRDefault="009316B4" w:rsidP="00AB22FB">
      <w:pPr>
        <w:spacing w:after="0"/>
      </w:pPr>
    </w:p>
    <w:p w:rsidR="00BD5C3F" w:rsidRPr="008E69E6" w:rsidRDefault="00AB5BA5" w:rsidP="00AB22FB">
      <w:pPr>
        <w:spacing w:after="0"/>
      </w:pPr>
      <w:r w:rsidRPr="008E69E6">
        <w:t>We recognise that some c</w:t>
      </w:r>
      <w:r w:rsidR="002D6C40" w:rsidRPr="008E69E6">
        <w:t xml:space="preserve">hildren abuse other children or </w:t>
      </w:r>
      <w:r w:rsidRPr="008E69E6">
        <w:t>their peers</w:t>
      </w:r>
      <w:r w:rsidR="002D6C40" w:rsidRPr="008E69E6">
        <w:t>; therefore</w:t>
      </w:r>
      <w:r w:rsidR="00CB611B" w:rsidRPr="008E69E6">
        <w:t>,</w:t>
      </w:r>
      <w:r w:rsidR="002D6C40" w:rsidRPr="008E69E6">
        <w:t xml:space="preserve"> </w:t>
      </w:r>
      <w:r w:rsidR="00065D22" w:rsidRPr="008E69E6">
        <w:t xml:space="preserve">the reasons for this are complex and are often multi-faceted. </w:t>
      </w:r>
      <w:r w:rsidR="002D6C40" w:rsidRPr="008E69E6">
        <w:t xml:space="preserve"> </w:t>
      </w:r>
      <w:r w:rsidR="009965A4" w:rsidRPr="008E69E6">
        <w:t>We understand that we need as</w:t>
      </w:r>
      <w:r w:rsidR="009A4BEA" w:rsidRPr="008E69E6">
        <w:t xml:space="preserve"> a school</w:t>
      </w:r>
      <w:r w:rsidR="009965A4" w:rsidRPr="008E69E6">
        <w:t xml:space="preserve"> to have clear mechanisms </w:t>
      </w:r>
      <w:r w:rsidR="009A4BEA" w:rsidRPr="008E69E6">
        <w:t>and</w:t>
      </w:r>
      <w:r w:rsidR="009965A4" w:rsidRPr="008E69E6">
        <w:t xml:space="preserve"> procedures </w:t>
      </w:r>
      <w:r w:rsidR="002D6C40" w:rsidRPr="008E69E6">
        <w:t xml:space="preserve">in place </w:t>
      </w:r>
      <w:r w:rsidR="009965A4" w:rsidRPr="008E69E6">
        <w:t xml:space="preserve">to </w:t>
      </w:r>
      <w:r w:rsidR="00BA3461" w:rsidRPr="008E69E6">
        <w:t xml:space="preserve">identify and </w:t>
      </w:r>
      <w:r w:rsidR="009965A4" w:rsidRPr="008E69E6">
        <w:t>report</w:t>
      </w:r>
      <w:r w:rsidR="002D6C40" w:rsidRPr="008E69E6">
        <w:t xml:space="preserve"> incidents or concerns</w:t>
      </w:r>
      <w:r w:rsidR="00BA3461" w:rsidRPr="008E69E6">
        <w:t xml:space="preserve">. </w:t>
      </w:r>
      <w:r w:rsidR="002D6C40" w:rsidRPr="008E69E6">
        <w:t xml:space="preserve"> </w:t>
      </w:r>
      <w:r w:rsidR="00BA3461" w:rsidRPr="008E69E6">
        <w:t>We aim to reduce this behaviour and any related incidents with an expectation to eliminate this</w:t>
      </w:r>
      <w:r w:rsidR="00E5716E" w:rsidRPr="008E69E6">
        <w:t xml:space="preserve"> </w:t>
      </w:r>
      <w:r w:rsidR="002D6C40" w:rsidRPr="008E69E6">
        <w:t xml:space="preserve">conduct </w:t>
      </w:r>
      <w:r w:rsidR="00BA3461" w:rsidRPr="008E69E6">
        <w:t>in the school/college</w:t>
      </w:r>
      <w:r w:rsidR="00BD5C3F" w:rsidRPr="008E69E6">
        <w:t>.</w:t>
      </w:r>
    </w:p>
    <w:p w:rsidR="009A4BEA" w:rsidRPr="008E69E6" w:rsidRDefault="00BA3461" w:rsidP="00AB22FB">
      <w:pPr>
        <w:spacing w:after="0"/>
      </w:pPr>
      <w:r w:rsidRPr="008E69E6">
        <w:t>P</w:t>
      </w:r>
      <w:r w:rsidR="00164137" w:rsidRPr="008E69E6">
        <w:t xml:space="preserve">eer </w:t>
      </w:r>
      <w:r w:rsidRPr="008E69E6">
        <w:t xml:space="preserve">on peer </w:t>
      </w:r>
      <w:r w:rsidR="00164137" w:rsidRPr="008E69E6">
        <w:t>abuse</w:t>
      </w:r>
      <w:r w:rsidR="009A4BEA" w:rsidRPr="008E69E6">
        <w:t xml:space="preserve"> </w:t>
      </w:r>
      <w:r w:rsidR="00BD5C3F" w:rsidRPr="008E69E6">
        <w:t xml:space="preserve">is </w:t>
      </w:r>
      <w:r w:rsidR="002D6C40" w:rsidRPr="008E69E6">
        <w:t>a S</w:t>
      </w:r>
      <w:r w:rsidR="009A4BEA" w:rsidRPr="008E69E6">
        <w:t xml:space="preserve">afeguarding concern and </w:t>
      </w:r>
      <w:r w:rsidR="00164137" w:rsidRPr="008E69E6">
        <w:t xml:space="preserve">will require a </w:t>
      </w:r>
      <w:r w:rsidRPr="008E69E6">
        <w:t xml:space="preserve">discussion with the Designated Safeguarding Lead who </w:t>
      </w:r>
      <w:r w:rsidR="009A4BEA" w:rsidRPr="008E69E6">
        <w:t xml:space="preserve">will seek advice from agencies and professionals </w:t>
      </w:r>
      <w:r w:rsidR="002D6C40" w:rsidRPr="008E69E6">
        <w:t>including reference to the S</w:t>
      </w:r>
      <w:r w:rsidR="009A4BEA" w:rsidRPr="008E69E6">
        <w:t xml:space="preserve">afeguarding procedures </w:t>
      </w:r>
      <w:r w:rsidR="00BD5C3F" w:rsidRPr="008E69E6">
        <w:t xml:space="preserve">as </w:t>
      </w:r>
      <w:r w:rsidR="009A4BEA" w:rsidRPr="008E69E6">
        <w:t xml:space="preserve">outlined by the local </w:t>
      </w:r>
      <w:r w:rsidR="00BD5C3F" w:rsidRPr="008E69E6">
        <w:t xml:space="preserve">authority. </w:t>
      </w:r>
      <w:r w:rsidRPr="008E69E6">
        <w:t>Thi</w:t>
      </w:r>
      <w:r w:rsidR="002D6C40" w:rsidRPr="008E69E6">
        <w:t>s may mean a referral into the P</w:t>
      </w:r>
      <w:r w:rsidRPr="008E69E6">
        <w:t>ol</w:t>
      </w:r>
      <w:r w:rsidR="002D6C40" w:rsidRPr="008E69E6">
        <w:t>ice and Social C</w:t>
      </w:r>
      <w:r w:rsidRPr="008E69E6">
        <w:t xml:space="preserve">are. </w:t>
      </w:r>
      <w:r w:rsidR="002D6C40" w:rsidRPr="008E69E6">
        <w:t xml:space="preserve"> </w:t>
      </w:r>
      <w:r w:rsidRPr="008E69E6">
        <w:t xml:space="preserve">The school/college will consider and may apply the disciplinary policy. </w:t>
      </w:r>
      <w:r w:rsidR="002D6C40" w:rsidRPr="008E69E6">
        <w:t xml:space="preserve"> </w:t>
      </w:r>
      <w:r w:rsidR="002C6592" w:rsidRPr="008E69E6">
        <w:t xml:space="preserve">The school/college will offer support to a victim. </w:t>
      </w:r>
    </w:p>
    <w:p w:rsidR="00BA3461" w:rsidRDefault="00BA3461" w:rsidP="00AB22FB">
      <w:pPr>
        <w:spacing w:after="0"/>
      </w:pPr>
      <w:r w:rsidRPr="008E69E6">
        <w:t xml:space="preserve">We recognise peer on peer abuse can take </w:t>
      </w:r>
      <w:r w:rsidR="003306EA" w:rsidRPr="008E69E6">
        <w:t xml:space="preserve">some of </w:t>
      </w:r>
      <w:r w:rsidRPr="008E69E6">
        <w:t>these forms;</w:t>
      </w:r>
    </w:p>
    <w:p w:rsidR="00D87915" w:rsidRPr="008E69E6" w:rsidRDefault="00D87915" w:rsidP="00AB22FB">
      <w:pPr>
        <w:spacing w:after="0"/>
      </w:pPr>
    </w:p>
    <w:p w:rsidR="003306EA" w:rsidRPr="008E69E6" w:rsidRDefault="00BA3461" w:rsidP="00854F39">
      <w:pPr>
        <w:pStyle w:val="ListParagraph"/>
        <w:numPr>
          <w:ilvl w:val="0"/>
          <w:numId w:val="29"/>
        </w:numPr>
        <w:spacing w:after="0"/>
      </w:pPr>
      <w:r w:rsidRPr="008E69E6">
        <w:t>Language</w:t>
      </w:r>
      <w:r w:rsidR="003306EA" w:rsidRPr="008E69E6">
        <w:t xml:space="preserve"> seen as derogatory, demeaning, inflammatory; </w:t>
      </w:r>
    </w:p>
    <w:p w:rsidR="00BA3461" w:rsidRPr="008E69E6" w:rsidRDefault="003306EA" w:rsidP="00854F39">
      <w:pPr>
        <w:pStyle w:val="ListParagraph"/>
        <w:numPr>
          <w:ilvl w:val="0"/>
          <w:numId w:val="29"/>
        </w:numPr>
        <w:spacing w:after="0"/>
      </w:pPr>
      <w:r w:rsidRPr="008E69E6">
        <w:t>U</w:t>
      </w:r>
      <w:r w:rsidR="00BA3461" w:rsidRPr="008E69E6">
        <w:t>nwanted banter;</w:t>
      </w:r>
    </w:p>
    <w:p w:rsidR="00BA3461" w:rsidRPr="008E69E6" w:rsidRDefault="00BA3461" w:rsidP="00854F39">
      <w:pPr>
        <w:pStyle w:val="ListParagraph"/>
        <w:numPr>
          <w:ilvl w:val="0"/>
          <w:numId w:val="29"/>
        </w:numPr>
        <w:spacing w:after="0"/>
      </w:pPr>
      <w:r w:rsidRPr="008E69E6">
        <w:t>Sexual harassment;</w:t>
      </w:r>
    </w:p>
    <w:p w:rsidR="00BA3461" w:rsidRPr="008E69E6" w:rsidRDefault="00BA3461" w:rsidP="00854F39">
      <w:pPr>
        <w:pStyle w:val="ListParagraph"/>
        <w:numPr>
          <w:ilvl w:val="0"/>
          <w:numId w:val="29"/>
        </w:numPr>
        <w:spacing w:after="0"/>
      </w:pPr>
      <w:r w:rsidRPr="008E69E6">
        <w:t xml:space="preserve">Hate; </w:t>
      </w:r>
    </w:p>
    <w:p w:rsidR="00BA3461" w:rsidRPr="008E69E6" w:rsidRDefault="00BA3461" w:rsidP="00854F39">
      <w:pPr>
        <w:pStyle w:val="ListParagraph"/>
        <w:numPr>
          <w:ilvl w:val="0"/>
          <w:numId w:val="29"/>
        </w:numPr>
        <w:spacing w:after="0"/>
      </w:pPr>
      <w:r w:rsidRPr="008E69E6">
        <w:t xml:space="preserve">Homophobia; </w:t>
      </w:r>
    </w:p>
    <w:p w:rsidR="00BA3461" w:rsidRPr="008E69E6" w:rsidRDefault="00BA3461" w:rsidP="00854F39">
      <w:pPr>
        <w:pStyle w:val="ListParagraph"/>
        <w:numPr>
          <w:ilvl w:val="0"/>
          <w:numId w:val="29"/>
        </w:numPr>
        <w:spacing w:after="0"/>
      </w:pPr>
      <w:r w:rsidRPr="008E69E6">
        <w:t>Based on gender differences and orientation;</w:t>
      </w:r>
    </w:p>
    <w:p w:rsidR="003306EA" w:rsidRDefault="003306EA" w:rsidP="00854F39">
      <w:pPr>
        <w:pStyle w:val="ListParagraph"/>
        <w:numPr>
          <w:ilvl w:val="0"/>
          <w:numId w:val="29"/>
        </w:numPr>
        <w:spacing w:after="0"/>
      </w:pPr>
      <w:r w:rsidRPr="008E69E6">
        <w:t xml:space="preserve">Based on difference. </w:t>
      </w:r>
    </w:p>
    <w:p w:rsidR="00D87915" w:rsidRPr="008E69E6" w:rsidRDefault="00D87915" w:rsidP="00D87915">
      <w:pPr>
        <w:pStyle w:val="ListParagraph"/>
        <w:spacing w:after="0"/>
        <w:ind w:left="780"/>
      </w:pPr>
    </w:p>
    <w:p w:rsidR="00065D22" w:rsidRPr="008E69E6" w:rsidRDefault="00065D22" w:rsidP="00AB22FB">
      <w:pPr>
        <w:spacing w:after="0"/>
      </w:pPr>
      <w:r w:rsidRPr="008E69E6">
        <w:t xml:space="preserve">We are working hard as a school/college to </w:t>
      </w:r>
      <w:r w:rsidR="003306EA" w:rsidRPr="008E69E6">
        <w:t xml:space="preserve">be proactive and to </w:t>
      </w:r>
      <w:r w:rsidRPr="008E69E6">
        <w:t>challeng</w:t>
      </w:r>
      <w:r w:rsidR="009A4BEA" w:rsidRPr="008E69E6">
        <w:t>e</w:t>
      </w:r>
      <w:r w:rsidR="00B879C1" w:rsidRPr="008E69E6">
        <w:t xml:space="preserve"> this type of abuse</w:t>
      </w:r>
      <w:r w:rsidR="003306EA" w:rsidRPr="008E69E6">
        <w:t>. We</w:t>
      </w:r>
      <w:r w:rsidR="009A4BEA" w:rsidRPr="008E69E6">
        <w:t xml:space="preserve"> aim to </w:t>
      </w:r>
      <w:r w:rsidRPr="008E69E6">
        <w:t>us</w:t>
      </w:r>
      <w:r w:rsidR="009A4BEA" w:rsidRPr="008E69E6">
        <w:t xml:space="preserve">e </w:t>
      </w:r>
      <w:r w:rsidRPr="008E69E6">
        <w:t xml:space="preserve">approaches in the curriculum to address and tackle </w:t>
      </w:r>
      <w:r w:rsidR="003306EA" w:rsidRPr="008E69E6">
        <w:t>peer on peer abuse.</w:t>
      </w:r>
    </w:p>
    <w:p w:rsidR="009A4BEA" w:rsidRDefault="009A4BEA" w:rsidP="00AB22FB">
      <w:pPr>
        <w:spacing w:after="0"/>
        <w:ind w:left="60"/>
      </w:pPr>
      <w:r w:rsidRPr="008E69E6">
        <w:t>(</w:t>
      </w:r>
      <w:proofErr w:type="gramStart"/>
      <w:r w:rsidRPr="008E69E6">
        <w:t>cross</w:t>
      </w:r>
      <w:proofErr w:type="gramEnd"/>
      <w:r w:rsidRPr="008E69E6">
        <w:t xml:space="preserve"> referenc</w:t>
      </w:r>
      <w:r w:rsidR="00B879C1" w:rsidRPr="008E69E6">
        <w:t xml:space="preserve">e here to a related policy </w:t>
      </w:r>
      <w:proofErr w:type="spellStart"/>
      <w:r w:rsidR="00B879C1" w:rsidRPr="008E69E6">
        <w:t>eg</w:t>
      </w:r>
      <w:proofErr w:type="spellEnd"/>
      <w:r w:rsidR="00B879C1" w:rsidRPr="008E69E6">
        <w:t>- Equality and D</w:t>
      </w:r>
      <w:r w:rsidRPr="008E69E6">
        <w:t xml:space="preserve">iversity  which can demonstrate how you tackle this, and any </w:t>
      </w:r>
      <w:r w:rsidR="00D75046" w:rsidRPr="008E69E6">
        <w:t xml:space="preserve">other </w:t>
      </w:r>
      <w:r w:rsidRPr="008E69E6">
        <w:t>initiates used in school/college)</w:t>
      </w:r>
    </w:p>
    <w:p w:rsidR="006D7EB2" w:rsidRDefault="006D7EB2" w:rsidP="00AB22FB">
      <w:pPr>
        <w:spacing w:after="0"/>
        <w:ind w:left="60"/>
      </w:pPr>
    </w:p>
    <w:p w:rsidR="0017623A" w:rsidRDefault="0017623A" w:rsidP="00AB22FB">
      <w:pPr>
        <w:spacing w:after="0"/>
        <w:ind w:left="60"/>
      </w:pPr>
    </w:p>
    <w:p w:rsidR="008C1D6B" w:rsidRPr="008E69E6" w:rsidRDefault="008C1D6B" w:rsidP="00AB22FB">
      <w:pPr>
        <w:pStyle w:val="Heading2"/>
        <w:numPr>
          <w:ilvl w:val="0"/>
          <w:numId w:val="0"/>
        </w:numPr>
        <w:spacing w:before="0"/>
        <w:rPr>
          <w:color w:val="auto"/>
        </w:rPr>
      </w:pPr>
      <w:r w:rsidRPr="008E69E6">
        <w:rPr>
          <w:color w:val="auto"/>
        </w:rPr>
        <w:lastRenderedPageBreak/>
        <w:t>3.10</w:t>
      </w:r>
      <w:r w:rsidR="00552F00" w:rsidRPr="008E69E6">
        <w:rPr>
          <w:color w:val="auto"/>
        </w:rPr>
        <w:t xml:space="preserve"> </w:t>
      </w:r>
      <w:r w:rsidR="00D75046" w:rsidRPr="008E69E6">
        <w:rPr>
          <w:color w:val="auto"/>
        </w:rPr>
        <w:t xml:space="preserve"> </w:t>
      </w:r>
      <w:r w:rsidRPr="008E69E6">
        <w:rPr>
          <w:color w:val="auto"/>
        </w:rPr>
        <w:tab/>
      </w:r>
      <w:r w:rsidR="003306EA" w:rsidRPr="008E69E6">
        <w:rPr>
          <w:color w:val="auto"/>
        </w:rPr>
        <w:t xml:space="preserve">The </w:t>
      </w:r>
      <w:r w:rsidR="00681E15" w:rsidRPr="008E69E6">
        <w:rPr>
          <w:color w:val="auto"/>
        </w:rPr>
        <w:t>s</w:t>
      </w:r>
      <w:r w:rsidR="003306EA" w:rsidRPr="008E69E6">
        <w:rPr>
          <w:color w:val="auto"/>
        </w:rPr>
        <w:t>ending of indecent images from</w:t>
      </w:r>
      <w:r w:rsidR="00D75046" w:rsidRPr="008E69E6">
        <w:rPr>
          <w:color w:val="auto"/>
        </w:rPr>
        <w:t xml:space="preserve"> one person to another through D</w:t>
      </w:r>
      <w:r w:rsidR="003306EA" w:rsidRPr="008E69E6">
        <w:rPr>
          <w:color w:val="auto"/>
        </w:rPr>
        <w:t xml:space="preserve">igital </w:t>
      </w:r>
    </w:p>
    <w:p w:rsidR="003306EA" w:rsidRPr="008E69E6" w:rsidRDefault="00D75046" w:rsidP="00AB22FB">
      <w:pPr>
        <w:pStyle w:val="Heading2"/>
        <w:numPr>
          <w:ilvl w:val="0"/>
          <w:numId w:val="0"/>
        </w:numPr>
        <w:spacing w:before="0"/>
        <w:ind w:firstLine="720"/>
        <w:rPr>
          <w:color w:val="auto"/>
        </w:rPr>
      </w:pPr>
      <w:r w:rsidRPr="008E69E6">
        <w:rPr>
          <w:color w:val="auto"/>
        </w:rPr>
        <w:t>Media De</w:t>
      </w:r>
      <w:r w:rsidR="003306EA" w:rsidRPr="008E69E6">
        <w:rPr>
          <w:color w:val="auto"/>
        </w:rPr>
        <w:t xml:space="preserve">vices </w:t>
      </w:r>
    </w:p>
    <w:p w:rsidR="003306EA" w:rsidRPr="008E69E6" w:rsidRDefault="003306EA" w:rsidP="00AB22FB">
      <w:pPr>
        <w:pStyle w:val="Heading2"/>
        <w:numPr>
          <w:ilvl w:val="0"/>
          <w:numId w:val="0"/>
        </w:numPr>
        <w:spacing w:before="0"/>
        <w:ind w:left="284"/>
        <w:rPr>
          <w:color w:val="auto"/>
        </w:rPr>
      </w:pPr>
      <w:r w:rsidRPr="008E69E6">
        <w:rPr>
          <w:color w:val="auto"/>
        </w:rPr>
        <w:t xml:space="preserve"> </w:t>
      </w:r>
    </w:p>
    <w:p w:rsidR="003306EA" w:rsidRPr="008E69E6" w:rsidRDefault="003306EA" w:rsidP="00AB22FB">
      <w:pPr>
        <w:spacing w:after="0"/>
      </w:pPr>
      <w:r w:rsidRPr="008E69E6">
        <w:t xml:space="preserve">This school/college accepts that this is a </w:t>
      </w:r>
      <w:r w:rsidR="00D75046" w:rsidRPr="008E69E6">
        <w:t>S</w:t>
      </w:r>
      <w:r w:rsidRPr="008E69E6">
        <w:t xml:space="preserve">afeguarding concern and one that is </w:t>
      </w:r>
      <w:r w:rsidR="00D75046" w:rsidRPr="008E69E6">
        <w:t>increasing</w:t>
      </w:r>
      <w:r w:rsidRPr="008E69E6">
        <w:t xml:space="preserve"> </w:t>
      </w:r>
      <w:r w:rsidR="00D75046" w:rsidRPr="008E69E6">
        <w:t>which</w:t>
      </w:r>
      <w:r w:rsidRPr="008E69E6">
        <w:t xml:space="preserve"> requires a robust response. </w:t>
      </w:r>
      <w:r w:rsidR="00AE2F0B" w:rsidRPr="008E69E6">
        <w:t xml:space="preserve">We </w:t>
      </w:r>
      <w:r w:rsidR="00C34840" w:rsidRPr="008E69E6">
        <w:t xml:space="preserve">will seek advice from agencies and professionals </w:t>
      </w:r>
      <w:r w:rsidR="00AE2F0B" w:rsidRPr="008E69E6">
        <w:t>acknowledg</w:t>
      </w:r>
      <w:r w:rsidR="00D75046" w:rsidRPr="008E69E6">
        <w:t>ing that there are</w:t>
      </w:r>
      <w:r w:rsidR="00AE2F0B" w:rsidRPr="008E69E6">
        <w:t xml:space="preserve"> both national and local guidance that we need to adhere to in order to tackle the concerns and work in partnership with our agencies. </w:t>
      </w:r>
    </w:p>
    <w:p w:rsidR="00D75046" w:rsidRPr="008E69E6" w:rsidRDefault="00D75046" w:rsidP="00AB22FB">
      <w:pPr>
        <w:spacing w:after="0"/>
      </w:pPr>
    </w:p>
    <w:p w:rsidR="00D75046" w:rsidRDefault="002C6592" w:rsidP="00AB22FB">
      <w:pPr>
        <w:spacing w:after="0"/>
      </w:pPr>
      <w:r w:rsidRPr="008E69E6">
        <w:t>We will refer to</w:t>
      </w:r>
      <w:r w:rsidR="006D7EB2">
        <w:t>:</w:t>
      </w:r>
      <w:r w:rsidR="00D87915">
        <w:t xml:space="preserve"> </w:t>
      </w:r>
    </w:p>
    <w:p w:rsidR="00D87915" w:rsidRDefault="00D87915" w:rsidP="00AB22FB">
      <w:pPr>
        <w:spacing w:after="0"/>
      </w:pPr>
    </w:p>
    <w:p w:rsidR="006D7EB2" w:rsidRDefault="00F732D3" w:rsidP="00D87915">
      <w:pPr>
        <w:spacing w:after="0"/>
        <w:ind w:firstLine="720"/>
      </w:pPr>
      <w:hyperlink r:id="rId18" w:history="1">
        <w:r w:rsidR="00D87915" w:rsidRPr="00D87915">
          <w:rPr>
            <w:rStyle w:val="Hyperlink"/>
          </w:rPr>
          <w:t>Derby City &amp; Derbyshire Thresholds Document</w:t>
        </w:r>
      </w:hyperlink>
      <w:r w:rsidR="00D87915">
        <w:t xml:space="preserve"> </w:t>
      </w:r>
    </w:p>
    <w:p w:rsidR="00D87915" w:rsidRPr="008E69E6" w:rsidRDefault="00D87915" w:rsidP="00AB22FB">
      <w:pPr>
        <w:spacing w:after="0"/>
      </w:pPr>
    </w:p>
    <w:p w:rsidR="009A4BEA" w:rsidRDefault="00F732D3" w:rsidP="00AB22FB">
      <w:pPr>
        <w:spacing w:after="0"/>
        <w:ind w:left="720"/>
        <w:rPr>
          <w:color w:val="FF0000"/>
        </w:rPr>
      </w:pPr>
      <w:hyperlink r:id="rId19" w:history="1">
        <w:r w:rsidR="00DA484B" w:rsidRPr="00D87915">
          <w:rPr>
            <w:rStyle w:val="Hyperlink"/>
          </w:rPr>
          <w:t>“Sexting in Schools</w:t>
        </w:r>
        <w:r w:rsidR="00FB60D5" w:rsidRPr="00D87915">
          <w:rPr>
            <w:rStyle w:val="Hyperlink"/>
          </w:rPr>
          <w:t xml:space="preserve"> </w:t>
        </w:r>
        <w:r w:rsidR="00DA484B" w:rsidRPr="00D87915">
          <w:rPr>
            <w:rStyle w:val="Hyperlink"/>
          </w:rPr>
          <w:t xml:space="preserve">&amp; Colleges: Responding to incidents &amp; safeguarding young people” UK Council for child internet safety  </w:t>
        </w:r>
        <w:r w:rsidR="00AE2F0B" w:rsidRPr="00D87915">
          <w:rPr>
            <w:rStyle w:val="Hyperlink"/>
          </w:rPr>
          <w:t xml:space="preserve">   </w:t>
        </w:r>
      </w:hyperlink>
      <w:r w:rsidR="00AE2F0B" w:rsidRPr="00DA484B">
        <w:rPr>
          <w:color w:val="FF0000"/>
        </w:rPr>
        <w:t xml:space="preserve"> </w:t>
      </w:r>
    </w:p>
    <w:p w:rsidR="00D87915" w:rsidRPr="00DA484B" w:rsidRDefault="00D87915" w:rsidP="00AB22FB">
      <w:pPr>
        <w:spacing w:after="0"/>
        <w:ind w:left="720"/>
        <w:rPr>
          <w:color w:val="FF0000"/>
        </w:rPr>
      </w:pPr>
    </w:p>
    <w:p w:rsidR="002C6592" w:rsidRPr="008E69E6" w:rsidRDefault="00F732D3" w:rsidP="00AB22FB">
      <w:pPr>
        <w:spacing w:after="0"/>
        <w:ind w:left="720"/>
      </w:pPr>
      <w:hyperlink r:id="rId20" w:history="1">
        <w:r w:rsidR="00526DA2" w:rsidRPr="00D87915">
          <w:rPr>
            <w:rStyle w:val="Hyperlink"/>
          </w:rPr>
          <w:t xml:space="preserve">The </w:t>
        </w:r>
        <w:proofErr w:type="spellStart"/>
        <w:r w:rsidR="00526DA2" w:rsidRPr="00D87915">
          <w:rPr>
            <w:rStyle w:val="Hyperlink"/>
          </w:rPr>
          <w:t>Df</w:t>
        </w:r>
        <w:r w:rsidR="00FB60D5" w:rsidRPr="00D87915">
          <w:rPr>
            <w:rStyle w:val="Hyperlink"/>
          </w:rPr>
          <w:t>E</w:t>
        </w:r>
        <w:proofErr w:type="spellEnd"/>
        <w:r w:rsidR="00526DA2" w:rsidRPr="00D87915">
          <w:rPr>
            <w:rStyle w:val="Hyperlink"/>
          </w:rPr>
          <w:t xml:space="preserve"> guidance </w:t>
        </w:r>
        <w:r w:rsidR="00E5716E" w:rsidRPr="00D87915">
          <w:rPr>
            <w:rStyle w:val="Hyperlink"/>
          </w:rPr>
          <w:t xml:space="preserve">2014 on </w:t>
        </w:r>
        <w:r w:rsidR="00526DA2" w:rsidRPr="00D87915">
          <w:rPr>
            <w:rStyle w:val="Hyperlink"/>
          </w:rPr>
          <w:t xml:space="preserve">Searching </w:t>
        </w:r>
        <w:r w:rsidR="002C6592" w:rsidRPr="00D87915">
          <w:rPr>
            <w:rStyle w:val="Hyperlink"/>
          </w:rPr>
          <w:t>S</w:t>
        </w:r>
        <w:r w:rsidR="00526DA2" w:rsidRPr="00D87915">
          <w:rPr>
            <w:rStyle w:val="Hyperlink"/>
          </w:rPr>
          <w:t xml:space="preserve">creening and </w:t>
        </w:r>
        <w:r w:rsidR="002C6592" w:rsidRPr="00D87915">
          <w:rPr>
            <w:rStyle w:val="Hyperlink"/>
          </w:rPr>
          <w:t>C</w:t>
        </w:r>
        <w:r w:rsidR="00526DA2" w:rsidRPr="00D87915">
          <w:rPr>
            <w:rStyle w:val="Hyperlink"/>
          </w:rPr>
          <w:t xml:space="preserve">onfiscation </w:t>
        </w:r>
        <w:r w:rsidR="002C6592" w:rsidRPr="00D87915">
          <w:rPr>
            <w:rStyle w:val="Hyperlink"/>
          </w:rPr>
          <w:t>A</w:t>
        </w:r>
        <w:r w:rsidR="00526DA2" w:rsidRPr="00D87915">
          <w:rPr>
            <w:rStyle w:val="Hyperlink"/>
          </w:rPr>
          <w:t>dvice</w:t>
        </w:r>
        <w:r w:rsidR="002C6592" w:rsidRPr="00D87915">
          <w:rPr>
            <w:rStyle w:val="Hyperlink"/>
          </w:rPr>
          <w:t xml:space="preserve"> for Schools</w:t>
        </w:r>
      </w:hyperlink>
    </w:p>
    <w:p w:rsidR="009316B4" w:rsidRDefault="00526DA2" w:rsidP="00AB22FB">
      <w:pPr>
        <w:spacing w:after="0"/>
        <w:ind w:left="660"/>
      </w:pPr>
      <w:r w:rsidRPr="008E69E6">
        <w:t xml:space="preserve"> </w:t>
      </w:r>
    </w:p>
    <w:p w:rsidR="00AB22FB" w:rsidRDefault="00AB22FB" w:rsidP="00AB22FB">
      <w:pPr>
        <w:spacing w:after="0"/>
        <w:rPr>
          <w:szCs w:val="24"/>
        </w:rPr>
      </w:pPr>
    </w:p>
    <w:p w:rsidR="00FE292E" w:rsidRPr="008E69E6" w:rsidRDefault="00FE292E" w:rsidP="005208B7">
      <w:pPr>
        <w:pStyle w:val="Heading1"/>
        <w:numPr>
          <w:ilvl w:val="0"/>
          <w:numId w:val="45"/>
        </w:numPr>
        <w:spacing w:before="0"/>
        <w:rPr>
          <w:color w:val="auto"/>
        </w:rPr>
      </w:pPr>
      <w:r w:rsidRPr="008E69E6">
        <w:rPr>
          <w:color w:val="auto"/>
        </w:rPr>
        <w:t>Safeguarding Roles and Responsibilities</w:t>
      </w:r>
    </w:p>
    <w:p w:rsidR="00FE292E" w:rsidRPr="008E69E6" w:rsidRDefault="00FE292E" w:rsidP="00AB22FB">
      <w:pPr>
        <w:pStyle w:val="Default"/>
        <w:rPr>
          <w:rFonts w:ascii="Calibri" w:hAnsi="Calibri" w:cs="Calibri"/>
          <w:color w:val="auto"/>
        </w:rPr>
      </w:pPr>
    </w:p>
    <w:p w:rsidR="00FE292E" w:rsidRPr="005208B7" w:rsidRDefault="00AB502C" w:rsidP="00AB22FB">
      <w:pPr>
        <w:pStyle w:val="Default"/>
        <w:spacing w:line="276" w:lineRule="auto"/>
        <w:rPr>
          <w:rFonts w:asciiTheme="minorHAnsi" w:hAnsiTheme="minorHAnsi" w:cstheme="minorHAnsi"/>
          <w:b/>
          <w:color w:val="FF0000"/>
        </w:rPr>
      </w:pPr>
      <w:r w:rsidRPr="008E69E6">
        <w:rPr>
          <w:rFonts w:ascii="Calibri" w:hAnsi="Calibri" w:cs="Calibri"/>
          <w:b/>
          <w:color w:val="auto"/>
          <w:sz w:val="26"/>
          <w:szCs w:val="26"/>
        </w:rPr>
        <w:t xml:space="preserve">4.1   </w:t>
      </w:r>
      <w:r w:rsidR="008C1D6B" w:rsidRPr="008E69E6">
        <w:rPr>
          <w:rFonts w:ascii="Calibri" w:hAnsi="Calibri" w:cs="Calibri"/>
          <w:b/>
          <w:color w:val="auto"/>
          <w:sz w:val="26"/>
          <w:szCs w:val="26"/>
        </w:rPr>
        <w:tab/>
      </w:r>
      <w:r w:rsidR="00FF020D" w:rsidRPr="005208B7">
        <w:rPr>
          <w:rFonts w:asciiTheme="minorHAnsi" w:hAnsiTheme="minorHAnsi" w:cstheme="minorHAnsi"/>
          <w:b/>
          <w:color w:val="auto"/>
        </w:rPr>
        <w:t>All</w:t>
      </w:r>
      <w:r w:rsidR="00FB60D5" w:rsidRPr="005208B7">
        <w:rPr>
          <w:rFonts w:asciiTheme="minorHAnsi" w:hAnsiTheme="minorHAnsi" w:cstheme="minorHAnsi"/>
          <w:b/>
          <w:color w:val="auto"/>
          <w:lang w:eastAsia="en-GB"/>
        </w:rPr>
        <w:t xml:space="preserve"> Staff /</w:t>
      </w:r>
      <w:r w:rsidR="00FF020D" w:rsidRPr="005208B7">
        <w:rPr>
          <w:rFonts w:asciiTheme="minorHAnsi" w:hAnsiTheme="minorHAnsi" w:cstheme="minorHAnsi"/>
          <w:b/>
          <w:color w:val="auto"/>
          <w:lang w:eastAsia="en-GB"/>
        </w:rPr>
        <w:t xml:space="preserve"> anyone who has contact with a child or young person including Governors and volunteers </w:t>
      </w:r>
      <w:r w:rsidR="00FF020D" w:rsidRPr="005208B7">
        <w:rPr>
          <w:rStyle w:val="Emphasis"/>
          <w:rFonts w:asciiTheme="minorHAnsi" w:hAnsiTheme="minorHAnsi" w:cstheme="minorHAnsi"/>
          <w:b/>
          <w:i w:val="0"/>
          <w:color w:val="auto"/>
        </w:rPr>
        <w:t>have</w:t>
      </w:r>
      <w:r w:rsidR="00FE292E" w:rsidRPr="005208B7">
        <w:rPr>
          <w:rFonts w:asciiTheme="minorHAnsi" w:hAnsiTheme="minorHAnsi" w:cstheme="minorHAnsi"/>
          <w:b/>
          <w:color w:val="auto"/>
        </w:rPr>
        <w:t xml:space="preserve"> responsibility for the following:</w:t>
      </w:r>
    </w:p>
    <w:p w:rsidR="001331F3" w:rsidRPr="00FF020D" w:rsidRDefault="001331F3" w:rsidP="00AB22FB">
      <w:pPr>
        <w:pStyle w:val="Default"/>
        <w:spacing w:line="276" w:lineRule="auto"/>
        <w:rPr>
          <w:rFonts w:ascii="Calibri" w:hAnsi="Calibri" w:cs="Calibri"/>
          <w:b/>
          <w:color w:val="auto"/>
        </w:rPr>
      </w:pP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Being aware of the </w:t>
      </w:r>
      <w:hyperlink r:id="rId21" w:history="1">
        <w:r w:rsidRPr="00F7478E">
          <w:rPr>
            <w:rStyle w:val="Hyperlink"/>
            <w:rFonts w:ascii="Calibri" w:hAnsi="Calibri" w:cs="Calibri"/>
          </w:rPr>
          <w:t xml:space="preserve">Derby </w:t>
        </w:r>
        <w:r w:rsidR="00D87915">
          <w:rPr>
            <w:rStyle w:val="Hyperlink"/>
            <w:rFonts w:ascii="Calibri" w:hAnsi="Calibri" w:cs="Calibri"/>
          </w:rPr>
          <w:t xml:space="preserve">City </w:t>
        </w:r>
        <w:r w:rsidRPr="00F7478E">
          <w:rPr>
            <w:rStyle w:val="Hyperlink"/>
            <w:rFonts w:ascii="Calibri" w:hAnsi="Calibri" w:cs="Calibri"/>
          </w:rPr>
          <w:t>and Derbyshire Safeguarding Procedures</w:t>
        </w:r>
      </w:hyperlink>
      <w:r w:rsidRPr="008E69E6">
        <w:rPr>
          <w:rFonts w:ascii="Calibri" w:hAnsi="Calibri" w:cs="Calibri"/>
          <w:color w:val="auto"/>
        </w:rPr>
        <w:t>,</w:t>
      </w:r>
      <w:r w:rsidRPr="008E69E6">
        <w:rPr>
          <w:color w:val="auto"/>
        </w:rPr>
        <w:t xml:space="preserve"> </w:t>
      </w:r>
      <w:r w:rsidRPr="008E69E6">
        <w:rPr>
          <w:rFonts w:ascii="Calibri" w:hAnsi="Calibri" w:cs="Calibri"/>
          <w:color w:val="auto"/>
        </w:rPr>
        <w:t>and ensurin</w:t>
      </w:r>
      <w:r w:rsidR="001331F3" w:rsidRPr="008E69E6">
        <w:rPr>
          <w:rFonts w:ascii="Calibri" w:hAnsi="Calibri" w:cs="Calibri"/>
          <w:color w:val="auto"/>
        </w:rPr>
        <w:t>g these procedures are followed</w:t>
      </w:r>
      <w:r w:rsidR="006F4139" w:rsidRPr="008E69E6">
        <w:rPr>
          <w:rFonts w:ascii="Calibri" w:hAnsi="Calibri" w:cs="Calibri"/>
          <w:color w:val="auto"/>
        </w:rPr>
        <w:t>;</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Listening to, and seeking out, the views, wishes and feelings of children and young people</w:t>
      </w:r>
      <w:r w:rsidR="00E15830" w:rsidRPr="008E69E6">
        <w:rPr>
          <w:rFonts w:ascii="Calibri" w:hAnsi="Calibri" w:cs="Calibri"/>
          <w:color w:val="auto"/>
        </w:rPr>
        <w:t xml:space="preserve">, </w:t>
      </w:r>
      <w:r w:rsidR="00C62DC6" w:rsidRPr="008E69E6">
        <w:rPr>
          <w:rFonts w:ascii="Calibri" w:hAnsi="Calibri" w:cs="Calibri"/>
          <w:color w:val="auto"/>
        </w:rPr>
        <w:t xml:space="preserve">ensuring in this </w:t>
      </w:r>
      <w:r w:rsidR="00E15830" w:rsidRPr="008E69E6">
        <w:rPr>
          <w:rFonts w:ascii="Calibri" w:hAnsi="Calibri" w:cs="Calibri"/>
          <w:color w:val="auto"/>
        </w:rPr>
        <w:t xml:space="preserve">that </w:t>
      </w:r>
      <w:r w:rsidR="00C62DC6" w:rsidRPr="008E69E6">
        <w:rPr>
          <w:rFonts w:ascii="Calibri" w:hAnsi="Calibri" w:cs="Calibri"/>
          <w:color w:val="auto"/>
        </w:rPr>
        <w:t xml:space="preserve">the child’s voice is heard and </w:t>
      </w:r>
      <w:r w:rsidR="009002F8" w:rsidRPr="008E69E6">
        <w:rPr>
          <w:rFonts w:ascii="Calibri" w:hAnsi="Calibri" w:cs="Calibri"/>
          <w:color w:val="auto"/>
        </w:rPr>
        <w:t>referred to</w:t>
      </w:r>
      <w:r w:rsidR="006F4139" w:rsidRPr="008E69E6">
        <w:rPr>
          <w:rFonts w:ascii="Calibri" w:hAnsi="Calibri" w:cs="Calibri"/>
          <w:color w:val="auto"/>
        </w:rPr>
        <w:t>;</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Knowing </w:t>
      </w:r>
      <w:r w:rsidR="001331F3" w:rsidRPr="008E69E6">
        <w:rPr>
          <w:rFonts w:ascii="Calibri" w:hAnsi="Calibri" w:cs="Calibri"/>
          <w:color w:val="auto"/>
        </w:rPr>
        <w:t>who the S</w:t>
      </w:r>
      <w:r w:rsidR="008717AA" w:rsidRPr="008E69E6">
        <w:rPr>
          <w:rFonts w:ascii="Calibri" w:hAnsi="Calibri" w:cs="Calibri"/>
          <w:color w:val="auto"/>
        </w:rPr>
        <w:t xml:space="preserve">chool Designated </w:t>
      </w:r>
      <w:r w:rsidR="00765223" w:rsidRPr="008E69E6">
        <w:rPr>
          <w:rFonts w:ascii="Calibri" w:hAnsi="Calibri" w:cs="Calibri"/>
          <w:color w:val="auto"/>
        </w:rPr>
        <w:t>Lead/</w:t>
      </w:r>
      <w:r w:rsidR="008717AA" w:rsidRPr="008E69E6">
        <w:rPr>
          <w:rFonts w:ascii="Calibri" w:hAnsi="Calibri" w:cs="Calibri"/>
          <w:color w:val="auto"/>
        </w:rPr>
        <w:t>T</w:t>
      </w:r>
      <w:r w:rsidRPr="008E69E6">
        <w:rPr>
          <w:rFonts w:ascii="Calibri" w:hAnsi="Calibri" w:cs="Calibri"/>
          <w:color w:val="auto"/>
        </w:rPr>
        <w:t>eacher</w:t>
      </w:r>
      <w:r w:rsidR="00E15830" w:rsidRPr="008E69E6">
        <w:rPr>
          <w:rFonts w:ascii="Calibri" w:hAnsi="Calibri" w:cs="Calibri"/>
          <w:color w:val="auto"/>
        </w:rPr>
        <w:t>(s)</w:t>
      </w:r>
      <w:r w:rsidR="001331F3" w:rsidRPr="008E69E6">
        <w:rPr>
          <w:rFonts w:ascii="Calibri" w:hAnsi="Calibri" w:cs="Calibri"/>
          <w:color w:val="auto"/>
        </w:rPr>
        <w:t xml:space="preserve"> for S</w:t>
      </w:r>
      <w:r w:rsidR="00831B1E" w:rsidRPr="008E69E6">
        <w:rPr>
          <w:rFonts w:ascii="Calibri" w:hAnsi="Calibri" w:cs="Calibri"/>
          <w:color w:val="auto"/>
        </w:rPr>
        <w:t xml:space="preserve">afeguarding </w:t>
      </w:r>
      <w:r w:rsidR="00494070" w:rsidRPr="008E69E6">
        <w:rPr>
          <w:rFonts w:ascii="Calibri" w:hAnsi="Calibri" w:cs="Calibri"/>
          <w:color w:val="auto"/>
        </w:rPr>
        <w:t>are and</w:t>
      </w:r>
      <w:r w:rsidR="001331F3" w:rsidRPr="008E69E6">
        <w:rPr>
          <w:rFonts w:ascii="Calibri" w:hAnsi="Calibri" w:cs="Calibri"/>
          <w:color w:val="auto"/>
        </w:rPr>
        <w:t xml:space="preserve"> </w:t>
      </w:r>
      <w:r w:rsidR="00A70E29" w:rsidRPr="008E69E6">
        <w:rPr>
          <w:rFonts w:ascii="Calibri" w:hAnsi="Calibri" w:cs="Calibri"/>
          <w:color w:val="auto"/>
        </w:rPr>
        <w:t xml:space="preserve">the </w:t>
      </w:r>
      <w:r w:rsidR="001331F3" w:rsidRPr="008E69E6">
        <w:rPr>
          <w:rFonts w:ascii="Calibri" w:hAnsi="Calibri" w:cs="Calibri"/>
          <w:color w:val="auto"/>
        </w:rPr>
        <w:t>relevant links for CIC (Child in Care</w:t>
      </w:r>
      <w:r w:rsidR="00FB60D5">
        <w:rPr>
          <w:rFonts w:ascii="Calibri" w:hAnsi="Calibri" w:cs="Calibri"/>
          <w:color w:val="auto"/>
        </w:rPr>
        <w:t xml:space="preserve"> </w:t>
      </w:r>
      <w:r w:rsidR="001331F3" w:rsidRPr="008E69E6">
        <w:rPr>
          <w:rFonts w:ascii="Calibri" w:hAnsi="Calibri" w:cs="Calibri"/>
          <w:color w:val="auto"/>
        </w:rPr>
        <w:t>/</w:t>
      </w:r>
      <w:r w:rsidR="00FB60D5">
        <w:rPr>
          <w:rFonts w:ascii="Calibri" w:hAnsi="Calibri" w:cs="Calibri"/>
          <w:color w:val="auto"/>
        </w:rPr>
        <w:t xml:space="preserve"> </w:t>
      </w:r>
      <w:r w:rsidR="001331F3" w:rsidRPr="008E69E6">
        <w:rPr>
          <w:rFonts w:ascii="Calibri" w:hAnsi="Calibri" w:cs="Calibri"/>
          <w:color w:val="auto"/>
        </w:rPr>
        <w:t>Looked A</w:t>
      </w:r>
      <w:r w:rsidR="00831B1E" w:rsidRPr="008E69E6">
        <w:rPr>
          <w:rFonts w:ascii="Calibri" w:hAnsi="Calibri" w:cs="Calibri"/>
          <w:color w:val="auto"/>
        </w:rPr>
        <w:t>fter</w:t>
      </w:r>
      <w:r w:rsidR="001331F3" w:rsidRPr="008E69E6">
        <w:rPr>
          <w:rFonts w:ascii="Calibri" w:hAnsi="Calibri" w:cs="Calibri"/>
          <w:color w:val="auto"/>
        </w:rPr>
        <w:t xml:space="preserve"> Children</w:t>
      </w:r>
      <w:r w:rsidR="00831B1E" w:rsidRPr="008E69E6">
        <w:rPr>
          <w:rFonts w:ascii="Calibri" w:hAnsi="Calibri" w:cs="Calibri"/>
          <w:color w:val="auto"/>
        </w:rPr>
        <w:t>), SEN</w:t>
      </w:r>
      <w:r w:rsidR="009F7D32" w:rsidRPr="008E69E6">
        <w:rPr>
          <w:rFonts w:ascii="Calibri" w:hAnsi="Calibri" w:cs="Calibri"/>
          <w:color w:val="auto"/>
        </w:rPr>
        <w:t>D</w:t>
      </w:r>
      <w:r w:rsidR="00831B1E" w:rsidRPr="008E69E6">
        <w:rPr>
          <w:rFonts w:ascii="Calibri" w:hAnsi="Calibri" w:cs="Calibri"/>
          <w:color w:val="auto"/>
        </w:rPr>
        <w:t xml:space="preserve"> and Anti- Bullying </w:t>
      </w:r>
      <w:r w:rsidR="00A70E29" w:rsidRPr="008E69E6">
        <w:rPr>
          <w:rFonts w:ascii="Calibri" w:hAnsi="Calibri" w:cs="Calibri"/>
          <w:color w:val="auto"/>
        </w:rPr>
        <w:t xml:space="preserve">including </w:t>
      </w:r>
      <w:r w:rsidR="00831B1E" w:rsidRPr="008E69E6">
        <w:rPr>
          <w:rFonts w:ascii="Calibri" w:hAnsi="Calibri" w:cs="Calibri"/>
          <w:color w:val="auto"/>
        </w:rPr>
        <w:t xml:space="preserve">who is the </w:t>
      </w:r>
      <w:r w:rsidR="00A70E29" w:rsidRPr="008E69E6">
        <w:rPr>
          <w:rFonts w:ascii="Calibri" w:hAnsi="Calibri" w:cs="Calibri"/>
          <w:color w:val="auto"/>
        </w:rPr>
        <w:t xml:space="preserve">School </w:t>
      </w:r>
      <w:r w:rsidR="00494070" w:rsidRPr="008E69E6">
        <w:rPr>
          <w:rFonts w:ascii="Calibri" w:hAnsi="Calibri" w:cs="Calibri"/>
          <w:color w:val="auto"/>
        </w:rPr>
        <w:t xml:space="preserve">link </w:t>
      </w:r>
      <w:r w:rsidR="00A70E29" w:rsidRPr="008E69E6">
        <w:rPr>
          <w:rFonts w:ascii="Calibri" w:hAnsi="Calibri" w:cs="Calibri"/>
          <w:color w:val="auto"/>
        </w:rPr>
        <w:t>G</w:t>
      </w:r>
      <w:r w:rsidRPr="008E69E6">
        <w:rPr>
          <w:rFonts w:ascii="Calibri" w:hAnsi="Calibri" w:cs="Calibri"/>
          <w:color w:val="auto"/>
        </w:rPr>
        <w:t xml:space="preserve">overnor for </w:t>
      </w:r>
      <w:r w:rsidR="008717AA" w:rsidRPr="008E69E6">
        <w:rPr>
          <w:rFonts w:ascii="Calibri" w:hAnsi="Calibri" w:cs="Calibri"/>
          <w:color w:val="auto"/>
        </w:rPr>
        <w:t>Child P</w:t>
      </w:r>
      <w:r w:rsidRPr="008E69E6">
        <w:rPr>
          <w:rFonts w:ascii="Calibri" w:hAnsi="Calibri" w:cs="Calibri"/>
          <w:color w:val="auto"/>
        </w:rPr>
        <w:t>rotection</w:t>
      </w:r>
      <w:r w:rsidR="008717AA" w:rsidRPr="008E69E6">
        <w:rPr>
          <w:rFonts w:ascii="Calibri" w:hAnsi="Calibri" w:cs="Calibri"/>
          <w:color w:val="auto"/>
        </w:rPr>
        <w:t xml:space="preserve"> and S</w:t>
      </w:r>
      <w:r w:rsidR="00E15830" w:rsidRPr="008E69E6">
        <w:rPr>
          <w:rFonts w:ascii="Calibri" w:hAnsi="Calibri" w:cs="Calibri"/>
          <w:color w:val="auto"/>
        </w:rPr>
        <w:t>afeguarding</w:t>
      </w:r>
      <w:r w:rsidR="006F4139" w:rsidRPr="008E69E6">
        <w:rPr>
          <w:rFonts w:ascii="Calibri" w:hAnsi="Calibri" w:cs="Calibri"/>
          <w:color w:val="auto"/>
        </w:rPr>
        <w:t>;</w:t>
      </w:r>
      <w:r w:rsidRPr="008E69E6">
        <w:rPr>
          <w:rFonts w:ascii="Calibri" w:hAnsi="Calibri" w:cs="Calibri"/>
          <w:color w:val="auto"/>
        </w:rPr>
        <w:t xml:space="preserve"> </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Being alert to the signs of abuse</w:t>
      </w:r>
      <w:r w:rsidR="009002F8" w:rsidRPr="008E69E6">
        <w:rPr>
          <w:rFonts w:ascii="Calibri" w:hAnsi="Calibri" w:cs="Calibri"/>
          <w:color w:val="auto"/>
        </w:rPr>
        <w:t>, including spec</w:t>
      </w:r>
      <w:r w:rsidR="008717AA" w:rsidRPr="008E69E6">
        <w:rPr>
          <w:rFonts w:ascii="Calibri" w:hAnsi="Calibri" w:cs="Calibri"/>
          <w:color w:val="auto"/>
        </w:rPr>
        <w:t>ific issues in S</w:t>
      </w:r>
      <w:r w:rsidR="009002F8" w:rsidRPr="008E69E6">
        <w:rPr>
          <w:rFonts w:ascii="Calibri" w:hAnsi="Calibri" w:cs="Calibri"/>
          <w:color w:val="auto"/>
        </w:rPr>
        <w:t>afeguarding</w:t>
      </w:r>
      <w:r w:rsidRPr="008E69E6">
        <w:rPr>
          <w:rFonts w:ascii="Calibri" w:hAnsi="Calibri" w:cs="Calibri"/>
          <w:color w:val="auto"/>
        </w:rPr>
        <w:t xml:space="preserve"> and their need to refer any concerns to the </w:t>
      </w:r>
      <w:r w:rsidR="008717AA" w:rsidRPr="008E69E6">
        <w:rPr>
          <w:rFonts w:ascii="Calibri" w:hAnsi="Calibri" w:cs="Calibri"/>
          <w:color w:val="auto"/>
        </w:rPr>
        <w:t>S</w:t>
      </w:r>
      <w:r w:rsidR="009002F8" w:rsidRPr="008E69E6">
        <w:rPr>
          <w:rFonts w:ascii="Calibri" w:hAnsi="Calibri" w:cs="Calibri"/>
          <w:color w:val="auto"/>
        </w:rPr>
        <w:t xml:space="preserve">afeguarding </w:t>
      </w:r>
      <w:r w:rsidR="00E15830" w:rsidRPr="008E69E6">
        <w:rPr>
          <w:rFonts w:ascii="Calibri" w:hAnsi="Calibri" w:cs="Calibri"/>
          <w:color w:val="auto"/>
        </w:rPr>
        <w:t>D</w:t>
      </w:r>
      <w:r w:rsidRPr="008E69E6">
        <w:rPr>
          <w:rFonts w:ascii="Calibri" w:hAnsi="Calibri" w:cs="Calibri"/>
          <w:color w:val="auto"/>
        </w:rPr>
        <w:t xml:space="preserve">esignated </w:t>
      </w:r>
      <w:r w:rsidR="00E15830" w:rsidRPr="008E69E6">
        <w:rPr>
          <w:rFonts w:ascii="Calibri" w:hAnsi="Calibri" w:cs="Calibri"/>
          <w:color w:val="auto"/>
        </w:rPr>
        <w:t>Lead</w:t>
      </w:r>
      <w:r w:rsidR="00E758CF" w:rsidRPr="008E69E6">
        <w:rPr>
          <w:rFonts w:ascii="Calibri" w:hAnsi="Calibri" w:cs="Calibri"/>
          <w:color w:val="auto"/>
        </w:rPr>
        <w:t>(</w:t>
      </w:r>
      <w:r w:rsidR="00E15830" w:rsidRPr="008E69E6">
        <w:rPr>
          <w:rFonts w:ascii="Calibri" w:hAnsi="Calibri" w:cs="Calibri"/>
          <w:color w:val="auto"/>
        </w:rPr>
        <w:t>s</w:t>
      </w:r>
      <w:r w:rsidR="00E758CF" w:rsidRPr="008E69E6">
        <w:rPr>
          <w:rFonts w:ascii="Calibri" w:hAnsi="Calibri" w:cs="Calibri"/>
          <w:color w:val="auto"/>
        </w:rPr>
        <w:t>)</w:t>
      </w:r>
      <w:r w:rsidR="00E15830" w:rsidRPr="008E69E6">
        <w:rPr>
          <w:rFonts w:ascii="Calibri" w:hAnsi="Calibri" w:cs="Calibri"/>
          <w:color w:val="auto"/>
        </w:rPr>
        <w:t xml:space="preserve"> in the School or C</w:t>
      </w:r>
      <w:r w:rsidR="009002F8" w:rsidRPr="008E69E6">
        <w:rPr>
          <w:rFonts w:ascii="Calibri" w:hAnsi="Calibri" w:cs="Calibri"/>
          <w:color w:val="auto"/>
        </w:rPr>
        <w:t>ollege</w:t>
      </w:r>
      <w:r w:rsidR="006F4139" w:rsidRPr="008E69E6">
        <w:rPr>
          <w:rFonts w:ascii="Calibri" w:hAnsi="Calibri" w:cs="Calibri"/>
          <w:color w:val="auto"/>
        </w:rPr>
        <w:t>;</w:t>
      </w:r>
    </w:p>
    <w:p w:rsidR="00024B60" w:rsidRPr="008E69E6" w:rsidRDefault="00161E38"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To </w:t>
      </w:r>
      <w:r w:rsidR="00552F00" w:rsidRPr="008E69E6">
        <w:rPr>
          <w:rFonts w:ascii="Calibri" w:hAnsi="Calibri" w:cs="Calibri"/>
          <w:color w:val="auto"/>
        </w:rPr>
        <w:t xml:space="preserve">be aware of the </w:t>
      </w:r>
      <w:r w:rsidR="00E15830" w:rsidRPr="008E69E6">
        <w:rPr>
          <w:rFonts w:ascii="Calibri" w:hAnsi="Calibri" w:cs="Calibri"/>
          <w:color w:val="auto"/>
        </w:rPr>
        <w:t>‘A</w:t>
      </w:r>
      <w:r w:rsidR="00024B60" w:rsidRPr="008E69E6">
        <w:rPr>
          <w:rFonts w:ascii="Calibri" w:hAnsi="Calibri" w:cs="Calibri"/>
          <w:color w:val="auto"/>
        </w:rPr>
        <w:t xml:space="preserve">llegations </w:t>
      </w:r>
      <w:r w:rsidR="00E15830" w:rsidRPr="008E69E6">
        <w:rPr>
          <w:rFonts w:ascii="Calibri" w:hAnsi="Calibri" w:cs="Calibri"/>
          <w:color w:val="auto"/>
        </w:rPr>
        <w:t>Against P</w:t>
      </w:r>
      <w:r w:rsidR="00024B60" w:rsidRPr="008E69E6">
        <w:rPr>
          <w:rFonts w:ascii="Calibri" w:hAnsi="Calibri" w:cs="Calibri"/>
          <w:color w:val="auto"/>
        </w:rPr>
        <w:t>rofessionals</w:t>
      </w:r>
      <w:r w:rsidR="00E15830" w:rsidRPr="008E69E6">
        <w:rPr>
          <w:rFonts w:ascii="Calibri" w:hAnsi="Calibri" w:cs="Calibri"/>
          <w:color w:val="auto"/>
        </w:rPr>
        <w:t>’</w:t>
      </w:r>
      <w:r w:rsidR="00024B60" w:rsidRPr="008E69E6">
        <w:rPr>
          <w:rFonts w:ascii="Calibri" w:hAnsi="Calibri" w:cs="Calibri"/>
          <w:color w:val="auto"/>
        </w:rPr>
        <w:t xml:space="preserve"> </w:t>
      </w:r>
      <w:r w:rsidR="007939FD" w:rsidRPr="008E69E6">
        <w:rPr>
          <w:rFonts w:ascii="Calibri" w:hAnsi="Calibri" w:cs="Calibri"/>
          <w:color w:val="auto"/>
        </w:rPr>
        <w:t xml:space="preserve">LADO </w:t>
      </w:r>
      <w:r w:rsidR="00024B60" w:rsidRPr="008E69E6">
        <w:rPr>
          <w:rFonts w:ascii="Calibri" w:hAnsi="Calibri" w:cs="Calibri"/>
          <w:color w:val="auto"/>
        </w:rPr>
        <w:t>procedures and feel con</w:t>
      </w:r>
      <w:r w:rsidR="00E15830" w:rsidRPr="008E69E6">
        <w:rPr>
          <w:rFonts w:ascii="Calibri" w:hAnsi="Calibri" w:cs="Calibri"/>
          <w:color w:val="auto"/>
        </w:rPr>
        <w:t>fident in been able to use them</w:t>
      </w:r>
      <w:r w:rsidR="00397137" w:rsidRPr="008E69E6">
        <w:rPr>
          <w:rFonts w:ascii="Calibri" w:hAnsi="Calibri" w:cs="Calibri"/>
          <w:color w:val="auto"/>
        </w:rPr>
        <w:t xml:space="preserve"> including </w:t>
      </w:r>
      <w:r w:rsidR="00681E15" w:rsidRPr="008E69E6">
        <w:rPr>
          <w:rFonts w:ascii="Calibri" w:hAnsi="Calibri" w:cs="Calibri"/>
          <w:color w:val="auto"/>
        </w:rPr>
        <w:t xml:space="preserve">how to report </w:t>
      </w:r>
      <w:r w:rsidR="00397137" w:rsidRPr="008E69E6">
        <w:rPr>
          <w:rFonts w:ascii="Calibri" w:hAnsi="Calibri" w:cs="Calibri"/>
          <w:color w:val="auto"/>
        </w:rPr>
        <w:t xml:space="preserve">concerns about </w:t>
      </w:r>
      <w:r w:rsidR="006A484E" w:rsidRPr="008E69E6">
        <w:rPr>
          <w:rFonts w:ascii="Calibri" w:hAnsi="Calibri" w:cs="Calibri"/>
          <w:color w:val="auto"/>
        </w:rPr>
        <w:t xml:space="preserve">other staff and </w:t>
      </w:r>
      <w:r w:rsidR="00397137" w:rsidRPr="008E69E6">
        <w:rPr>
          <w:rFonts w:ascii="Calibri" w:hAnsi="Calibri" w:cs="Calibri"/>
          <w:color w:val="auto"/>
        </w:rPr>
        <w:t>the setting</w:t>
      </w:r>
      <w:r w:rsidR="006F4139" w:rsidRPr="008E69E6">
        <w:rPr>
          <w:rFonts w:ascii="Calibri" w:hAnsi="Calibri" w:cs="Calibri"/>
          <w:color w:val="auto"/>
        </w:rPr>
        <w:t>;</w:t>
      </w:r>
      <w:r w:rsidR="00397137" w:rsidRPr="008E69E6">
        <w:rPr>
          <w:rFonts w:ascii="Calibri" w:hAnsi="Calibri" w:cs="Calibri"/>
          <w:color w:val="auto"/>
        </w:rPr>
        <w:t xml:space="preserve"> </w:t>
      </w:r>
    </w:p>
    <w:p w:rsidR="006A484E" w:rsidRPr="008E69E6" w:rsidRDefault="009F7D3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lastRenderedPageBreak/>
        <w:t>That any concern</w:t>
      </w:r>
      <w:r w:rsidR="00552F00" w:rsidRPr="008E69E6">
        <w:rPr>
          <w:rFonts w:ascii="Calibri" w:hAnsi="Calibri" w:cs="Calibri"/>
          <w:color w:val="auto"/>
        </w:rPr>
        <w:t>s</w:t>
      </w:r>
      <w:r w:rsidRPr="008E69E6">
        <w:rPr>
          <w:rFonts w:ascii="Calibri" w:hAnsi="Calibri" w:cs="Calibri"/>
          <w:color w:val="auto"/>
        </w:rPr>
        <w:t xml:space="preserve"> </w:t>
      </w:r>
      <w:r w:rsidR="00681E15" w:rsidRPr="008E69E6">
        <w:rPr>
          <w:rFonts w:ascii="Calibri" w:hAnsi="Calibri" w:cs="Calibri"/>
          <w:color w:val="auto"/>
        </w:rPr>
        <w:t xml:space="preserve">any </w:t>
      </w:r>
      <w:r w:rsidR="00552F00" w:rsidRPr="008E69E6">
        <w:rPr>
          <w:rFonts w:ascii="Calibri" w:hAnsi="Calibri" w:cs="Calibri"/>
          <w:color w:val="auto"/>
        </w:rPr>
        <w:t>staff have about a Headteacher/Principal/P</w:t>
      </w:r>
      <w:r w:rsidRPr="008E69E6">
        <w:rPr>
          <w:rFonts w:ascii="Calibri" w:hAnsi="Calibri" w:cs="Calibri"/>
          <w:color w:val="auto"/>
        </w:rPr>
        <w:t>roprietor, should</w:t>
      </w:r>
      <w:r w:rsidR="00552F00" w:rsidRPr="008E69E6">
        <w:rPr>
          <w:rFonts w:ascii="Calibri" w:hAnsi="Calibri" w:cs="Calibri"/>
          <w:color w:val="auto"/>
        </w:rPr>
        <w:t xml:space="preserve"> be</w:t>
      </w:r>
      <w:r w:rsidRPr="008E69E6">
        <w:rPr>
          <w:rFonts w:ascii="Calibri" w:hAnsi="Calibri" w:cs="Calibri"/>
          <w:color w:val="auto"/>
        </w:rPr>
        <w:t xml:space="preserve"> </w:t>
      </w:r>
      <w:r w:rsidR="006A484E" w:rsidRPr="008E69E6">
        <w:rPr>
          <w:rFonts w:ascii="Calibri" w:hAnsi="Calibri" w:cs="Calibri"/>
          <w:color w:val="auto"/>
        </w:rPr>
        <w:t>refer</w:t>
      </w:r>
      <w:r w:rsidR="00552F00" w:rsidRPr="008E69E6">
        <w:rPr>
          <w:rFonts w:ascii="Calibri" w:hAnsi="Calibri" w:cs="Calibri"/>
          <w:color w:val="auto"/>
        </w:rPr>
        <w:t>red</w:t>
      </w:r>
      <w:r w:rsidR="006A484E" w:rsidRPr="008E69E6">
        <w:rPr>
          <w:rFonts w:ascii="Calibri" w:hAnsi="Calibri" w:cs="Calibri"/>
          <w:color w:val="auto"/>
        </w:rPr>
        <w:t xml:space="preserve"> to the Chair of Governors. </w:t>
      </w:r>
    </w:p>
    <w:p w:rsidR="00161E38" w:rsidRPr="008E69E6" w:rsidRDefault="00552F00"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To be aware of </w:t>
      </w:r>
      <w:r w:rsidR="00161E38" w:rsidRPr="008E69E6">
        <w:rPr>
          <w:rFonts w:ascii="Calibri" w:hAnsi="Calibri" w:cs="Calibri"/>
          <w:color w:val="auto"/>
        </w:rPr>
        <w:t xml:space="preserve">Whistle Blowing procedures </w:t>
      </w:r>
      <w:r w:rsidR="00681E15" w:rsidRPr="008E69E6">
        <w:rPr>
          <w:rFonts w:ascii="Calibri" w:hAnsi="Calibri" w:cs="Calibri"/>
          <w:color w:val="auto"/>
        </w:rPr>
        <w:t xml:space="preserve">and </w:t>
      </w:r>
      <w:r w:rsidR="00161E38" w:rsidRPr="008E69E6">
        <w:rPr>
          <w:rFonts w:ascii="Calibri" w:hAnsi="Calibri" w:cs="Calibri"/>
          <w:color w:val="auto"/>
        </w:rPr>
        <w:t xml:space="preserve">where to </w:t>
      </w:r>
      <w:r w:rsidR="00992F88" w:rsidRPr="008E69E6">
        <w:rPr>
          <w:rFonts w:ascii="Calibri" w:hAnsi="Calibri" w:cs="Calibri"/>
          <w:color w:val="auto"/>
        </w:rPr>
        <w:t xml:space="preserve">obtain further information, advice and </w:t>
      </w:r>
      <w:r w:rsidR="00161E38" w:rsidRPr="008E69E6">
        <w:rPr>
          <w:rFonts w:ascii="Calibri" w:hAnsi="Calibri" w:cs="Calibri"/>
          <w:color w:val="auto"/>
        </w:rPr>
        <w:t>support</w:t>
      </w:r>
      <w:r w:rsidR="00992F88" w:rsidRPr="008E69E6">
        <w:rPr>
          <w:rFonts w:ascii="Calibri" w:hAnsi="Calibri" w:cs="Calibri"/>
          <w:color w:val="auto"/>
        </w:rPr>
        <w:t>.</w:t>
      </w:r>
      <w:r w:rsidR="00161E38" w:rsidRPr="008E69E6">
        <w:rPr>
          <w:rFonts w:ascii="Calibri" w:hAnsi="Calibri" w:cs="Calibri"/>
          <w:color w:val="auto"/>
        </w:rPr>
        <w:t xml:space="preserve">  (cross reference/refer to Schools/Colleges policy) </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Being aware of the </w:t>
      </w:r>
      <w:r w:rsidR="00992F88" w:rsidRPr="008E69E6">
        <w:rPr>
          <w:rFonts w:ascii="Calibri" w:hAnsi="Calibri" w:cs="Calibri"/>
          <w:color w:val="auto"/>
        </w:rPr>
        <w:t>‘</w:t>
      </w:r>
      <w:r w:rsidRPr="008E69E6">
        <w:rPr>
          <w:rFonts w:ascii="Calibri" w:hAnsi="Calibri" w:cs="Calibri"/>
          <w:color w:val="auto"/>
        </w:rPr>
        <w:t xml:space="preserve">Guidance for Safer Working </w:t>
      </w:r>
      <w:r w:rsidR="00992F88" w:rsidRPr="008E69E6">
        <w:rPr>
          <w:rFonts w:ascii="Calibri" w:hAnsi="Calibri" w:cs="Calibri"/>
          <w:color w:val="auto"/>
        </w:rPr>
        <w:t>Practices when working with Children and Young P</w:t>
      </w:r>
      <w:r w:rsidR="00F04D75" w:rsidRPr="008E69E6">
        <w:rPr>
          <w:rFonts w:ascii="Calibri" w:hAnsi="Calibri" w:cs="Calibri"/>
          <w:color w:val="auto"/>
        </w:rPr>
        <w:t>eople in education settings, 2015</w:t>
      </w:r>
      <w:r w:rsidR="00992F88" w:rsidRPr="008E69E6">
        <w:rPr>
          <w:rFonts w:ascii="Calibri" w:hAnsi="Calibri" w:cs="Calibri"/>
          <w:color w:val="auto"/>
        </w:rPr>
        <w:t xml:space="preserve">’, </w:t>
      </w:r>
      <w:r w:rsidR="00F04D75" w:rsidRPr="008E69E6">
        <w:rPr>
          <w:rFonts w:ascii="Calibri" w:hAnsi="Calibri" w:cs="Calibri"/>
          <w:color w:val="auto"/>
        </w:rPr>
        <w:t xml:space="preserve">relevant sections of </w:t>
      </w:r>
      <w:r w:rsidR="00992F88" w:rsidRPr="008E69E6">
        <w:rPr>
          <w:rFonts w:ascii="Calibri" w:hAnsi="Calibri" w:cs="Calibri"/>
          <w:color w:val="auto"/>
        </w:rPr>
        <w:t>‘</w:t>
      </w:r>
      <w:r w:rsidR="00C1780A" w:rsidRPr="008E69E6">
        <w:rPr>
          <w:rFonts w:ascii="Calibri" w:hAnsi="Calibri" w:cs="Calibri"/>
          <w:color w:val="auto"/>
        </w:rPr>
        <w:t xml:space="preserve">KCSIE </w:t>
      </w:r>
      <w:r w:rsidR="00F04D75" w:rsidRPr="008E69E6">
        <w:rPr>
          <w:rFonts w:ascii="Calibri" w:hAnsi="Calibri" w:cs="Calibri"/>
          <w:color w:val="auto"/>
        </w:rPr>
        <w:t>2016</w:t>
      </w:r>
      <w:r w:rsidR="00992F88" w:rsidRPr="008E69E6">
        <w:rPr>
          <w:rFonts w:ascii="Calibri" w:hAnsi="Calibri" w:cs="Calibri"/>
          <w:color w:val="auto"/>
        </w:rPr>
        <w:t>’</w:t>
      </w:r>
      <w:r w:rsidR="00F04D75" w:rsidRPr="008E69E6">
        <w:rPr>
          <w:rFonts w:ascii="Calibri" w:hAnsi="Calibri" w:cs="Calibri"/>
          <w:color w:val="auto"/>
        </w:rPr>
        <w:t xml:space="preserve"> and</w:t>
      </w:r>
      <w:r w:rsidR="00A70E29" w:rsidRPr="008E69E6">
        <w:rPr>
          <w:rFonts w:ascii="Calibri" w:hAnsi="Calibri" w:cs="Calibri"/>
          <w:color w:val="auto"/>
        </w:rPr>
        <w:t xml:space="preserve"> local procedures for </w:t>
      </w:r>
      <w:r w:rsidR="00992F88" w:rsidRPr="008E69E6">
        <w:rPr>
          <w:rFonts w:ascii="Calibri" w:hAnsi="Calibri" w:cs="Calibri"/>
          <w:color w:val="auto"/>
        </w:rPr>
        <w:t>‘</w:t>
      </w:r>
      <w:r w:rsidR="00A70E29" w:rsidRPr="008E69E6">
        <w:rPr>
          <w:rFonts w:ascii="Calibri" w:hAnsi="Calibri" w:cs="Calibri"/>
          <w:color w:val="auto"/>
        </w:rPr>
        <w:t>Safer Working P</w:t>
      </w:r>
      <w:r w:rsidR="00494070" w:rsidRPr="008E69E6">
        <w:rPr>
          <w:rFonts w:ascii="Calibri" w:hAnsi="Calibri" w:cs="Calibri"/>
          <w:color w:val="auto"/>
        </w:rPr>
        <w:t>ractices</w:t>
      </w:r>
      <w:r w:rsidR="00992F88" w:rsidRPr="008E69E6">
        <w:rPr>
          <w:rFonts w:ascii="Calibri" w:hAnsi="Calibri" w:cs="Calibri"/>
          <w:color w:val="auto"/>
        </w:rPr>
        <w:t>’</w:t>
      </w:r>
      <w:r w:rsidR="00494070" w:rsidRPr="008E69E6">
        <w:rPr>
          <w:rFonts w:ascii="Calibri" w:hAnsi="Calibri" w:cs="Calibri"/>
          <w:color w:val="auto"/>
        </w:rPr>
        <w:t xml:space="preserve">. </w:t>
      </w:r>
      <w:r w:rsidR="00F04D75" w:rsidRPr="008E69E6">
        <w:rPr>
          <w:rFonts w:ascii="Calibri" w:hAnsi="Calibri" w:cs="Calibri"/>
          <w:color w:val="auto"/>
        </w:rPr>
        <w:t>(Cross reference to similar policies, protocols the school/college has)</w:t>
      </w:r>
      <w:r w:rsidR="006F4139" w:rsidRPr="008E69E6">
        <w:rPr>
          <w:rFonts w:ascii="Calibri" w:hAnsi="Calibri" w:cs="Calibri"/>
          <w:color w:val="auto"/>
        </w:rPr>
        <w:t>;</w:t>
      </w:r>
      <w:r w:rsidR="00F04D75" w:rsidRPr="008E69E6">
        <w:rPr>
          <w:rFonts w:ascii="Calibri" w:hAnsi="Calibri" w:cs="Calibri"/>
          <w:color w:val="auto"/>
        </w:rPr>
        <w:t xml:space="preserve"> </w:t>
      </w:r>
    </w:p>
    <w:p w:rsidR="00AB22FB" w:rsidRDefault="00FE292E" w:rsidP="00854F39">
      <w:pPr>
        <w:pStyle w:val="ListParagraph"/>
        <w:numPr>
          <w:ilvl w:val="0"/>
          <w:numId w:val="12"/>
        </w:numPr>
        <w:spacing w:after="120"/>
      </w:pPr>
      <w:r w:rsidRPr="008E69E6">
        <w:t xml:space="preserve">Ensuring that their </w:t>
      </w:r>
      <w:r w:rsidR="00E15830" w:rsidRPr="008E69E6">
        <w:t>Child P</w:t>
      </w:r>
      <w:r w:rsidRPr="008E69E6">
        <w:t>rotection training is up to date</w:t>
      </w:r>
      <w:r w:rsidR="00992F88" w:rsidRPr="008E69E6">
        <w:t xml:space="preserve">, undertaking </w:t>
      </w:r>
      <w:r w:rsidR="002231AD" w:rsidRPr="008E69E6">
        <w:t>refresher/update</w:t>
      </w:r>
      <w:r w:rsidR="00992F88" w:rsidRPr="008E69E6">
        <w:t xml:space="preserve"> training </w:t>
      </w:r>
      <w:r w:rsidR="002231AD" w:rsidRPr="008E69E6">
        <w:t>at least annually</w:t>
      </w:r>
      <w:r w:rsidR="00A96721" w:rsidRPr="008E69E6">
        <w:t>;</w:t>
      </w:r>
      <w:r w:rsidR="00494070" w:rsidRPr="008E69E6">
        <w:t xml:space="preserve"> </w:t>
      </w:r>
    </w:p>
    <w:p w:rsidR="00AB22FB" w:rsidRPr="00AB22FB" w:rsidRDefault="00AB22FB" w:rsidP="00AB22FB">
      <w:pPr>
        <w:pStyle w:val="ListParagraph"/>
        <w:spacing w:after="120"/>
        <w:rPr>
          <w:sz w:val="14"/>
        </w:rPr>
      </w:pPr>
    </w:p>
    <w:p w:rsidR="0026209C" w:rsidRDefault="00FE292E" w:rsidP="00854F39">
      <w:pPr>
        <w:pStyle w:val="ListParagraph"/>
        <w:numPr>
          <w:ilvl w:val="0"/>
          <w:numId w:val="12"/>
        </w:numPr>
        <w:spacing w:after="120"/>
      </w:pPr>
      <w:r w:rsidRPr="008E69E6">
        <w:t>Sharing information and working together</w:t>
      </w:r>
      <w:r w:rsidR="00681E15" w:rsidRPr="008E69E6">
        <w:t xml:space="preserve"> with agencies </w:t>
      </w:r>
      <w:r w:rsidRPr="008E69E6">
        <w:t>to provide children and young people with the help</w:t>
      </w:r>
      <w:r w:rsidR="00494070" w:rsidRPr="008E69E6">
        <w:t xml:space="preserve"> and support </w:t>
      </w:r>
      <w:r w:rsidR="00E15830" w:rsidRPr="008E69E6">
        <w:t>they need</w:t>
      </w:r>
      <w:r w:rsidR="006F4139" w:rsidRPr="008E69E6">
        <w:t>;</w:t>
      </w:r>
    </w:p>
    <w:p w:rsidR="0026209C" w:rsidRPr="0026209C" w:rsidRDefault="0026209C" w:rsidP="0026209C">
      <w:pPr>
        <w:spacing w:after="120"/>
        <w:rPr>
          <w:sz w:val="4"/>
        </w:rPr>
      </w:pPr>
    </w:p>
    <w:p w:rsidR="0026209C" w:rsidRDefault="00FE292E" w:rsidP="00854F39">
      <w:pPr>
        <w:pStyle w:val="ListParagraph"/>
        <w:numPr>
          <w:ilvl w:val="0"/>
          <w:numId w:val="12"/>
        </w:numPr>
        <w:spacing w:after="0"/>
      </w:pPr>
      <w:r w:rsidRPr="008E69E6">
        <w:t xml:space="preserve">Supporting pupils who have been abused in accordance with his/her </w:t>
      </w:r>
      <w:r w:rsidR="00E15830" w:rsidRPr="008E69E6">
        <w:t>Child P</w:t>
      </w:r>
      <w:r w:rsidRPr="008E69E6">
        <w:t xml:space="preserve">rotection </w:t>
      </w:r>
      <w:r w:rsidR="00E15830" w:rsidRPr="008E69E6">
        <w:t>P</w:t>
      </w:r>
      <w:r w:rsidRPr="008E69E6">
        <w:t>lan</w:t>
      </w:r>
      <w:r w:rsidR="006F4139" w:rsidRPr="008E69E6">
        <w:t>;</w:t>
      </w:r>
    </w:p>
    <w:p w:rsidR="0026209C" w:rsidRPr="0026209C" w:rsidRDefault="0026209C" w:rsidP="0026209C">
      <w:pPr>
        <w:spacing w:after="0"/>
        <w:rPr>
          <w:sz w:val="6"/>
        </w:rPr>
      </w:pPr>
    </w:p>
    <w:p w:rsidR="00FE292E" w:rsidRPr="008E69E6" w:rsidRDefault="00FE292E" w:rsidP="00854F39">
      <w:pPr>
        <w:pStyle w:val="ListParagraph"/>
        <w:numPr>
          <w:ilvl w:val="0"/>
          <w:numId w:val="12"/>
        </w:numPr>
        <w:spacing w:after="0"/>
      </w:pPr>
      <w:r w:rsidRPr="008E69E6">
        <w:t>Seeking early help where a child and family would benefit from co</w:t>
      </w:r>
      <w:r w:rsidR="00992F88" w:rsidRPr="008E69E6">
        <w:t>-</w:t>
      </w:r>
      <w:r w:rsidRPr="008E69E6">
        <w:t>ordinated support from more than one agency (e.g. education, health, housing, police) to prevent needs escalating to a point where intervention would be needed via a statutory assessment</w:t>
      </w:r>
      <w:r w:rsidR="009316B4" w:rsidRPr="008E69E6">
        <w:t>;</w:t>
      </w:r>
    </w:p>
    <w:p w:rsidR="00E349C1"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If at any time it is considered that the child may be a </w:t>
      </w:r>
      <w:r w:rsidR="00992F88" w:rsidRPr="008E69E6">
        <w:rPr>
          <w:rFonts w:ascii="Calibri" w:hAnsi="Calibri" w:cs="Calibri"/>
          <w:color w:val="auto"/>
        </w:rPr>
        <w:t>‘Child in N</w:t>
      </w:r>
      <w:r w:rsidRPr="008E69E6">
        <w:rPr>
          <w:rFonts w:ascii="Calibri" w:hAnsi="Calibri" w:cs="Calibri"/>
          <w:color w:val="auto"/>
        </w:rPr>
        <w:t>eed</w:t>
      </w:r>
      <w:r w:rsidR="00992F88" w:rsidRPr="008E69E6">
        <w:rPr>
          <w:rFonts w:ascii="Calibri" w:hAnsi="Calibri" w:cs="Calibri"/>
          <w:color w:val="auto"/>
        </w:rPr>
        <w:t>’</w:t>
      </w:r>
      <w:r w:rsidRPr="008E69E6">
        <w:rPr>
          <w:rFonts w:ascii="Calibri" w:hAnsi="Calibri" w:cs="Calibri"/>
          <w:color w:val="auto"/>
        </w:rPr>
        <w:t xml:space="preserve"> as defined in the </w:t>
      </w:r>
      <w:hyperlink r:id="rId22" w:history="1">
        <w:r w:rsidRPr="008E69E6">
          <w:rPr>
            <w:rStyle w:val="Hyperlink"/>
            <w:rFonts w:ascii="Calibri" w:hAnsi="Calibri" w:cs="Calibri"/>
            <w:color w:val="auto"/>
          </w:rPr>
          <w:t>Children Act 1989</w:t>
        </w:r>
      </w:hyperlink>
      <w:r w:rsidR="00992F88" w:rsidRPr="008E69E6">
        <w:rPr>
          <w:rFonts w:ascii="Calibri" w:hAnsi="Calibri" w:cs="Calibri"/>
          <w:color w:val="auto"/>
        </w:rPr>
        <w:t>;</w:t>
      </w:r>
      <w:r w:rsidRPr="008E69E6">
        <w:rPr>
          <w:rFonts w:ascii="Calibri" w:hAnsi="Calibri" w:cs="Calibri"/>
          <w:color w:val="auto"/>
        </w:rPr>
        <w:t xml:space="preserve"> or that the child has suffered significant harm or is likely to do so, a referral </w:t>
      </w:r>
      <w:r w:rsidR="00E349C1" w:rsidRPr="008E69E6">
        <w:rPr>
          <w:rFonts w:ascii="Calibri" w:hAnsi="Calibri" w:cs="Calibri"/>
          <w:color w:val="auto"/>
        </w:rPr>
        <w:t xml:space="preserve">is </w:t>
      </w:r>
      <w:r w:rsidR="00A70E29" w:rsidRPr="008E69E6">
        <w:rPr>
          <w:rFonts w:ascii="Calibri" w:hAnsi="Calibri" w:cs="Calibri"/>
          <w:color w:val="auto"/>
        </w:rPr>
        <w:t xml:space="preserve">made </w:t>
      </w:r>
      <w:r w:rsidR="00681E15" w:rsidRPr="008E69E6">
        <w:rPr>
          <w:rFonts w:ascii="Calibri" w:hAnsi="Calibri" w:cs="Calibri"/>
          <w:color w:val="auto"/>
        </w:rPr>
        <w:t xml:space="preserve">to </w:t>
      </w:r>
      <w:r w:rsidR="00A70E29" w:rsidRPr="008E69E6">
        <w:rPr>
          <w:rFonts w:ascii="Calibri" w:hAnsi="Calibri" w:cs="Calibri"/>
          <w:color w:val="auto"/>
        </w:rPr>
        <w:t>Local Authority Children's S</w:t>
      </w:r>
      <w:r w:rsidRPr="008E69E6">
        <w:rPr>
          <w:rFonts w:ascii="Calibri" w:hAnsi="Calibri" w:cs="Calibri"/>
          <w:color w:val="auto"/>
        </w:rPr>
        <w:t>ocial</w:t>
      </w:r>
      <w:r w:rsidR="00A70E29" w:rsidRPr="008E69E6">
        <w:rPr>
          <w:rFonts w:ascii="Calibri" w:hAnsi="Calibri" w:cs="Calibri"/>
          <w:color w:val="auto"/>
        </w:rPr>
        <w:t xml:space="preserve"> C</w:t>
      </w:r>
      <w:r w:rsidR="00E349C1" w:rsidRPr="008E69E6">
        <w:rPr>
          <w:rFonts w:ascii="Calibri" w:hAnsi="Calibri" w:cs="Calibri"/>
          <w:color w:val="auto"/>
        </w:rPr>
        <w:t>are</w:t>
      </w:r>
      <w:r w:rsidR="006F4139" w:rsidRPr="008E69E6">
        <w:rPr>
          <w:rFonts w:ascii="Calibri" w:hAnsi="Calibri" w:cs="Calibri"/>
          <w:color w:val="auto"/>
        </w:rPr>
        <w:t>;</w:t>
      </w:r>
      <w:r w:rsidR="00E349C1" w:rsidRPr="008E69E6">
        <w:rPr>
          <w:rFonts w:ascii="Calibri" w:hAnsi="Calibri" w:cs="Calibri"/>
          <w:color w:val="auto"/>
        </w:rPr>
        <w:t xml:space="preserve"> </w:t>
      </w:r>
    </w:p>
    <w:p w:rsidR="00E349C1" w:rsidRPr="008E69E6" w:rsidRDefault="00A70E29"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If Staff</w:t>
      </w:r>
      <w:r w:rsidR="00F04D75" w:rsidRPr="008E69E6">
        <w:rPr>
          <w:rFonts w:ascii="Calibri" w:hAnsi="Calibri" w:cs="Calibri"/>
          <w:color w:val="auto"/>
        </w:rPr>
        <w:t xml:space="preserve">, Governors and </w:t>
      </w:r>
      <w:r w:rsidRPr="008E69E6">
        <w:rPr>
          <w:rFonts w:ascii="Calibri" w:hAnsi="Calibri" w:cs="Calibri"/>
          <w:color w:val="auto"/>
        </w:rPr>
        <w:t>V</w:t>
      </w:r>
      <w:r w:rsidR="00E349C1" w:rsidRPr="008E69E6">
        <w:rPr>
          <w:rFonts w:ascii="Calibri" w:hAnsi="Calibri" w:cs="Calibri"/>
          <w:color w:val="auto"/>
        </w:rPr>
        <w:t>olunteers ha</w:t>
      </w:r>
      <w:r w:rsidRPr="008E69E6">
        <w:rPr>
          <w:rFonts w:ascii="Calibri" w:hAnsi="Calibri" w:cs="Calibri"/>
          <w:color w:val="auto"/>
        </w:rPr>
        <w:t>ve</w:t>
      </w:r>
      <w:r w:rsidR="00E349C1" w:rsidRPr="008E69E6">
        <w:rPr>
          <w:rFonts w:ascii="Calibri" w:hAnsi="Calibri" w:cs="Calibri"/>
          <w:color w:val="auto"/>
        </w:rPr>
        <w:t xml:space="preserve"> concerns </w:t>
      </w:r>
      <w:r w:rsidR="006D4179" w:rsidRPr="008E69E6">
        <w:rPr>
          <w:rFonts w:ascii="Calibri" w:hAnsi="Calibri" w:cs="Calibri"/>
          <w:color w:val="auto"/>
        </w:rPr>
        <w:t xml:space="preserve">regarding a child </w:t>
      </w:r>
      <w:r w:rsidR="00E349C1" w:rsidRPr="008E69E6">
        <w:rPr>
          <w:rFonts w:ascii="Calibri" w:hAnsi="Calibri" w:cs="Calibri"/>
          <w:color w:val="auto"/>
        </w:rPr>
        <w:t xml:space="preserve">they should raise these with the Designated </w:t>
      </w:r>
      <w:r w:rsidRPr="008E69E6">
        <w:rPr>
          <w:rFonts w:ascii="Calibri" w:hAnsi="Calibri" w:cs="Calibri"/>
          <w:color w:val="auto"/>
        </w:rPr>
        <w:t>Safeguarding L</w:t>
      </w:r>
      <w:r w:rsidR="00E349C1" w:rsidRPr="008E69E6">
        <w:rPr>
          <w:rFonts w:ascii="Calibri" w:hAnsi="Calibri" w:cs="Calibri"/>
          <w:color w:val="auto"/>
        </w:rPr>
        <w:t>ead</w:t>
      </w:r>
      <w:r w:rsidR="00E758CF" w:rsidRPr="008E69E6">
        <w:rPr>
          <w:rFonts w:ascii="Calibri" w:hAnsi="Calibri" w:cs="Calibri"/>
          <w:color w:val="auto"/>
        </w:rPr>
        <w:t>(</w:t>
      </w:r>
      <w:r w:rsidR="00E349C1" w:rsidRPr="008E69E6">
        <w:rPr>
          <w:rFonts w:ascii="Calibri" w:hAnsi="Calibri" w:cs="Calibri"/>
          <w:color w:val="auto"/>
        </w:rPr>
        <w:t>s</w:t>
      </w:r>
      <w:r w:rsidR="00E758CF" w:rsidRPr="008E69E6">
        <w:rPr>
          <w:rFonts w:ascii="Calibri" w:hAnsi="Calibri" w:cs="Calibri"/>
          <w:color w:val="auto"/>
        </w:rPr>
        <w:t>)</w:t>
      </w:r>
      <w:r w:rsidR="00E349C1" w:rsidRPr="008E69E6">
        <w:rPr>
          <w:rFonts w:ascii="Calibri" w:hAnsi="Calibri" w:cs="Calibri"/>
          <w:color w:val="auto"/>
        </w:rPr>
        <w:t xml:space="preserve"> </w:t>
      </w:r>
      <w:r w:rsidR="00992F88" w:rsidRPr="008E69E6">
        <w:rPr>
          <w:rFonts w:ascii="Calibri" w:hAnsi="Calibri" w:cs="Calibri"/>
          <w:color w:val="auto"/>
        </w:rPr>
        <w:t xml:space="preserve">who </w:t>
      </w:r>
      <w:r w:rsidR="006D4179" w:rsidRPr="008E69E6">
        <w:rPr>
          <w:rFonts w:ascii="Calibri" w:hAnsi="Calibri" w:cs="Calibri"/>
          <w:color w:val="auto"/>
        </w:rPr>
        <w:t>will norma</w:t>
      </w:r>
      <w:r w:rsidR="00E349C1" w:rsidRPr="008E69E6">
        <w:rPr>
          <w:rFonts w:ascii="Calibri" w:hAnsi="Calibri" w:cs="Calibri"/>
          <w:color w:val="auto"/>
        </w:rPr>
        <w:t xml:space="preserve">lly decide </w:t>
      </w:r>
      <w:r w:rsidR="006D4179" w:rsidRPr="008E69E6">
        <w:rPr>
          <w:rFonts w:ascii="Calibri" w:hAnsi="Calibri" w:cs="Calibri"/>
          <w:color w:val="auto"/>
        </w:rPr>
        <w:t xml:space="preserve">take the </w:t>
      </w:r>
      <w:r w:rsidR="00E349C1" w:rsidRPr="008E69E6">
        <w:rPr>
          <w:rFonts w:ascii="Calibri" w:hAnsi="Calibri" w:cs="Calibri"/>
          <w:color w:val="auto"/>
        </w:rPr>
        <w:t>nex</w:t>
      </w:r>
      <w:r w:rsidRPr="008E69E6">
        <w:rPr>
          <w:rFonts w:ascii="Calibri" w:hAnsi="Calibri" w:cs="Calibri"/>
          <w:color w:val="auto"/>
        </w:rPr>
        <w:t>t step, (however</w:t>
      </w:r>
      <w:r w:rsidR="006D4179" w:rsidRPr="008E69E6">
        <w:rPr>
          <w:rFonts w:ascii="Calibri" w:hAnsi="Calibri" w:cs="Calibri"/>
          <w:color w:val="auto"/>
        </w:rPr>
        <w:t>, any member of Staff, Governor or Volunteer</w:t>
      </w:r>
      <w:r w:rsidRPr="008E69E6">
        <w:rPr>
          <w:rFonts w:ascii="Calibri" w:hAnsi="Calibri" w:cs="Calibri"/>
          <w:color w:val="auto"/>
        </w:rPr>
        <w:t xml:space="preserve"> in a School/C</w:t>
      </w:r>
      <w:r w:rsidR="00E349C1" w:rsidRPr="008E69E6">
        <w:rPr>
          <w:rFonts w:ascii="Calibri" w:hAnsi="Calibri" w:cs="Calibri"/>
          <w:color w:val="auto"/>
        </w:rPr>
        <w:t>ollege can make a referral)</w:t>
      </w:r>
      <w:r w:rsidR="006F4139" w:rsidRPr="008E69E6">
        <w:rPr>
          <w:rFonts w:ascii="Calibri" w:hAnsi="Calibri" w:cs="Calibri"/>
          <w:color w:val="auto"/>
        </w:rPr>
        <w:t>;</w:t>
      </w:r>
    </w:p>
    <w:p w:rsidR="007939FD" w:rsidRPr="008E69E6" w:rsidRDefault="00E349C1"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If they feel unclear about what has happened to their concerns </w:t>
      </w:r>
      <w:r w:rsidR="00E758CF" w:rsidRPr="008E69E6">
        <w:rPr>
          <w:rFonts w:ascii="Calibri" w:hAnsi="Calibri" w:cs="Calibri"/>
          <w:color w:val="auto"/>
        </w:rPr>
        <w:t>following a referral</w:t>
      </w:r>
      <w:r w:rsidRPr="008E69E6">
        <w:rPr>
          <w:rFonts w:ascii="Calibri" w:hAnsi="Calibri" w:cs="Calibri"/>
          <w:color w:val="auto"/>
        </w:rPr>
        <w:t xml:space="preserve"> they </w:t>
      </w:r>
      <w:r w:rsidR="00E758CF" w:rsidRPr="008E69E6">
        <w:rPr>
          <w:rFonts w:ascii="Calibri" w:hAnsi="Calibri" w:cs="Calibri"/>
          <w:color w:val="auto"/>
        </w:rPr>
        <w:t xml:space="preserve">can </w:t>
      </w:r>
      <w:r w:rsidRPr="008E69E6">
        <w:rPr>
          <w:rFonts w:ascii="Calibri" w:hAnsi="Calibri" w:cs="Calibri"/>
          <w:color w:val="auto"/>
        </w:rPr>
        <w:t>enquire further and obtain feedback</w:t>
      </w:r>
      <w:r w:rsidR="006F4139" w:rsidRPr="008E69E6">
        <w:rPr>
          <w:rFonts w:ascii="Calibri" w:hAnsi="Calibri" w:cs="Calibri"/>
          <w:color w:val="auto"/>
        </w:rPr>
        <w:t>;</w:t>
      </w:r>
      <w:r w:rsidRPr="008E69E6">
        <w:rPr>
          <w:rFonts w:ascii="Calibri" w:hAnsi="Calibri" w:cs="Calibri"/>
          <w:color w:val="auto"/>
        </w:rPr>
        <w:t xml:space="preserve">  </w:t>
      </w:r>
    </w:p>
    <w:p w:rsidR="00FF020D" w:rsidRPr="00FF020D" w:rsidRDefault="00FF020D" w:rsidP="00854F39">
      <w:pPr>
        <w:pStyle w:val="Default"/>
        <w:numPr>
          <w:ilvl w:val="0"/>
          <w:numId w:val="12"/>
        </w:numPr>
        <w:spacing w:after="120" w:line="276" w:lineRule="auto"/>
        <w:rPr>
          <w:rFonts w:asciiTheme="minorHAnsi" w:hAnsiTheme="minorHAnsi" w:cstheme="minorHAnsi"/>
          <w:color w:val="auto"/>
        </w:rPr>
      </w:pPr>
      <w:r w:rsidRPr="00F800C7">
        <w:rPr>
          <w:rFonts w:asciiTheme="minorHAnsi" w:hAnsiTheme="minorHAnsi" w:cstheme="minorHAnsi"/>
          <w:color w:val="auto"/>
          <w:lang w:eastAsia="en-GB"/>
        </w:rPr>
        <w:t>All Staff</w:t>
      </w:r>
      <w:r w:rsidR="00FB60D5" w:rsidRPr="00F800C7">
        <w:rPr>
          <w:rFonts w:asciiTheme="minorHAnsi" w:hAnsiTheme="minorHAnsi" w:cstheme="minorHAnsi"/>
          <w:color w:val="auto"/>
          <w:lang w:eastAsia="en-GB"/>
        </w:rPr>
        <w:t xml:space="preserve"> /</w:t>
      </w:r>
      <w:r w:rsidRPr="00F800C7">
        <w:rPr>
          <w:rFonts w:asciiTheme="minorHAnsi" w:hAnsiTheme="minorHAnsi" w:cstheme="minorHAnsi"/>
          <w:color w:val="auto"/>
          <w:lang w:eastAsia="en-GB"/>
        </w:rPr>
        <w:t xml:space="preserve"> anyone who has contact with a child or young person including Governors and volunteers</w:t>
      </w:r>
      <w:r w:rsidRPr="00F800C7">
        <w:rPr>
          <w:rStyle w:val="Emphasis"/>
          <w:i w:val="0"/>
          <w:color w:val="auto"/>
        </w:rPr>
        <w:t xml:space="preserve"> </w:t>
      </w:r>
      <w:r w:rsidR="00E349C1" w:rsidRPr="00FF020D">
        <w:rPr>
          <w:rFonts w:ascii="Calibri" w:hAnsi="Calibri" w:cs="Calibri"/>
          <w:color w:val="auto"/>
        </w:rPr>
        <w:t>are aware</w:t>
      </w:r>
      <w:r w:rsidR="00FE292E" w:rsidRPr="00FF020D">
        <w:rPr>
          <w:rFonts w:ascii="Calibri" w:hAnsi="Calibri" w:cs="Calibri"/>
          <w:color w:val="auto"/>
        </w:rPr>
        <w:t xml:space="preserve"> of the Derby </w:t>
      </w:r>
      <w:r w:rsidR="00A70E29" w:rsidRPr="00FF020D">
        <w:rPr>
          <w:rFonts w:ascii="Calibri" w:hAnsi="Calibri" w:cs="Calibri"/>
          <w:color w:val="auto"/>
        </w:rPr>
        <w:t xml:space="preserve">City </w:t>
      </w:r>
      <w:r w:rsidR="00FE292E" w:rsidRPr="00FF020D">
        <w:rPr>
          <w:rFonts w:ascii="Calibri" w:hAnsi="Calibri" w:cs="Calibri"/>
          <w:color w:val="auto"/>
        </w:rPr>
        <w:t>and Derbyshire Safeguarding Children Board’s Escalation Policy and Process, which may be followed if a staff member fears their concerns have not been addressed</w:t>
      </w:r>
      <w:r w:rsidR="00C1780A" w:rsidRPr="00FF020D">
        <w:rPr>
          <w:rFonts w:ascii="Calibri" w:hAnsi="Calibri" w:cs="Calibri"/>
          <w:color w:val="auto"/>
        </w:rPr>
        <w:t>,</w:t>
      </w:r>
      <w:r w:rsidR="00FE292E" w:rsidRPr="00FF020D">
        <w:rPr>
          <w:rFonts w:ascii="Calibri" w:hAnsi="Calibri" w:cs="Calibri"/>
          <w:color w:val="auto"/>
        </w:rPr>
        <w:t xml:space="preserve"> and of the Confidential Reporting Code</w:t>
      </w:r>
      <w:r w:rsidR="00494070" w:rsidRPr="00FF020D">
        <w:rPr>
          <w:rFonts w:ascii="Calibri" w:hAnsi="Calibri" w:cs="Calibri"/>
          <w:color w:val="auto"/>
        </w:rPr>
        <w:t xml:space="preserve"> (Whistle Blowing</w:t>
      </w:r>
      <w:r w:rsidR="001F0BB6" w:rsidRPr="00FF020D">
        <w:rPr>
          <w:rFonts w:ascii="Calibri" w:hAnsi="Calibri" w:cs="Calibri"/>
          <w:color w:val="auto"/>
        </w:rPr>
        <w:t xml:space="preserve"> 2015</w:t>
      </w:r>
      <w:r w:rsidR="00494070" w:rsidRPr="00FF020D">
        <w:rPr>
          <w:rFonts w:ascii="Calibri" w:hAnsi="Calibri" w:cs="Calibri"/>
          <w:color w:val="auto"/>
        </w:rPr>
        <w:t>)</w:t>
      </w:r>
      <w:r w:rsidR="00C20A4E" w:rsidRPr="00FF020D">
        <w:rPr>
          <w:rFonts w:ascii="Calibri" w:hAnsi="Calibri" w:cs="Calibri"/>
          <w:color w:val="auto"/>
        </w:rPr>
        <w:t xml:space="preserve"> which can be accessed on the </w:t>
      </w:r>
      <w:r w:rsidRPr="00FF020D">
        <w:rPr>
          <w:rFonts w:ascii="Calibri" w:hAnsi="Calibri" w:cs="Calibri"/>
          <w:color w:val="auto"/>
        </w:rPr>
        <w:t xml:space="preserve">Derbyshire Safeguarding Children Board website or the Derbyshire </w:t>
      </w:r>
      <w:proofErr w:type="spellStart"/>
      <w:r w:rsidRPr="00FF020D">
        <w:rPr>
          <w:rFonts w:ascii="Calibri" w:hAnsi="Calibri" w:cs="Calibri"/>
          <w:color w:val="auto"/>
        </w:rPr>
        <w:t>Schoolsnet</w:t>
      </w:r>
      <w:proofErr w:type="spellEnd"/>
      <w:r w:rsidRPr="00FF020D">
        <w:rPr>
          <w:rFonts w:ascii="Calibri" w:hAnsi="Calibri" w:cs="Calibri"/>
          <w:color w:val="auto"/>
        </w:rPr>
        <w:t xml:space="preserve"> site  </w:t>
      </w:r>
      <w:r>
        <w:rPr>
          <w:rFonts w:ascii="Calibri" w:hAnsi="Calibri" w:cs="Calibri"/>
          <w:color w:val="auto"/>
        </w:rPr>
        <w:t>K</w:t>
      </w:r>
      <w:r w:rsidRPr="00FF020D">
        <w:rPr>
          <w:rFonts w:ascii="Calibri" w:hAnsi="Calibri" w:cs="Calibri"/>
          <w:color w:val="auto"/>
        </w:rPr>
        <w:t xml:space="preserve">eeping </w:t>
      </w:r>
      <w:r>
        <w:rPr>
          <w:rFonts w:ascii="Calibri" w:hAnsi="Calibri" w:cs="Calibri"/>
          <w:color w:val="auto"/>
        </w:rPr>
        <w:t>C</w:t>
      </w:r>
      <w:r w:rsidRPr="00FF020D">
        <w:rPr>
          <w:rFonts w:ascii="Calibri" w:hAnsi="Calibri" w:cs="Calibri"/>
          <w:color w:val="auto"/>
        </w:rPr>
        <w:t xml:space="preserve">hildren </w:t>
      </w:r>
      <w:r>
        <w:rPr>
          <w:rFonts w:ascii="Calibri" w:hAnsi="Calibri" w:cs="Calibri"/>
          <w:color w:val="auto"/>
        </w:rPr>
        <w:t>S</w:t>
      </w:r>
      <w:r w:rsidRPr="00FF020D">
        <w:rPr>
          <w:rFonts w:ascii="Calibri" w:hAnsi="Calibri" w:cs="Calibri"/>
          <w:color w:val="auto"/>
        </w:rPr>
        <w:t>afe in Education</w:t>
      </w:r>
      <w:r>
        <w:rPr>
          <w:rFonts w:ascii="Calibri" w:hAnsi="Calibri" w:cs="Calibri"/>
          <w:color w:val="auto"/>
        </w:rPr>
        <w:t xml:space="preserve"> tile</w:t>
      </w:r>
      <w:r w:rsidRPr="00FF020D">
        <w:rPr>
          <w:rFonts w:ascii="Calibri" w:hAnsi="Calibri" w:cs="Calibri"/>
          <w:color w:val="auto"/>
        </w:rPr>
        <w:t xml:space="preserve"> </w:t>
      </w:r>
    </w:p>
    <w:p w:rsidR="00F04D75" w:rsidRPr="00FF020D" w:rsidRDefault="006D4179" w:rsidP="00854F39">
      <w:pPr>
        <w:pStyle w:val="Default"/>
        <w:numPr>
          <w:ilvl w:val="0"/>
          <w:numId w:val="12"/>
        </w:numPr>
        <w:spacing w:after="120" w:line="276" w:lineRule="auto"/>
        <w:rPr>
          <w:rFonts w:asciiTheme="minorHAnsi" w:hAnsiTheme="minorHAnsi" w:cstheme="minorHAnsi"/>
          <w:color w:val="auto"/>
        </w:rPr>
      </w:pPr>
      <w:r w:rsidRPr="00FF020D">
        <w:rPr>
          <w:rFonts w:asciiTheme="minorHAnsi" w:hAnsiTheme="minorHAnsi" w:cstheme="minorHAnsi"/>
          <w:color w:val="auto"/>
        </w:rPr>
        <w:lastRenderedPageBreak/>
        <w:t>To re</w:t>
      </w:r>
      <w:r w:rsidR="00F04D75" w:rsidRPr="00FF020D">
        <w:rPr>
          <w:rFonts w:asciiTheme="minorHAnsi" w:hAnsiTheme="minorHAnsi" w:cstheme="minorHAnsi"/>
          <w:color w:val="auto"/>
        </w:rPr>
        <w:t>co</w:t>
      </w:r>
      <w:r w:rsidRPr="00FF020D">
        <w:rPr>
          <w:rFonts w:asciiTheme="minorHAnsi" w:hAnsiTheme="minorHAnsi" w:cstheme="minorHAnsi"/>
          <w:color w:val="auto"/>
        </w:rPr>
        <w:t>g</w:t>
      </w:r>
      <w:r w:rsidR="00F04D75" w:rsidRPr="00FF020D">
        <w:rPr>
          <w:rFonts w:asciiTheme="minorHAnsi" w:hAnsiTheme="minorHAnsi" w:cstheme="minorHAnsi"/>
          <w:color w:val="auto"/>
        </w:rPr>
        <w:t>nis</w:t>
      </w:r>
      <w:r w:rsidRPr="00FF020D">
        <w:rPr>
          <w:rFonts w:asciiTheme="minorHAnsi" w:hAnsiTheme="minorHAnsi" w:cstheme="minorHAnsi"/>
          <w:color w:val="auto"/>
        </w:rPr>
        <w:t>e</w:t>
      </w:r>
      <w:r w:rsidR="00F04D75" w:rsidRPr="00FF020D">
        <w:rPr>
          <w:rFonts w:asciiTheme="minorHAnsi" w:hAnsiTheme="minorHAnsi" w:cstheme="minorHAnsi"/>
          <w:color w:val="auto"/>
        </w:rPr>
        <w:t xml:space="preserve"> the new requirements on Children Missing </w:t>
      </w:r>
      <w:r w:rsidR="006F4139" w:rsidRPr="00FF020D">
        <w:rPr>
          <w:rFonts w:asciiTheme="minorHAnsi" w:hAnsiTheme="minorHAnsi" w:cstheme="minorHAnsi"/>
          <w:color w:val="auto"/>
        </w:rPr>
        <w:t>From Education and particularly those where it is believed</w:t>
      </w:r>
      <w:r w:rsidRPr="00FF020D">
        <w:rPr>
          <w:rFonts w:asciiTheme="minorHAnsi" w:hAnsiTheme="minorHAnsi" w:cstheme="minorHAnsi"/>
          <w:color w:val="auto"/>
        </w:rPr>
        <w:t xml:space="preserve"> a child/children</w:t>
      </w:r>
      <w:r w:rsidR="006F4139" w:rsidRPr="00FF020D">
        <w:rPr>
          <w:rFonts w:asciiTheme="minorHAnsi" w:hAnsiTheme="minorHAnsi" w:cstheme="minorHAnsi"/>
          <w:color w:val="auto"/>
        </w:rPr>
        <w:t xml:space="preserve"> may be leaving the country;</w:t>
      </w:r>
      <w:r w:rsidR="00F04D75" w:rsidRPr="00FF020D">
        <w:rPr>
          <w:rFonts w:asciiTheme="minorHAnsi" w:hAnsiTheme="minorHAnsi" w:cstheme="minorHAnsi"/>
          <w:color w:val="auto"/>
        </w:rPr>
        <w:t xml:space="preserve"> </w:t>
      </w:r>
    </w:p>
    <w:p w:rsidR="00FE292E" w:rsidRPr="008E69E6" w:rsidRDefault="006D4179" w:rsidP="00854F39">
      <w:pPr>
        <w:pStyle w:val="Default"/>
        <w:numPr>
          <w:ilvl w:val="0"/>
          <w:numId w:val="12"/>
        </w:numPr>
        <w:spacing w:after="120" w:line="276" w:lineRule="auto"/>
        <w:rPr>
          <w:rStyle w:val="Hyperlink"/>
          <w:rFonts w:asciiTheme="minorHAnsi" w:hAnsiTheme="minorHAnsi" w:cstheme="minorHAnsi"/>
          <w:b/>
          <w:color w:val="auto"/>
          <w:u w:val="none"/>
        </w:rPr>
      </w:pPr>
      <w:r w:rsidRPr="008E69E6">
        <w:rPr>
          <w:rFonts w:ascii="Calibri" w:hAnsi="Calibri" w:cs="Calibri"/>
          <w:color w:val="auto"/>
        </w:rPr>
        <w:t>To refer</w:t>
      </w:r>
      <w:r w:rsidR="00FE292E" w:rsidRPr="008E69E6">
        <w:rPr>
          <w:rFonts w:ascii="Calibri" w:hAnsi="Calibri" w:cs="Calibri"/>
          <w:color w:val="auto"/>
        </w:rPr>
        <w:t xml:space="preserve"> </w:t>
      </w:r>
      <w:r w:rsidRPr="008E69E6">
        <w:rPr>
          <w:rFonts w:ascii="Calibri" w:hAnsi="Calibri" w:cs="Calibri"/>
          <w:color w:val="auto"/>
        </w:rPr>
        <w:t xml:space="preserve">&amp; adhere </w:t>
      </w:r>
      <w:r w:rsidR="00FE292E" w:rsidRPr="008E69E6">
        <w:rPr>
          <w:rFonts w:ascii="Calibri" w:hAnsi="Calibri" w:cs="Calibri"/>
          <w:color w:val="auto"/>
        </w:rPr>
        <w:t>to Children Missing from Education (CME)</w:t>
      </w:r>
      <w:r w:rsidR="00C34840" w:rsidRPr="008E69E6">
        <w:rPr>
          <w:rFonts w:ascii="Calibri" w:hAnsi="Calibri" w:cs="Calibri"/>
          <w:color w:val="auto"/>
        </w:rPr>
        <w:t xml:space="preserve"> processes and procedures as set out by national and local guidelines on all children where there i</w:t>
      </w:r>
      <w:r w:rsidRPr="008E69E6">
        <w:rPr>
          <w:rFonts w:ascii="Calibri" w:hAnsi="Calibri" w:cs="Calibri"/>
          <w:color w:val="auto"/>
        </w:rPr>
        <w:t>s a concern they may be missing or who are</w:t>
      </w:r>
      <w:r w:rsidR="00C34840" w:rsidRPr="008E69E6">
        <w:rPr>
          <w:rFonts w:ascii="Calibri" w:hAnsi="Calibri" w:cs="Calibri"/>
          <w:color w:val="auto"/>
        </w:rPr>
        <w:t xml:space="preserve"> missing</w:t>
      </w:r>
      <w:r w:rsidRPr="008E69E6">
        <w:rPr>
          <w:rFonts w:ascii="Calibri" w:hAnsi="Calibri" w:cs="Calibri"/>
          <w:color w:val="auto"/>
        </w:rPr>
        <w:t>.</w:t>
      </w:r>
      <w:r w:rsidR="00C34840" w:rsidRPr="008E69E6">
        <w:rPr>
          <w:rFonts w:ascii="Calibri" w:hAnsi="Calibri" w:cs="Calibri"/>
          <w:color w:val="auto"/>
        </w:rPr>
        <w:t xml:space="preserve"> </w:t>
      </w:r>
    </w:p>
    <w:p w:rsidR="000D3866" w:rsidRPr="008E69E6" w:rsidRDefault="006D4179" w:rsidP="00854F39">
      <w:pPr>
        <w:pStyle w:val="Default"/>
        <w:numPr>
          <w:ilvl w:val="0"/>
          <w:numId w:val="12"/>
        </w:numPr>
        <w:spacing w:after="120" w:line="276" w:lineRule="auto"/>
        <w:rPr>
          <w:rFonts w:asciiTheme="minorHAnsi" w:hAnsiTheme="minorHAnsi" w:cstheme="minorHAnsi"/>
          <w:b/>
          <w:color w:val="auto"/>
        </w:rPr>
      </w:pPr>
      <w:r w:rsidRPr="008E69E6">
        <w:rPr>
          <w:rFonts w:asciiTheme="minorHAnsi" w:hAnsiTheme="minorHAnsi" w:cstheme="minorHAnsi"/>
          <w:color w:val="auto"/>
        </w:rPr>
        <w:t>Recognis</w:t>
      </w:r>
      <w:r w:rsidR="001C0BD8" w:rsidRPr="008E69E6">
        <w:rPr>
          <w:rFonts w:asciiTheme="minorHAnsi" w:hAnsiTheme="minorHAnsi" w:cstheme="minorHAnsi"/>
          <w:color w:val="auto"/>
        </w:rPr>
        <w:t>ing</w:t>
      </w:r>
      <w:r w:rsidRPr="008E69E6">
        <w:rPr>
          <w:rFonts w:asciiTheme="minorHAnsi" w:hAnsiTheme="minorHAnsi" w:cstheme="minorHAnsi"/>
          <w:color w:val="auto"/>
        </w:rPr>
        <w:t xml:space="preserve"> that Home Educated C</w:t>
      </w:r>
      <w:r w:rsidR="006D3D5A" w:rsidRPr="008E69E6">
        <w:rPr>
          <w:rFonts w:asciiTheme="minorHAnsi" w:hAnsiTheme="minorHAnsi" w:cstheme="minorHAnsi"/>
          <w:color w:val="auto"/>
        </w:rPr>
        <w:t>hildren can be more vulnerable than other children and with regard to the motivations of the intention to home educate.  Therefore</w:t>
      </w:r>
      <w:r w:rsidR="00CB611B" w:rsidRPr="008E69E6">
        <w:rPr>
          <w:rFonts w:asciiTheme="minorHAnsi" w:hAnsiTheme="minorHAnsi" w:cstheme="minorHAnsi"/>
          <w:color w:val="auto"/>
        </w:rPr>
        <w:t>,</w:t>
      </w:r>
      <w:r w:rsidR="006D3D5A" w:rsidRPr="008E69E6">
        <w:rPr>
          <w:rFonts w:asciiTheme="minorHAnsi" w:hAnsiTheme="minorHAnsi" w:cstheme="minorHAnsi"/>
          <w:color w:val="auto"/>
        </w:rPr>
        <w:t xml:space="preserve"> r</w:t>
      </w:r>
      <w:r w:rsidR="000D3866" w:rsidRPr="008E69E6">
        <w:rPr>
          <w:rFonts w:asciiTheme="minorHAnsi" w:hAnsiTheme="minorHAnsi" w:cstheme="minorHAnsi"/>
          <w:color w:val="auto"/>
        </w:rPr>
        <w:t xml:space="preserve">ecognising </w:t>
      </w:r>
      <w:r w:rsidR="006D3D5A" w:rsidRPr="008E69E6">
        <w:rPr>
          <w:rFonts w:asciiTheme="minorHAnsi" w:hAnsiTheme="minorHAnsi" w:cstheme="minorHAnsi"/>
          <w:color w:val="auto"/>
        </w:rPr>
        <w:t xml:space="preserve">the responsibilities the school/college has to those who are thinking about or </w:t>
      </w:r>
      <w:r w:rsidRPr="008E69E6">
        <w:rPr>
          <w:rFonts w:asciiTheme="minorHAnsi" w:hAnsiTheme="minorHAnsi" w:cstheme="minorHAnsi"/>
          <w:color w:val="auto"/>
        </w:rPr>
        <w:t xml:space="preserve">who are </w:t>
      </w:r>
      <w:r w:rsidR="006D3D5A" w:rsidRPr="008E69E6">
        <w:rPr>
          <w:rFonts w:asciiTheme="minorHAnsi" w:hAnsiTheme="minorHAnsi" w:cstheme="minorHAnsi"/>
          <w:color w:val="auto"/>
        </w:rPr>
        <w:t>about to home educate</w:t>
      </w:r>
      <w:r w:rsidRPr="008E69E6">
        <w:rPr>
          <w:rFonts w:asciiTheme="minorHAnsi" w:hAnsiTheme="minorHAnsi" w:cstheme="minorHAnsi"/>
          <w:color w:val="auto"/>
        </w:rPr>
        <w:t xml:space="preserve">, including </w:t>
      </w:r>
      <w:r w:rsidR="006D3D5A" w:rsidRPr="008E69E6">
        <w:rPr>
          <w:rFonts w:asciiTheme="minorHAnsi" w:hAnsiTheme="minorHAnsi" w:cstheme="minorHAnsi"/>
          <w:color w:val="auto"/>
        </w:rPr>
        <w:t>those</w:t>
      </w:r>
      <w:r w:rsidRPr="008E69E6">
        <w:rPr>
          <w:rFonts w:asciiTheme="minorHAnsi" w:hAnsiTheme="minorHAnsi" w:cstheme="minorHAnsi"/>
          <w:color w:val="auto"/>
        </w:rPr>
        <w:t xml:space="preserve"> who</w:t>
      </w:r>
      <w:r w:rsidR="006D3D5A" w:rsidRPr="008E69E6">
        <w:rPr>
          <w:rFonts w:asciiTheme="minorHAnsi" w:hAnsiTheme="minorHAnsi" w:cstheme="minorHAnsi"/>
          <w:color w:val="auto"/>
        </w:rPr>
        <w:t xml:space="preserve"> have been removed from a school/college roll with a view to home educate; </w:t>
      </w:r>
    </w:p>
    <w:p w:rsidR="00E26BCB" w:rsidRPr="008E69E6" w:rsidRDefault="006D3D5A" w:rsidP="00854F39">
      <w:pPr>
        <w:pStyle w:val="Default"/>
        <w:numPr>
          <w:ilvl w:val="0"/>
          <w:numId w:val="12"/>
        </w:numPr>
        <w:spacing w:after="120" w:line="276" w:lineRule="auto"/>
        <w:rPr>
          <w:rFonts w:asciiTheme="minorHAnsi" w:hAnsiTheme="minorHAnsi" w:cstheme="minorHAnsi"/>
          <w:b/>
          <w:color w:val="auto"/>
        </w:rPr>
      </w:pPr>
      <w:r w:rsidRPr="008E69E6">
        <w:rPr>
          <w:rFonts w:ascii="Calibri" w:hAnsi="Calibri" w:cs="Calibri"/>
          <w:color w:val="auto"/>
        </w:rPr>
        <w:t>Recognising that l</w:t>
      </w:r>
      <w:r w:rsidR="00E26BCB" w:rsidRPr="008E69E6">
        <w:rPr>
          <w:rFonts w:ascii="Calibri" w:hAnsi="Calibri" w:cs="Calibri"/>
          <w:color w:val="auto"/>
        </w:rPr>
        <w:t xml:space="preserve">ooked After Children </w:t>
      </w:r>
      <w:r w:rsidRPr="008E69E6">
        <w:rPr>
          <w:rFonts w:ascii="Calibri" w:hAnsi="Calibri" w:cs="Calibri"/>
          <w:color w:val="auto"/>
        </w:rPr>
        <w:t xml:space="preserve">are more vulnerable than other children and </w:t>
      </w:r>
      <w:r w:rsidR="001C0BD8" w:rsidRPr="008E69E6">
        <w:rPr>
          <w:rFonts w:ascii="Calibri" w:hAnsi="Calibri" w:cs="Calibri"/>
          <w:color w:val="auto"/>
        </w:rPr>
        <w:t xml:space="preserve">often </w:t>
      </w:r>
      <w:r w:rsidRPr="008E69E6">
        <w:rPr>
          <w:rFonts w:ascii="Calibri" w:hAnsi="Calibri" w:cs="Calibri"/>
          <w:color w:val="auto"/>
        </w:rPr>
        <w:t>have poorer educational outcomes</w:t>
      </w:r>
      <w:r w:rsidR="001C0BD8" w:rsidRPr="008E69E6">
        <w:rPr>
          <w:rFonts w:ascii="Calibri" w:hAnsi="Calibri" w:cs="Calibri"/>
          <w:color w:val="auto"/>
        </w:rPr>
        <w:t>;</w:t>
      </w:r>
      <w:r w:rsidRPr="008E69E6">
        <w:rPr>
          <w:rFonts w:ascii="Calibri" w:hAnsi="Calibri" w:cs="Calibri"/>
          <w:color w:val="auto"/>
        </w:rPr>
        <w:t xml:space="preserve"> therefore</w:t>
      </w:r>
      <w:r w:rsidR="00CB611B" w:rsidRPr="008E69E6">
        <w:rPr>
          <w:rFonts w:ascii="Calibri" w:hAnsi="Calibri" w:cs="Calibri"/>
          <w:color w:val="auto"/>
        </w:rPr>
        <w:t>,</w:t>
      </w:r>
      <w:r w:rsidRPr="008E69E6">
        <w:rPr>
          <w:rFonts w:ascii="Calibri" w:hAnsi="Calibri" w:cs="Calibri"/>
          <w:color w:val="auto"/>
        </w:rPr>
        <w:t xml:space="preserve"> ensuring their wellbeing, safety and welfare</w:t>
      </w:r>
      <w:r w:rsidR="001C0BD8" w:rsidRPr="008E69E6">
        <w:rPr>
          <w:rFonts w:ascii="Calibri" w:hAnsi="Calibri" w:cs="Calibri"/>
          <w:color w:val="auto"/>
        </w:rPr>
        <w:t xml:space="preserve">, </w:t>
      </w:r>
      <w:r w:rsidRPr="008E69E6">
        <w:rPr>
          <w:rFonts w:ascii="Calibri" w:hAnsi="Calibri" w:cs="Calibri"/>
          <w:color w:val="auto"/>
        </w:rPr>
        <w:t xml:space="preserve">helping them to reach their potential; </w:t>
      </w:r>
    </w:p>
    <w:p w:rsidR="00E26BCB" w:rsidRPr="008E69E6" w:rsidRDefault="00EB3EB4" w:rsidP="00854F39">
      <w:pPr>
        <w:pStyle w:val="Default"/>
        <w:numPr>
          <w:ilvl w:val="0"/>
          <w:numId w:val="12"/>
        </w:numPr>
        <w:spacing w:after="120" w:line="276" w:lineRule="auto"/>
        <w:rPr>
          <w:rFonts w:asciiTheme="minorHAnsi" w:hAnsiTheme="minorHAnsi" w:cstheme="minorHAnsi"/>
          <w:b/>
          <w:color w:val="auto"/>
        </w:rPr>
      </w:pPr>
      <w:r w:rsidRPr="00F800C7">
        <w:rPr>
          <w:rFonts w:asciiTheme="minorHAnsi" w:hAnsiTheme="minorHAnsi" w:cstheme="minorHAnsi"/>
          <w:color w:val="auto"/>
          <w:lang w:eastAsia="en-GB"/>
        </w:rPr>
        <w:t>All Staff</w:t>
      </w:r>
      <w:r w:rsidR="00FB60D5" w:rsidRPr="00F800C7">
        <w:rPr>
          <w:rFonts w:asciiTheme="minorHAnsi" w:hAnsiTheme="minorHAnsi" w:cstheme="minorHAnsi"/>
          <w:color w:val="auto"/>
          <w:lang w:eastAsia="en-GB"/>
        </w:rPr>
        <w:t xml:space="preserve"> /</w:t>
      </w:r>
      <w:r w:rsidRPr="00F800C7">
        <w:rPr>
          <w:rFonts w:asciiTheme="minorHAnsi" w:hAnsiTheme="minorHAnsi" w:cstheme="minorHAnsi"/>
          <w:color w:val="auto"/>
          <w:lang w:eastAsia="en-GB"/>
        </w:rPr>
        <w:t xml:space="preserve"> anyone who has contact with a child or young person including Governors and volunteers</w:t>
      </w:r>
      <w:r w:rsidRPr="00F800C7">
        <w:rPr>
          <w:rStyle w:val="Emphasis"/>
          <w:i w:val="0"/>
          <w:color w:val="auto"/>
        </w:rPr>
        <w:t xml:space="preserve"> </w:t>
      </w:r>
      <w:r w:rsidR="006D3D5A" w:rsidRPr="008E69E6">
        <w:rPr>
          <w:rFonts w:ascii="Calibri" w:hAnsi="Calibri" w:cs="Calibri"/>
          <w:color w:val="auto"/>
        </w:rPr>
        <w:t xml:space="preserve">recognise </w:t>
      </w:r>
      <w:r w:rsidR="001C0BD8" w:rsidRPr="008E69E6">
        <w:rPr>
          <w:rFonts w:ascii="Calibri" w:hAnsi="Calibri" w:cs="Calibri"/>
          <w:color w:val="auto"/>
        </w:rPr>
        <w:t xml:space="preserve">their </w:t>
      </w:r>
      <w:r w:rsidR="006D3D5A" w:rsidRPr="008E69E6">
        <w:rPr>
          <w:rFonts w:ascii="Calibri" w:hAnsi="Calibri" w:cs="Calibri"/>
          <w:color w:val="auto"/>
        </w:rPr>
        <w:t xml:space="preserve">roles and responsibilities under SEND that those children/vulnerable adults in the setting may not be able to recognise abuse, abusive situations </w:t>
      </w:r>
      <w:r w:rsidR="001C0BD8" w:rsidRPr="008E69E6">
        <w:rPr>
          <w:rFonts w:ascii="Calibri" w:hAnsi="Calibri" w:cs="Calibri"/>
          <w:color w:val="auto"/>
        </w:rPr>
        <w:t>or</w:t>
      </w:r>
      <w:r w:rsidR="006D3D5A" w:rsidRPr="008E69E6">
        <w:rPr>
          <w:rFonts w:ascii="Calibri" w:hAnsi="Calibri" w:cs="Calibri"/>
          <w:color w:val="auto"/>
        </w:rPr>
        <w:t xml:space="preserve"> protect the</w:t>
      </w:r>
      <w:r w:rsidR="001C0BD8" w:rsidRPr="008E69E6">
        <w:rPr>
          <w:rFonts w:ascii="Calibri" w:hAnsi="Calibri" w:cs="Calibri"/>
          <w:color w:val="auto"/>
        </w:rPr>
        <w:t>mselves from significant harm and</w:t>
      </w:r>
      <w:r w:rsidR="006D3D5A" w:rsidRPr="008E69E6">
        <w:rPr>
          <w:rFonts w:ascii="Calibri" w:hAnsi="Calibri" w:cs="Calibri"/>
          <w:color w:val="auto"/>
        </w:rPr>
        <w:t xml:space="preserve"> exploitation;  </w:t>
      </w:r>
    </w:p>
    <w:p w:rsidR="005A598D" w:rsidRPr="008E69E6" w:rsidRDefault="005A598D" w:rsidP="00854F39">
      <w:pPr>
        <w:pStyle w:val="Default"/>
        <w:numPr>
          <w:ilvl w:val="0"/>
          <w:numId w:val="12"/>
        </w:numPr>
        <w:spacing w:after="120" w:line="276" w:lineRule="auto"/>
        <w:rPr>
          <w:rStyle w:val="Hyperlink"/>
          <w:rFonts w:asciiTheme="minorHAnsi" w:hAnsiTheme="minorHAnsi" w:cstheme="minorHAnsi"/>
          <w:b/>
          <w:color w:val="auto"/>
          <w:u w:val="none"/>
        </w:rPr>
      </w:pPr>
      <w:r w:rsidRPr="008E69E6">
        <w:rPr>
          <w:rFonts w:ascii="Calibri" w:hAnsi="Calibri" w:cs="Calibri"/>
          <w:color w:val="auto"/>
        </w:rPr>
        <w:t>Recognising the needs of young carers</w:t>
      </w:r>
      <w:r w:rsidR="001C0BD8" w:rsidRPr="008E69E6">
        <w:rPr>
          <w:rFonts w:ascii="Calibri" w:hAnsi="Calibri" w:cs="Calibri"/>
          <w:color w:val="auto"/>
        </w:rPr>
        <w:t xml:space="preserve"> in </w:t>
      </w:r>
      <w:r w:rsidRPr="008E69E6">
        <w:rPr>
          <w:rFonts w:ascii="Calibri" w:hAnsi="Calibri" w:cs="Calibri"/>
          <w:color w:val="auto"/>
        </w:rPr>
        <w:t xml:space="preserve">that they can </w:t>
      </w:r>
      <w:r w:rsidR="00313500" w:rsidRPr="008E69E6">
        <w:rPr>
          <w:rFonts w:ascii="Calibri" w:hAnsi="Calibri" w:cs="Calibri"/>
          <w:color w:val="auto"/>
        </w:rPr>
        <w:t xml:space="preserve">be more vulnerable or </w:t>
      </w:r>
      <w:r w:rsidRPr="008E69E6">
        <w:rPr>
          <w:rFonts w:ascii="Calibri" w:hAnsi="Calibri" w:cs="Calibri"/>
          <w:color w:val="auto"/>
        </w:rPr>
        <w:t>placed at risk</w:t>
      </w:r>
      <w:r w:rsidR="001C0BD8" w:rsidRPr="008E69E6">
        <w:rPr>
          <w:rFonts w:ascii="Calibri" w:hAnsi="Calibri" w:cs="Calibri"/>
          <w:color w:val="auto"/>
        </w:rPr>
        <w:t>.  T</w:t>
      </w:r>
      <w:r w:rsidRPr="008E69E6">
        <w:rPr>
          <w:rFonts w:ascii="Calibri" w:hAnsi="Calibri" w:cs="Calibri"/>
          <w:color w:val="auto"/>
        </w:rPr>
        <w:t>herefore</w:t>
      </w:r>
      <w:r w:rsidR="00CB611B" w:rsidRPr="008E69E6">
        <w:rPr>
          <w:rFonts w:ascii="Calibri" w:hAnsi="Calibri" w:cs="Calibri"/>
          <w:color w:val="auto"/>
        </w:rPr>
        <w:t>,</w:t>
      </w:r>
      <w:r w:rsidRPr="008E69E6">
        <w:rPr>
          <w:rFonts w:ascii="Calibri" w:hAnsi="Calibri" w:cs="Calibri"/>
          <w:color w:val="auto"/>
        </w:rPr>
        <w:t xml:space="preserve"> being able to identify young carers and ensure they are supported to help reach their potent</w:t>
      </w:r>
      <w:r w:rsidR="00313500" w:rsidRPr="008E69E6">
        <w:rPr>
          <w:rFonts w:ascii="Calibri" w:hAnsi="Calibri" w:cs="Calibri"/>
          <w:color w:val="auto"/>
        </w:rPr>
        <w:t xml:space="preserve">ial with an understanding that staff </w:t>
      </w:r>
      <w:r w:rsidRPr="008E69E6">
        <w:rPr>
          <w:rFonts w:ascii="Calibri" w:hAnsi="Calibri" w:cs="Calibri"/>
          <w:color w:val="auto"/>
        </w:rPr>
        <w:t>and volunteers</w:t>
      </w:r>
      <w:r w:rsidR="00313500" w:rsidRPr="008E69E6">
        <w:rPr>
          <w:rFonts w:ascii="Calibri" w:hAnsi="Calibri" w:cs="Calibri"/>
          <w:color w:val="auto"/>
        </w:rPr>
        <w:t xml:space="preserve"> will </w:t>
      </w:r>
      <w:r w:rsidRPr="008E69E6">
        <w:rPr>
          <w:rFonts w:ascii="Calibri" w:hAnsi="Calibri" w:cs="Calibri"/>
          <w:color w:val="auto"/>
        </w:rPr>
        <w:t xml:space="preserve">  need to refer into early help social care services for an assessment of their needs; </w:t>
      </w:r>
    </w:p>
    <w:p w:rsidR="00762A57" w:rsidRPr="008E69E6" w:rsidRDefault="00212B2C" w:rsidP="00854F39">
      <w:pPr>
        <w:pStyle w:val="Default"/>
        <w:numPr>
          <w:ilvl w:val="0"/>
          <w:numId w:val="12"/>
        </w:numPr>
        <w:spacing w:after="120" w:line="276" w:lineRule="auto"/>
        <w:rPr>
          <w:rFonts w:ascii="Calibri" w:hAnsi="Calibri" w:cs="Calibri"/>
          <w:color w:val="auto"/>
        </w:rPr>
      </w:pPr>
      <w:r w:rsidRPr="00F800C7">
        <w:rPr>
          <w:rFonts w:asciiTheme="minorHAnsi" w:hAnsiTheme="minorHAnsi" w:cstheme="minorHAnsi"/>
          <w:color w:val="auto"/>
          <w:lang w:eastAsia="en-GB"/>
        </w:rPr>
        <w:t>All Staff</w:t>
      </w:r>
      <w:r w:rsidR="00FB60D5" w:rsidRPr="00F800C7">
        <w:rPr>
          <w:rFonts w:asciiTheme="minorHAnsi" w:hAnsiTheme="minorHAnsi" w:cstheme="minorHAnsi"/>
          <w:color w:val="auto"/>
          <w:lang w:eastAsia="en-GB"/>
        </w:rPr>
        <w:t xml:space="preserve"> /</w:t>
      </w:r>
      <w:r w:rsidRPr="00F800C7">
        <w:rPr>
          <w:rFonts w:asciiTheme="minorHAnsi" w:hAnsiTheme="minorHAnsi" w:cstheme="minorHAnsi"/>
          <w:color w:val="auto"/>
          <w:lang w:eastAsia="en-GB"/>
        </w:rPr>
        <w:t xml:space="preserve"> anyone who has contact with a child or young person including Governors and volunteers</w:t>
      </w:r>
      <w:r w:rsidRPr="00F800C7">
        <w:rPr>
          <w:rStyle w:val="Emphasis"/>
          <w:i w:val="0"/>
          <w:color w:val="auto"/>
        </w:rPr>
        <w:t xml:space="preserve"> </w:t>
      </w:r>
      <w:r w:rsidR="007939FD" w:rsidRPr="008E69E6">
        <w:rPr>
          <w:rFonts w:ascii="Calibri" w:hAnsi="Calibri" w:cs="Calibri"/>
          <w:color w:val="auto"/>
        </w:rPr>
        <w:t xml:space="preserve">are aware of the </w:t>
      </w:r>
      <w:r w:rsidR="00762A57" w:rsidRPr="008E69E6">
        <w:rPr>
          <w:rFonts w:ascii="Calibri" w:hAnsi="Calibri" w:cs="Calibri"/>
          <w:color w:val="auto"/>
        </w:rPr>
        <w:t xml:space="preserve">Private Fostering </w:t>
      </w:r>
      <w:r w:rsidR="007939FD" w:rsidRPr="008E69E6">
        <w:rPr>
          <w:rFonts w:ascii="Calibri" w:hAnsi="Calibri" w:cs="Calibri"/>
          <w:color w:val="auto"/>
        </w:rPr>
        <w:t xml:space="preserve">Policy </w:t>
      </w:r>
      <w:r w:rsidR="00762A57" w:rsidRPr="008E69E6">
        <w:rPr>
          <w:rFonts w:ascii="Calibri" w:hAnsi="Calibri" w:cs="Calibri"/>
          <w:color w:val="auto"/>
        </w:rPr>
        <w:t xml:space="preserve">and </w:t>
      </w:r>
      <w:r w:rsidR="008F6B26" w:rsidRPr="008E69E6">
        <w:rPr>
          <w:rFonts w:ascii="Calibri" w:hAnsi="Calibri" w:cs="Calibri"/>
          <w:color w:val="auto"/>
        </w:rPr>
        <w:t>have an understanding of host families</w:t>
      </w:r>
      <w:r w:rsidR="00681E15" w:rsidRPr="008E69E6">
        <w:rPr>
          <w:rFonts w:ascii="Calibri" w:hAnsi="Calibri" w:cs="Calibri"/>
          <w:color w:val="auto"/>
        </w:rPr>
        <w:t xml:space="preserve"> (Annex A KCSIE may 2016) and </w:t>
      </w:r>
      <w:r w:rsidR="008F6B26" w:rsidRPr="008E69E6">
        <w:rPr>
          <w:rFonts w:ascii="Calibri" w:hAnsi="Calibri" w:cs="Calibri"/>
          <w:color w:val="auto"/>
        </w:rPr>
        <w:t>recognis</w:t>
      </w:r>
      <w:r w:rsidR="00313500" w:rsidRPr="008E69E6">
        <w:rPr>
          <w:rFonts w:ascii="Calibri" w:hAnsi="Calibri" w:cs="Calibri"/>
          <w:color w:val="auto"/>
        </w:rPr>
        <w:t>ing</w:t>
      </w:r>
      <w:r w:rsidR="008F6B26" w:rsidRPr="008E69E6">
        <w:rPr>
          <w:rFonts w:ascii="Calibri" w:hAnsi="Calibri" w:cs="Calibri"/>
          <w:color w:val="auto"/>
        </w:rPr>
        <w:t xml:space="preserve"> they have a duty </w:t>
      </w:r>
      <w:r w:rsidR="00B9508A" w:rsidRPr="008E69E6">
        <w:rPr>
          <w:rFonts w:ascii="Calibri" w:hAnsi="Calibri" w:cs="Calibri"/>
          <w:color w:val="auto"/>
        </w:rPr>
        <w:t xml:space="preserve">to </w:t>
      </w:r>
      <w:r w:rsidR="007939FD" w:rsidRPr="008E69E6">
        <w:rPr>
          <w:rFonts w:ascii="Calibri" w:hAnsi="Calibri" w:cs="Calibri"/>
          <w:color w:val="auto"/>
        </w:rPr>
        <w:t>notif</w:t>
      </w:r>
      <w:r w:rsidR="00B9508A" w:rsidRPr="008E69E6">
        <w:rPr>
          <w:rFonts w:ascii="Calibri" w:hAnsi="Calibri" w:cs="Calibri"/>
          <w:color w:val="auto"/>
        </w:rPr>
        <w:t>y</w:t>
      </w:r>
      <w:r w:rsidR="007939FD" w:rsidRPr="008E69E6">
        <w:rPr>
          <w:rFonts w:ascii="Calibri" w:hAnsi="Calibri" w:cs="Calibri"/>
          <w:color w:val="auto"/>
        </w:rPr>
        <w:t xml:space="preserve"> </w:t>
      </w:r>
      <w:r w:rsidR="00762A57" w:rsidRPr="008E69E6">
        <w:rPr>
          <w:rFonts w:ascii="Calibri" w:hAnsi="Calibri" w:cs="Calibri"/>
          <w:color w:val="auto"/>
        </w:rPr>
        <w:t xml:space="preserve">the </w:t>
      </w:r>
      <w:r w:rsidR="00B9508A" w:rsidRPr="008E69E6">
        <w:rPr>
          <w:rFonts w:ascii="Calibri" w:hAnsi="Calibri" w:cs="Calibri"/>
          <w:color w:val="auto"/>
        </w:rPr>
        <w:t xml:space="preserve">local </w:t>
      </w:r>
      <w:r w:rsidR="00762A57" w:rsidRPr="008E69E6">
        <w:rPr>
          <w:rFonts w:ascii="Calibri" w:hAnsi="Calibri" w:cs="Calibri"/>
          <w:color w:val="auto"/>
        </w:rPr>
        <w:t>Children’s Social Care department if it is thought or known that a child or young p</w:t>
      </w:r>
      <w:r w:rsidR="006F4139" w:rsidRPr="008E69E6">
        <w:rPr>
          <w:rFonts w:ascii="Calibri" w:hAnsi="Calibri" w:cs="Calibri"/>
          <w:color w:val="auto"/>
        </w:rPr>
        <w:t>erson may be Privately Fostered</w:t>
      </w:r>
      <w:r w:rsidR="00681E15" w:rsidRPr="008E69E6">
        <w:rPr>
          <w:rFonts w:ascii="Calibri" w:hAnsi="Calibri" w:cs="Calibri"/>
          <w:color w:val="auto"/>
        </w:rPr>
        <w:t xml:space="preserve"> or subject to a host family arrangement which is unclear or ambiguous</w:t>
      </w:r>
      <w:r w:rsidR="006F4139" w:rsidRPr="008E69E6">
        <w:rPr>
          <w:rFonts w:ascii="Calibri" w:hAnsi="Calibri" w:cs="Calibri"/>
          <w:color w:val="auto"/>
        </w:rPr>
        <w:t>;</w:t>
      </w:r>
    </w:p>
    <w:p w:rsidR="00C1780A" w:rsidRPr="008E69E6" w:rsidRDefault="00212B2C" w:rsidP="00854F39">
      <w:pPr>
        <w:pStyle w:val="Default"/>
        <w:numPr>
          <w:ilvl w:val="0"/>
          <w:numId w:val="12"/>
        </w:numPr>
        <w:spacing w:after="120" w:line="276" w:lineRule="auto"/>
        <w:rPr>
          <w:rFonts w:ascii="Calibri" w:hAnsi="Calibri" w:cs="Calibri"/>
          <w:color w:val="auto"/>
        </w:rPr>
      </w:pPr>
      <w:r w:rsidRPr="00F800C7">
        <w:rPr>
          <w:rFonts w:asciiTheme="minorHAnsi" w:hAnsiTheme="minorHAnsi" w:cstheme="minorHAnsi"/>
          <w:color w:val="auto"/>
          <w:lang w:eastAsia="en-GB"/>
        </w:rPr>
        <w:t>All Staff</w:t>
      </w:r>
      <w:r w:rsidR="00FB60D5" w:rsidRPr="00F800C7">
        <w:rPr>
          <w:rFonts w:asciiTheme="minorHAnsi" w:hAnsiTheme="minorHAnsi" w:cstheme="minorHAnsi"/>
          <w:color w:val="auto"/>
          <w:lang w:eastAsia="en-GB"/>
        </w:rPr>
        <w:t xml:space="preserve"> /</w:t>
      </w:r>
      <w:r w:rsidRPr="00F800C7">
        <w:rPr>
          <w:rFonts w:asciiTheme="minorHAnsi" w:hAnsiTheme="minorHAnsi" w:cstheme="minorHAnsi"/>
          <w:color w:val="auto"/>
          <w:lang w:eastAsia="en-GB"/>
        </w:rPr>
        <w:t xml:space="preserve"> anyone who has contact with a child or young person including Governors and volunteers</w:t>
      </w:r>
      <w:r w:rsidRPr="00F800C7">
        <w:rPr>
          <w:rStyle w:val="Emphasis"/>
          <w:i w:val="0"/>
          <w:color w:val="auto"/>
        </w:rPr>
        <w:t xml:space="preserve"> </w:t>
      </w:r>
      <w:r w:rsidR="007939FD" w:rsidRPr="008E69E6">
        <w:rPr>
          <w:rFonts w:ascii="Calibri" w:hAnsi="Calibri" w:cs="Calibri"/>
          <w:color w:val="auto"/>
        </w:rPr>
        <w:t xml:space="preserve">are aware of </w:t>
      </w:r>
      <w:r w:rsidR="00C1780A" w:rsidRPr="008E69E6">
        <w:rPr>
          <w:rFonts w:ascii="Calibri" w:hAnsi="Calibri" w:cs="Calibri"/>
          <w:color w:val="auto"/>
        </w:rPr>
        <w:t xml:space="preserve">Extremism, </w:t>
      </w:r>
      <w:r w:rsidR="007939FD" w:rsidRPr="008E69E6">
        <w:rPr>
          <w:rFonts w:ascii="Calibri" w:hAnsi="Calibri" w:cs="Calibri"/>
          <w:color w:val="auto"/>
        </w:rPr>
        <w:t xml:space="preserve">which include the </w:t>
      </w:r>
      <w:r w:rsidR="00C1780A" w:rsidRPr="008E69E6">
        <w:rPr>
          <w:rFonts w:ascii="Calibri" w:hAnsi="Calibri" w:cs="Calibri"/>
          <w:color w:val="auto"/>
        </w:rPr>
        <w:t>signs of, alert</w:t>
      </w:r>
      <w:r w:rsidR="007939FD" w:rsidRPr="008E69E6">
        <w:rPr>
          <w:rFonts w:ascii="Calibri" w:hAnsi="Calibri" w:cs="Calibri"/>
          <w:color w:val="auto"/>
        </w:rPr>
        <w:t xml:space="preserve">s </w:t>
      </w:r>
      <w:r w:rsidR="00C1780A" w:rsidRPr="008E69E6">
        <w:rPr>
          <w:rFonts w:ascii="Calibri" w:hAnsi="Calibri" w:cs="Calibri"/>
          <w:color w:val="auto"/>
        </w:rPr>
        <w:t>to concerning behaviours, and ideologies considered to be extreme</w:t>
      </w:r>
      <w:r w:rsidR="007939FD" w:rsidRPr="008E69E6">
        <w:rPr>
          <w:rFonts w:ascii="Calibri" w:hAnsi="Calibri" w:cs="Calibri"/>
          <w:color w:val="auto"/>
        </w:rPr>
        <w:t xml:space="preserve">; </w:t>
      </w:r>
      <w:r w:rsidR="00375CC3" w:rsidRPr="008E69E6">
        <w:rPr>
          <w:rFonts w:ascii="Calibri" w:hAnsi="Calibri" w:cs="Calibri"/>
          <w:color w:val="auto"/>
        </w:rPr>
        <w:t>as well as</w:t>
      </w:r>
      <w:r w:rsidR="007939FD" w:rsidRPr="008E69E6">
        <w:rPr>
          <w:rFonts w:ascii="Calibri" w:hAnsi="Calibri" w:cs="Calibri"/>
          <w:color w:val="auto"/>
        </w:rPr>
        <w:t xml:space="preserve"> having </w:t>
      </w:r>
      <w:r w:rsidR="00375CC3" w:rsidRPr="008E69E6">
        <w:rPr>
          <w:rFonts w:ascii="Calibri" w:hAnsi="Calibri" w:cs="Calibri"/>
          <w:color w:val="auto"/>
        </w:rPr>
        <w:t>a</w:t>
      </w:r>
      <w:r w:rsidR="00C1780A" w:rsidRPr="008E69E6">
        <w:rPr>
          <w:rFonts w:ascii="Calibri" w:hAnsi="Calibri" w:cs="Calibri"/>
          <w:color w:val="auto"/>
        </w:rPr>
        <w:t>n understanding of th</w:t>
      </w:r>
      <w:r w:rsidR="007939FD" w:rsidRPr="008E69E6">
        <w:rPr>
          <w:rFonts w:ascii="Calibri" w:hAnsi="Calibri" w:cs="Calibri"/>
          <w:color w:val="auto"/>
        </w:rPr>
        <w:t>e British Value</w:t>
      </w:r>
      <w:r w:rsidR="00193941" w:rsidRPr="008E69E6">
        <w:rPr>
          <w:rFonts w:ascii="Calibri" w:hAnsi="Calibri" w:cs="Calibri"/>
          <w:color w:val="auto"/>
        </w:rPr>
        <w:t>s</w:t>
      </w:r>
      <w:r w:rsidR="007939FD" w:rsidRPr="008E69E6">
        <w:rPr>
          <w:rFonts w:ascii="Calibri" w:hAnsi="Calibri" w:cs="Calibri"/>
          <w:color w:val="auto"/>
        </w:rPr>
        <w:t xml:space="preserve"> A</w:t>
      </w:r>
      <w:r w:rsidR="00C1780A" w:rsidRPr="008E69E6">
        <w:rPr>
          <w:rFonts w:ascii="Calibri" w:hAnsi="Calibri" w:cs="Calibri"/>
          <w:color w:val="auto"/>
        </w:rPr>
        <w:t>genda</w:t>
      </w:r>
      <w:r w:rsidR="007939FD" w:rsidRPr="008E69E6">
        <w:rPr>
          <w:rFonts w:ascii="Calibri" w:hAnsi="Calibri" w:cs="Calibri"/>
          <w:color w:val="auto"/>
        </w:rPr>
        <w:t>.</w:t>
      </w:r>
      <w:r w:rsidR="001F0BB6" w:rsidRPr="008E69E6">
        <w:rPr>
          <w:rFonts w:ascii="Calibri" w:hAnsi="Calibri" w:cs="Calibri"/>
          <w:color w:val="auto"/>
        </w:rPr>
        <w:t xml:space="preserve"> Thi</w:t>
      </w:r>
      <w:r w:rsidR="00193941" w:rsidRPr="008E69E6">
        <w:rPr>
          <w:rFonts w:ascii="Calibri" w:hAnsi="Calibri" w:cs="Calibri"/>
          <w:color w:val="auto"/>
        </w:rPr>
        <w:t>s will include attendance at tra</w:t>
      </w:r>
      <w:r w:rsidR="001F0BB6" w:rsidRPr="008E69E6">
        <w:rPr>
          <w:rFonts w:ascii="Calibri" w:hAnsi="Calibri" w:cs="Calibri"/>
          <w:color w:val="auto"/>
        </w:rPr>
        <w:t xml:space="preserve">ining </w:t>
      </w:r>
      <w:r w:rsidR="00193941" w:rsidRPr="008E69E6">
        <w:rPr>
          <w:rFonts w:ascii="Calibri" w:hAnsi="Calibri" w:cs="Calibri"/>
          <w:color w:val="auto"/>
        </w:rPr>
        <w:t xml:space="preserve">on </w:t>
      </w:r>
      <w:r w:rsidR="001F0BB6" w:rsidRPr="008E69E6">
        <w:rPr>
          <w:rFonts w:ascii="Calibri" w:hAnsi="Calibri" w:cs="Calibri"/>
          <w:color w:val="auto"/>
        </w:rPr>
        <w:t>either Prevent/Wrap or training considered sufficient by the local authority</w:t>
      </w:r>
      <w:r w:rsidR="006F4139" w:rsidRPr="008E69E6">
        <w:rPr>
          <w:rFonts w:ascii="Calibri" w:hAnsi="Calibri" w:cs="Calibri"/>
          <w:color w:val="auto"/>
        </w:rPr>
        <w:t xml:space="preserve"> </w:t>
      </w:r>
      <w:r w:rsidR="00193941" w:rsidRPr="008E69E6">
        <w:rPr>
          <w:rFonts w:ascii="Calibri" w:hAnsi="Calibri" w:cs="Calibri"/>
          <w:color w:val="auto"/>
        </w:rPr>
        <w:t xml:space="preserve">which </w:t>
      </w:r>
      <w:r w:rsidR="00BA2614" w:rsidRPr="008E69E6">
        <w:rPr>
          <w:rFonts w:ascii="Calibri" w:hAnsi="Calibri" w:cs="Calibri"/>
          <w:color w:val="auto"/>
        </w:rPr>
        <w:t>fulfils</w:t>
      </w:r>
      <w:r w:rsidR="006F4139" w:rsidRPr="008E69E6">
        <w:rPr>
          <w:rFonts w:ascii="Calibri" w:hAnsi="Calibri" w:cs="Calibri"/>
          <w:color w:val="auto"/>
        </w:rPr>
        <w:t xml:space="preserve"> the requirements of the prevent Duty for schools/colleges;</w:t>
      </w:r>
      <w:r w:rsidR="001F0BB6" w:rsidRPr="008E69E6">
        <w:rPr>
          <w:rFonts w:ascii="Calibri" w:hAnsi="Calibri" w:cs="Calibri"/>
          <w:color w:val="auto"/>
        </w:rPr>
        <w:t xml:space="preserve"> </w:t>
      </w:r>
      <w:r w:rsidR="00C1780A" w:rsidRPr="008E69E6">
        <w:rPr>
          <w:rFonts w:ascii="Calibri" w:hAnsi="Calibri" w:cs="Calibri"/>
          <w:color w:val="auto"/>
        </w:rPr>
        <w:t xml:space="preserve"> </w:t>
      </w:r>
    </w:p>
    <w:p w:rsidR="001F0BB6" w:rsidRPr="008E69E6" w:rsidRDefault="00212B2C" w:rsidP="00854F39">
      <w:pPr>
        <w:pStyle w:val="Default"/>
        <w:numPr>
          <w:ilvl w:val="0"/>
          <w:numId w:val="12"/>
        </w:numPr>
        <w:spacing w:after="120" w:line="276" w:lineRule="auto"/>
        <w:rPr>
          <w:rFonts w:ascii="Calibri" w:hAnsi="Calibri" w:cs="Calibri"/>
          <w:color w:val="auto"/>
        </w:rPr>
      </w:pPr>
      <w:r w:rsidRPr="00F800C7">
        <w:rPr>
          <w:rFonts w:asciiTheme="minorHAnsi" w:hAnsiTheme="minorHAnsi" w:cstheme="minorHAnsi"/>
          <w:color w:val="auto"/>
          <w:lang w:eastAsia="en-GB"/>
        </w:rPr>
        <w:t>All Staff</w:t>
      </w:r>
      <w:r w:rsidR="00FB60D5" w:rsidRPr="00F800C7">
        <w:rPr>
          <w:rFonts w:asciiTheme="minorHAnsi" w:hAnsiTheme="minorHAnsi" w:cstheme="minorHAnsi"/>
          <w:color w:val="auto"/>
          <w:lang w:eastAsia="en-GB"/>
        </w:rPr>
        <w:t xml:space="preserve"> /</w:t>
      </w:r>
      <w:r w:rsidRPr="00F800C7">
        <w:rPr>
          <w:rFonts w:asciiTheme="minorHAnsi" w:hAnsiTheme="minorHAnsi" w:cstheme="minorHAnsi"/>
          <w:color w:val="auto"/>
          <w:lang w:eastAsia="en-GB"/>
        </w:rPr>
        <w:t xml:space="preserve"> anyone who has contact with a child or young person including Governors and volunteers</w:t>
      </w:r>
      <w:r w:rsidRPr="00F800C7">
        <w:rPr>
          <w:rStyle w:val="Emphasis"/>
          <w:i w:val="0"/>
          <w:color w:val="auto"/>
        </w:rPr>
        <w:t xml:space="preserve"> </w:t>
      </w:r>
      <w:r w:rsidR="001F0BB6" w:rsidRPr="008E69E6">
        <w:rPr>
          <w:rFonts w:ascii="Calibri" w:hAnsi="Calibri" w:cs="Calibri"/>
          <w:color w:val="auto"/>
        </w:rPr>
        <w:t xml:space="preserve">know about Prevent duties and will report any concerns to the </w:t>
      </w:r>
      <w:r w:rsidR="006131CC" w:rsidRPr="008E69E6">
        <w:rPr>
          <w:rFonts w:ascii="Calibri" w:hAnsi="Calibri" w:cs="Calibri"/>
          <w:color w:val="auto"/>
        </w:rPr>
        <w:t>Safeguarding Designated L</w:t>
      </w:r>
      <w:r w:rsidR="001F0BB6" w:rsidRPr="008E69E6">
        <w:rPr>
          <w:rFonts w:ascii="Calibri" w:hAnsi="Calibri" w:cs="Calibri"/>
          <w:color w:val="auto"/>
        </w:rPr>
        <w:t xml:space="preserve">ead in the school who has responsibilities under Prevent </w:t>
      </w:r>
      <w:r w:rsidR="001F0BB6" w:rsidRPr="008E69E6">
        <w:rPr>
          <w:rFonts w:ascii="Calibri" w:hAnsi="Calibri" w:cs="Calibri"/>
          <w:color w:val="auto"/>
        </w:rPr>
        <w:lastRenderedPageBreak/>
        <w:t>to take action, offer advice and support which may include a referral into Channel using the case pathway process</w:t>
      </w:r>
      <w:r w:rsidR="006F4139" w:rsidRPr="008E69E6">
        <w:rPr>
          <w:rFonts w:ascii="Calibri" w:hAnsi="Calibri" w:cs="Calibri"/>
          <w:color w:val="auto"/>
        </w:rPr>
        <w:t>;</w:t>
      </w:r>
      <w:r w:rsidR="001F0BB6" w:rsidRPr="008E69E6">
        <w:rPr>
          <w:rFonts w:ascii="Calibri" w:hAnsi="Calibri" w:cs="Calibri"/>
          <w:color w:val="auto"/>
        </w:rPr>
        <w:t xml:space="preserve"> </w:t>
      </w:r>
    </w:p>
    <w:p w:rsidR="005A598D" w:rsidRPr="008E69E6" w:rsidRDefault="00212B2C" w:rsidP="00854F39">
      <w:pPr>
        <w:pStyle w:val="Default"/>
        <w:numPr>
          <w:ilvl w:val="0"/>
          <w:numId w:val="12"/>
        </w:numPr>
        <w:spacing w:after="120" w:line="276" w:lineRule="auto"/>
        <w:rPr>
          <w:rFonts w:ascii="Calibri" w:hAnsi="Calibri" w:cs="Calibri"/>
          <w:b/>
          <w:color w:val="auto"/>
        </w:rPr>
      </w:pPr>
      <w:r w:rsidRPr="00F800C7">
        <w:rPr>
          <w:rFonts w:asciiTheme="minorHAnsi" w:hAnsiTheme="minorHAnsi" w:cstheme="minorHAnsi"/>
          <w:color w:val="auto"/>
          <w:lang w:eastAsia="en-GB"/>
        </w:rPr>
        <w:t>All Staff</w:t>
      </w:r>
      <w:r w:rsidR="00FB60D5" w:rsidRPr="00F800C7">
        <w:rPr>
          <w:rFonts w:asciiTheme="minorHAnsi" w:hAnsiTheme="minorHAnsi" w:cstheme="minorHAnsi"/>
          <w:color w:val="auto"/>
          <w:lang w:eastAsia="en-GB"/>
        </w:rPr>
        <w:t xml:space="preserve"> /</w:t>
      </w:r>
      <w:r w:rsidRPr="00F800C7">
        <w:rPr>
          <w:rFonts w:asciiTheme="minorHAnsi" w:hAnsiTheme="minorHAnsi" w:cstheme="minorHAnsi"/>
          <w:color w:val="auto"/>
          <w:lang w:eastAsia="en-GB"/>
        </w:rPr>
        <w:t xml:space="preserve"> anyone who has contact with a child or young person including Governors and volunteers</w:t>
      </w:r>
      <w:r w:rsidRPr="00F800C7">
        <w:rPr>
          <w:rStyle w:val="Emphasis"/>
          <w:i w:val="0"/>
          <w:color w:val="auto"/>
        </w:rPr>
        <w:t xml:space="preserve"> </w:t>
      </w:r>
      <w:r w:rsidR="009316B4" w:rsidRPr="008E69E6">
        <w:rPr>
          <w:rFonts w:asciiTheme="minorHAnsi" w:hAnsiTheme="minorHAnsi" w:cstheme="minorHAnsi"/>
          <w:color w:val="auto"/>
          <w:lang w:eastAsia="en-GB"/>
        </w:rPr>
        <w:t xml:space="preserve">should recognise that children are capable of abusing other children </w:t>
      </w:r>
      <w:r w:rsidR="00193941" w:rsidRPr="008E69E6">
        <w:rPr>
          <w:rFonts w:asciiTheme="minorHAnsi" w:hAnsiTheme="minorHAnsi" w:cstheme="minorHAnsi"/>
          <w:color w:val="auto"/>
          <w:lang w:eastAsia="en-GB"/>
        </w:rPr>
        <w:t>or</w:t>
      </w:r>
      <w:r w:rsidR="009316B4" w:rsidRPr="008E69E6">
        <w:rPr>
          <w:rFonts w:asciiTheme="minorHAnsi" w:hAnsiTheme="minorHAnsi" w:cstheme="minorHAnsi"/>
          <w:color w:val="auto"/>
          <w:lang w:eastAsia="en-GB"/>
        </w:rPr>
        <w:t xml:space="preserve"> their peers, </w:t>
      </w:r>
      <w:r w:rsidR="00193941" w:rsidRPr="008E69E6">
        <w:rPr>
          <w:rFonts w:asciiTheme="minorHAnsi" w:hAnsiTheme="minorHAnsi" w:cstheme="minorHAnsi"/>
          <w:color w:val="auto"/>
          <w:lang w:eastAsia="en-GB"/>
        </w:rPr>
        <w:t>working</w:t>
      </w:r>
      <w:r w:rsidR="009316B4" w:rsidRPr="008E69E6">
        <w:rPr>
          <w:rFonts w:asciiTheme="minorHAnsi" w:hAnsiTheme="minorHAnsi" w:cstheme="minorHAnsi"/>
          <w:color w:val="auto"/>
          <w:lang w:eastAsia="en-GB"/>
        </w:rPr>
        <w:t xml:space="preserve"> to reduce and eliminate such behaviour in their setting.  </w:t>
      </w:r>
    </w:p>
    <w:p w:rsidR="00193941" w:rsidRPr="008E69E6" w:rsidRDefault="00193941" w:rsidP="00854F39">
      <w:pPr>
        <w:pStyle w:val="ListParagraph"/>
        <w:numPr>
          <w:ilvl w:val="0"/>
          <w:numId w:val="12"/>
        </w:numPr>
        <w:spacing w:after="0"/>
        <w:rPr>
          <w:rFonts w:cs="Calibri"/>
        </w:rPr>
      </w:pPr>
      <w:r w:rsidRPr="008E69E6">
        <w:rPr>
          <w:rFonts w:cs="Calibri"/>
        </w:rPr>
        <w:t>This S</w:t>
      </w:r>
      <w:r w:rsidR="008F6B26" w:rsidRPr="008E69E6">
        <w:rPr>
          <w:rFonts w:cs="Calibri"/>
        </w:rPr>
        <w:t>chool/College recognises the importance of learning from national and local Serious Case Reviews and Thematic Learning Reviews</w:t>
      </w:r>
      <w:r w:rsidRPr="008E69E6">
        <w:rPr>
          <w:rFonts w:cs="Calibri"/>
        </w:rPr>
        <w:t xml:space="preserve">.  We are aware of the </w:t>
      </w:r>
      <w:r w:rsidR="008F6B26" w:rsidRPr="008E69E6">
        <w:rPr>
          <w:rFonts w:cs="Calibri"/>
        </w:rPr>
        <w:t xml:space="preserve">impact </w:t>
      </w:r>
      <w:r w:rsidRPr="008E69E6">
        <w:rPr>
          <w:rFonts w:cs="Calibri"/>
        </w:rPr>
        <w:t>this has on how we carry out our Safeguarding and Child P</w:t>
      </w:r>
      <w:r w:rsidR="008F6B26" w:rsidRPr="008E69E6">
        <w:rPr>
          <w:rFonts w:cs="Calibri"/>
        </w:rPr>
        <w:t>rotection responsibilities and roles</w:t>
      </w:r>
      <w:r w:rsidRPr="008E69E6">
        <w:rPr>
          <w:rFonts w:cs="Calibri"/>
        </w:rPr>
        <w:t>.</w:t>
      </w:r>
    </w:p>
    <w:p w:rsidR="008F6B26" w:rsidRPr="008E69E6" w:rsidRDefault="008F6B26" w:rsidP="00AB22FB">
      <w:pPr>
        <w:pStyle w:val="ListParagraph"/>
        <w:spacing w:after="0"/>
        <w:rPr>
          <w:rFonts w:cs="Calibri"/>
        </w:rPr>
      </w:pPr>
      <w:r w:rsidRPr="008E69E6">
        <w:rPr>
          <w:rFonts w:cs="Calibri"/>
        </w:rPr>
        <w:t xml:space="preserve"> </w:t>
      </w:r>
    </w:p>
    <w:p w:rsidR="00681E15" w:rsidRPr="008E69E6" w:rsidRDefault="00681E15" w:rsidP="00AB22FB">
      <w:pPr>
        <w:pStyle w:val="Default"/>
        <w:spacing w:line="276" w:lineRule="auto"/>
        <w:rPr>
          <w:rFonts w:ascii="Calibri" w:hAnsi="Calibri" w:cs="Calibri"/>
          <w:b/>
          <w:color w:val="auto"/>
        </w:rPr>
      </w:pPr>
    </w:p>
    <w:p w:rsidR="00193941" w:rsidRPr="008E69E6" w:rsidRDefault="00193941" w:rsidP="00AB22FB">
      <w:pPr>
        <w:pStyle w:val="Default"/>
        <w:spacing w:line="276" w:lineRule="auto"/>
        <w:rPr>
          <w:rFonts w:ascii="Calibri" w:hAnsi="Calibri" w:cs="Calibri"/>
          <w:b/>
          <w:color w:val="auto"/>
        </w:rPr>
      </w:pPr>
    </w:p>
    <w:p w:rsidR="00214F84" w:rsidRPr="008E69E6" w:rsidRDefault="008726E7" w:rsidP="00AB22FB">
      <w:pPr>
        <w:pStyle w:val="Default"/>
        <w:spacing w:line="276" w:lineRule="auto"/>
        <w:rPr>
          <w:rFonts w:ascii="Calibri" w:hAnsi="Calibri" w:cs="Calibri"/>
          <w:b/>
          <w:color w:val="auto"/>
          <w:sz w:val="26"/>
          <w:szCs w:val="26"/>
        </w:rPr>
      </w:pPr>
      <w:r w:rsidRPr="008E69E6">
        <w:rPr>
          <w:rFonts w:ascii="Calibri" w:hAnsi="Calibri" w:cs="Calibri"/>
          <w:b/>
          <w:color w:val="auto"/>
          <w:sz w:val="26"/>
          <w:szCs w:val="26"/>
        </w:rPr>
        <w:t xml:space="preserve">4.2 </w:t>
      </w:r>
      <w:r w:rsidR="00214F84" w:rsidRPr="008E69E6">
        <w:rPr>
          <w:rFonts w:ascii="Calibri" w:hAnsi="Calibri" w:cs="Calibri"/>
          <w:b/>
          <w:color w:val="auto"/>
          <w:sz w:val="26"/>
          <w:szCs w:val="26"/>
        </w:rPr>
        <w:t xml:space="preserve">   </w:t>
      </w:r>
      <w:r w:rsidRPr="008E69E6">
        <w:rPr>
          <w:rFonts w:ascii="Calibri" w:hAnsi="Calibri" w:cs="Calibri"/>
          <w:b/>
          <w:color w:val="auto"/>
          <w:sz w:val="26"/>
          <w:szCs w:val="26"/>
        </w:rPr>
        <w:t>Governors</w:t>
      </w:r>
      <w:r w:rsidR="009002F8" w:rsidRPr="008E69E6">
        <w:rPr>
          <w:rFonts w:ascii="Calibri" w:hAnsi="Calibri" w:cs="Calibri"/>
          <w:b/>
          <w:color w:val="auto"/>
          <w:sz w:val="26"/>
          <w:szCs w:val="26"/>
        </w:rPr>
        <w:t>, Proprietors</w:t>
      </w:r>
      <w:r w:rsidR="00AB502C" w:rsidRPr="008E69E6">
        <w:rPr>
          <w:rFonts w:ascii="Calibri" w:hAnsi="Calibri" w:cs="Calibri"/>
          <w:b/>
          <w:color w:val="auto"/>
          <w:sz w:val="26"/>
          <w:szCs w:val="26"/>
        </w:rPr>
        <w:t xml:space="preserve"> and School L</w:t>
      </w:r>
      <w:r w:rsidR="00FE292E" w:rsidRPr="008E69E6">
        <w:rPr>
          <w:rFonts w:ascii="Calibri" w:hAnsi="Calibri" w:cs="Calibri"/>
          <w:b/>
          <w:color w:val="auto"/>
          <w:sz w:val="26"/>
          <w:szCs w:val="26"/>
        </w:rPr>
        <w:t>eadership are responsible for</w:t>
      </w:r>
      <w:r w:rsidR="001F6416" w:rsidRPr="008E69E6">
        <w:rPr>
          <w:rFonts w:ascii="Calibri" w:hAnsi="Calibri" w:cs="Calibri"/>
          <w:b/>
          <w:color w:val="auto"/>
          <w:sz w:val="26"/>
          <w:szCs w:val="26"/>
        </w:rPr>
        <w:t xml:space="preserve"> </w:t>
      </w:r>
      <w:r w:rsidR="00777DAD" w:rsidRPr="008E69E6">
        <w:rPr>
          <w:rFonts w:ascii="Calibri" w:hAnsi="Calibri" w:cs="Calibri"/>
          <w:b/>
          <w:color w:val="auto"/>
          <w:sz w:val="26"/>
          <w:szCs w:val="26"/>
        </w:rPr>
        <w:t>(and need</w:t>
      </w:r>
      <w:r w:rsidR="001F6416" w:rsidRPr="008E69E6">
        <w:rPr>
          <w:rFonts w:ascii="Calibri" w:hAnsi="Calibri" w:cs="Calibri"/>
          <w:b/>
          <w:color w:val="auto"/>
          <w:sz w:val="26"/>
          <w:szCs w:val="26"/>
        </w:rPr>
        <w:t xml:space="preserve"> </w:t>
      </w:r>
    </w:p>
    <w:p w:rsidR="00FE292E" w:rsidRPr="008E69E6" w:rsidRDefault="00214F84" w:rsidP="00AB22FB">
      <w:pPr>
        <w:pStyle w:val="Default"/>
        <w:spacing w:line="276" w:lineRule="auto"/>
        <w:rPr>
          <w:rFonts w:ascii="Calibri" w:hAnsi="Calibri" w:cs="Calibri"/>
          <w:b/>
          <w:color w:val="auto"/>
          <w:sz w:val="26"/>
          <w:szCs w:val="26"/>
        </w:rPr>
      </w:pPr>
      <w:r w:rsidRPr="008E69E6">
        <w:rPr>
          <w:rFonts w:ascii="Calibri" w:hAnsi="Calibri" w:cs="Calibri"/>
          <w:b/>
          <w:color w:val="auto"/>
          <w:sz w:val="26"/>
          <w:szCs w:val="26"/>
        </w:rPr>
        <w:t xml:space="preserve">          </w:t>
      </w:r>
      <w:proofErr w:type="gramStart"/>
      <w:r w:rsidR="001F6416" w:rsidRPr="008E69E6">
        <w:rPr>
          <w:rFonts w:ascii="Calibri" w:hAnsi="Calibri" w:cs="Calibri"/>
          <w:b/>
          <w:color w:val="auto"/>
          <w:sz w:val="26"/>
          <w:szCs w:val="26"/>
        </w:rPr>
        <w:t>to</w:t>
      </w:r>
      <w:proofErr w:type="gramEnd"/>
      <w:r w:rsidR="001F6416" w:rsidRPr="008E69E6">
        <w:rPr>
          <w:rFonts w:ascii="Calibri" w:hAnsi="Calibri" w:cs="Calibri"/>
          <w:b/>
          <w:color w:val="auto"/>
          <w:sz w:val="26"/>
          <w:szCs w:val="26"/>
        </w:rPr>
        <w:t xml:space="preserve"> ask a </w:t>
      </w:r>
      <w:r w:rsidRPr="008E69E6">
        <w:rPr>
          <w:rFonts w:ascii="Calibri" w:hAnsi="Calibri" w:cs="Calibri"/>
          <w:b/>
          <w:color w:val="auto"/>
          <w:sz w:val="26"/>
          <w:szCs w:val="26"/>
        </w:rPr>
        <w:t>S</w:t>
      </w:r>
      <w:r w:rsidR="00AB502C" w:rsidRPr="008E69E6">
        <w:rPr>
          <w:rFonts w:ascii="Calibri" w:hAnsi="Calibri" w:cs="Calibri"/>
          <w:b/>
          <w:color w:val="auto"/>
          <w:sz w:val="26"/>
          <w:szCs w:val="26"/>
        </w:rPr>
        <w:t>chool/C</w:t>
      </w:r>
      <w:r w:rsidR="001F6416" w:rsidRPr="008E69E6">
        <w:rPr>
          <w:rFonts w:ascii="Calibri" w:hAnsi="Calibri" w:cs="Calibri"/>
          <w:b/>
          <w:color w:val="auto"/>
          <w:sz w:val="26"/>
          <w:szCs w:val="26"/>
        </w:rPr>
        <w:t xml:space="preserve">ollege </w:t>
      </w:r>
      <w:r w:rsidR="00777DAD" w:rsidRPr="008E69E6">
        <w:rPr>
          <w:rFonts w:ascii="Calibri" w:hAnsi="Calibri" w:cs="Calibri"/>
          <w:b/>
          <w:color w:val="auto"/>
          <w:sz w:val="26"/>
          <w:szCs w:val="26"/>
        </w:rPr>
        <w:t>about):</w:t>
      </w:r>
    </w:p>
    <w:p w:rsidR="00A63C22" w:rsidRPr="008E69E6" w:rsidRDefault="00A63C22" w:rsidP="00AB22FB">
      <w:pPr>
        <w:pStyle w:val="Default"/>
        <w:spacing w:line="276" w:lineRule="auto"/>
        <w:rPr>
          <w:rFonts w:ascii="Calibri" w:hAnsi="Calibri" w:cs="Calibri"/>
          <w:color w:val="auto"/>
        </w:rPr>
      </w:pPr>
    </w:p>
    <w:p w:rsidR="00FA7099" w:rsidRDefault="008726E7" w:rsidP="00854F39">
      <w:pPr>
        <w:pStyle w:val="ListParagraph"/>
        <w:numPr>
          <w:ilvl w:val="0"/>
          <w:numId w:val="12"/>
        </w:numPr>
        <w:spacing w:after="120"/>
        <w:rPr>
          <w:lang w:eastAsia="en-GB"/>
        </w:rPr>
      </w:pPr>
      <w:r w:rsidRPr="008E69E6">
        <w:rPr>
          <w:lang w:eastAsia="en-GB"/>
        </w:rPr>
        <w:t xml:space="preserve">Taking </w:t>
      </w:r>
      <w:r w:rsidR="00FA7099" w:rsidRPr="008E69E6">
        <w:rPr>
          <w:lang w:eastAsia="en-GB"/>
        </w:rPr>
        <w:t>leadership responsibility for the school</w:t>
      </w:r>
      <w:r w:rsidR="00BA2614" w:rsidRPr="008E69E6">
        <w:rPr>
          <w:lang w:eastAsia="en-GB"/>
        </w:rPr>
        <w:t>'s S</w:t>
      </w:r>
      <w:r w:rsidR="00FA7099" w:rsidRPr="008E69E6">
        <w:rPr>
          <w:lang w:eastAsia="en-GB"/>
        </w:rPr>
        <w:t>afeguarding</w:t>
      </w:r>
      <w:r w:rsidR="00E26BCB" w:rsidRPr="008E69E6">
        <w:rPr>
          <w:lang w:eastAsia="en-GB"/>
        </w:rPr>
        <w:t xml:space="preserve"> </w:t>
      </w:r>
      <w:r w:rsidR="00BA2614" w:rsidRPr="008E69E6">
        <w:rPr>
          <w:lang w:eastAsia="en-GB"/>
        </w:rPr>
        <w:t>and Child P</w:t>
      </w:r>
      <w:r w:rsidR="00E26BCB" w:rsidRPr="008E69E6">
        <w:rPr>
          <w:lang w:eastAsia="en-GB"/>
        </w:rPr>
        <w:t xml:space="preserve">rotection </w:t>
      </w:r>
      <w:r w:rsidR="00FA7099" w:rsidRPr="008E69E6">
        <w:rPr>
          <w:lang w:eastAsia="en-GB"/>
        </w:rPr>
        <w:t>arrangements</w:t>
      </w:r>
      <w:r w:rsidR="00E26BCB" w:rsidRPr="008E69E6">
        <w:rPr>
          <w:lang w:eastAsia="en-GB"/>
        </w:rPr>
        <w:t>;</w:t>
      </w:r>
      <w:r w:rsidR="00FA7099" w:rsidRPr="008E69E6">
        <w:rPr>
          <w:lang w:eastAsia="en-GB"/>
        </w:rPr>
        <w:t xml:space="preserve"> </w:t>
      </w:r>
    </w:p>
    <w:p w:rsidR="0026209C" w:rsidRPr="0026209C" w:rsidRDefault="0026209C" w:rsidP="0026209C">
      <w:pPr>
        <w:pStyle w:val="ListParagraph"/>
        <w:spacing w:after="120"/>
        <w:rPr>
          <w:sz w:val="12"/>
          <w:lang w:eastAsia="en-GB"/>
        </w:rPr>
      </w:pPr>
    </w:p>
    <w:p w:rsidR="002F7F2F" w:rsidRPr="0026209C" w:rsidRDefault="00C1780A" w:rsidP="00854F39">
      <w:pPr>
        <w:pStyle w:val="ListParagraph"/>
        <w:numPr>
          <w:ilvl w:val="0"/>
          <w:numId w:val="12"/>
        </w:numPr>
        <w:spacing w:after="0"/>
        <w:rPr>
          <w:rFonts w:cs="Calibri"/>
        </w:rPr>
      </w:pPr>
      <w:r w:rsidRPr="008E69E6">
        <w:rPr>
          <w:lang w:eastAsia="en-GB"/>
        </w:rPr>
        <w:t>That they are up t</w:t>
      </w:r>
      <w:r w:rsidR="00BA2614" w:rsidRPr="008E69E6">
        <w:rPr>
          <w:lang w:eastAsia="en-GB"/>
        </w:rPr>
        <w:t>o date with emerging issues in S</w:t>
      </w:r>
      <w:r w:rsidRPr="008E69E6">
        <w:rPr>
          <w:lang w:eastAsia="en-GB"/>
        </w:rPr>
        <w:t xml:space="preserve">afeguarding and </w:t>
      </w:r>
      <w:r w:rsidR="00BA2614" w:rsidRPr="008E69E6">
        <w:rPr>
          <w:lang w:eastAsia="en-GB"/>
        </w:rPr>
        <w:t>recognise the</w:t>
      </w:r>
      <w:r w:rsidRPr="008E69E6">
        <w:rPr>
          <w:lang w:eastAsia="en-GB"/>
        </w:rPr>
        <w:t xml:space="preserve"> strategies by the Local Authority in trying to k</w:t>
      </w:r>
      <w:r w:rsidR="00E26BCB" w:rsidRPr="008E69E6">
        <w:rPr>
          <w:lang w:eastAsia="en-GB"/>
        </w:rPr>
        <w:t>eep children safe In Derbyshire;</w:t>
      </w:r>
      <w:r w:rsidRPr="008E69E6">
        <w:rPr>
          <w:lang w:eastAsia="en-GB"/>
        </w:rPr>
        <w:t xml:space="preserve">   </w:t>
      </w:r>
    </w:p>
    <w:p w:rsidR="0026209C" w:rsidRPr="0026209C" w:rsidRDefault="0026209C" w:rsidP="0026209C">
      <w:pPr>
        <w:spacing w:after="0"/>
        <w:rPr>
          <w:rFonts w:cs="Calibri"/>
          <w:sz w:val="12"/>
        </w:rPr>
      </w:pPr>
    </w:p>
    <w:p w:rsidR="008726E7" w:rsidRDefault="008726E7"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E</w:t>
      </w:r>
      <w:r w:rsidR="00A63C22" w:rsidRPr="008E69E6">
        <w:rPr>
          <w:rFonts w:ascii="Calibri" w:hAnsi="Calibri" w:cs="Calibri"/>
          <w:color w:val="auto"/>
        </w:rPr>
        <w:t>nsur</w:t>
      </w:r>
      <w:r w:rsidRPr="008E69E6">
        <w:rPr>
          <w:rFonts w:ascii="Calibri" w:hAnsi="Calibri" w:cs="Calibri"/>
          <w:color w:val="auto"/>
        </w:rPr>
        <w:t>ing</w:t>
      </w:r>
      <w:r w:rsidR="00A63C22" w:rsidRPr="008E69E6">
        <w:rPr>
          <w:rFonts w:ascii="Calibri" w:hAnsi="Calibri" w:cs="Calibri"/>
          <w:color w:val="auto"/>
        </w:rPr>
        <w:t xml:space="preserve"> </w:t>
      </w:r>
      <w:r w:rsidR="00FE292E" w:rsidRPr="008E69E6">
        <w:rPr>
          <w:rFonts w:ascii="Calibri" w:hAnsi="Calibri" w:cs="Calibri"/>
          <w:color w:val="auto"/>
        </w:rPr>
        <w:t xml:space="preserve">that we have a nominated </w:t>
      </w:r>
      <w:r w:rsidR="009002F8" w:rsidRPr="008E69E6">
        <w:rPr>
          <w:rFonts w:ascii="Calibri" w:hAnsi="Calibri" w:cs="Calibri"/>
          <w:color w:val="auto"/>
        </w:rPr>
        <w:t xml:space="preserve">link </w:t>
      </w:r>
      <w:r w:rsidR="00AB502C" w:rsidRPr="008E69E6">
        <w:rPr>
          <w:rFonts w:ascii="Calibri" w:hAnsi="Calibri" w:cs="Calibri"/>
          <w:color w:val="auto"/>
        </w:rPr>
        <w:t>Governor for Child Protection and S</w:t>
      </w:r>
      <w:r w:rsidR="00FE292E" w:rsidRPr="008E69E6">
        <w:rPr>
          <w:rFonts w:ascii="Calibri" w:hAnsi="Calibri" w:cs="Calibri"/>
          <w:color w:val="auto"/>
        </w:rPr>
        <w:t>afeguarding</w:t>
      </w:r>
      <w:r w:rsidR="00AB502C" w:rsidRPr="008E69E6">
        <w:rPr>
          <w:rFonts w:ascii="Calibri" w:hAnsi="Calibri" w:cs="Calibri"/>
          <w:color w:val="auto"/>
        </w:rPr>
        <w:t xml:space="preserve"> who can </w:t>
      </w:r>
      <w:r w:rsidRPr="008E69E6">
        <w:rPr>
          <w:rFonts w:ascii="Calibri" w:hAnsi="Calibri" w:cs="Calibri"/>
          <w:color w:val="auto"/>
        </w:rPr>
        <w:t xml:space="preserve">also </w:t>
      </w:r>
      <w:r w:rsidR="00AB502C" w:rsidRPr="008E69E6">
        <w:rPr>
          <w:rFonts w:ascii="Calibri" w:hAnsi="Calibri" w:cs="Calibri"/>
          <w:color w:val="auto"/>
        </w:rPr>
        <w:t>provide a link to the Local Authority on matters of Safeguarding in their S</w:t>
      </w:r>
      <w:r w:rsidR="00BA246F" w:rsidRPr="008E69E6">
        <w:rPr>
          <w:rFonts w:ascii="Calibri" w:hAnsi="Calibri" w:cs="Calibri"/>
          <w:color w:val="auto"/>
        </w:rPr>
        <w:t xml:space="preserve">chool </w:t>
      </w:r>
      <w:r w:rsidR="00AB502C" w:rsidRPr="008E69E6">
        <w:rPr>
          <w:rFonts w:ascii="Calibri" w:hAnsi="Calibri" w:cs="Calibri"/>
          <w:color w:val="auto"/>
        </w:rPr>
        <w:t>/ C</w:t>
      </w:r>
      <w:r w:rsidR="00BA246F" w:rsidRPr="008E69E6">
        <w:rPr>
          <w:rFonts w:ascii="Calibri" w:hAnsi="Calibri" w:cs="Calibri"/>
          <w:color w:val="auto"/>
        </w:rPr>
        <w:t>ollege</w:t>
      </w:r>
      <w:r w:rsidR="00BA2614" w:rsidRPr="008E69E6">
        <w:rPr>
          <w:rFonts w:ascii="Calibri" w:hAnsi="Calibri" w:cs="Calibri"/>
          <w:color w:val="auto"/>
        </w:rPr>
        <w:t xml:space="preserve"> liaising with </w:t>
      </w:r>
      <w:r w:rsidR="00127553" w:rsidRPr="008E69E6">
        <w:rPr>
          <w:rFonts w:ascii="Calibri" w:hAnsi="Calibri" w:cs="Calibri"/>
          <w:color w:val="auto"/>
        </w:rPr>
        <w:t>other partners an</w:t>
      </w:r>
      <w:r w:rsidRPr="008E69E6">
        <w:rPr>
          <w:rFonts w:ascii="Calibri" w:hAnsi="Calibri" w:cs="Calibri"/>
          <w:color w:val="auto"/>
        </w:rPr>
        <w:t>d agencies</w:t>
      </w:r>
      <w:r w:rsidR="00E26BCB" w:rsidRPr="008E69E6">
        <w:rPr>
          <w:rFonts w:ascii="Calibri" w:hAnsi="Calibri" w:cs="Calibri"/>
          <w:color w:val="auto"/>
        </w:rPr>
        <w:t>;</w:t>
      </w:r>
    </w:p>
    <w:p w:rsidR="0026209C" w:rsidRPr="0026209C" w:rsidRDefault="0026209C" w:rsidP="0026209C">
      <w:pPr>
        <w:pStyle w:val="Default"/>
        <w:spacing w:line="276" w:lineRule="auto"/>
        <w:rPr>
          <w:rFonts w:ascii="Calibri" w:hAnsi="Calibri" w:cs="Calibri"/>
          <w:color w:val="auto"/>
          <w:sz w:val="12"/>
        </w:rPr>
      </w:pPr>
    </w:p>
    <w:p w:rsidR="0026209C" w:rsidRDefault="002F7F2F" w:rsidP="00854F39">
      <w:pPr>
        <w:pStyle w:val="ListParagraph"/>
        <w:numPr>
          <w:ilvl w:val="0"/>
          <w:numId w:val="12"/>
        </w:numPr>
        <w:spacing w:after="120"/>
        <w:rPr>
          <w:rFonts w:cs="Calibri"/>
        </w:rPr>
      </w:pPr>
      <w:r w:rsidRPr="008E69E6">
        <w:rPr>
          <w:rFonts w:cs="Calibri"/>
        </w:rPr>
        <w:t xml:space="preserve">Ensuring that we have a </w:t>
      </w:r>
      <w:r w:rsidR="00B9508A" w:rsidRPr="008E69E6">
        <w:rPr>
          <w:rFonts w:cs="Calibri"/>
        </w:rPr>
        <w:t xml:space="preserve">lead </w:t>
      </w:r>
      <w:r w:rsidRPr="008E69E6">
        <w:rPr>
          <w:rFonts w:cs="Calibri"/>
        </w:rPr>
        <w:t xml:space="preserve">Safeguarding Designated Lead(s) for Child Protection, </w:t>
      </w:r>
      <w:r w:rsidR="00BA2614" w:rsidRPr="008E69E6">
        <w:rPr>
          <w:rFonts w:cs="Calibri"/>
        </w:rPr>
        <w:t>appointed from the Senior Management T</w:t>
      </w:r>
      <w:r w:rsidR="00B9508A" w:rsidRPr="008E69E6">
        <w:rPr>
          <w:rFonts w:cs="Calibri"/>
        </w:rPr>
        <w:t xml:space="preserve">eam </w:t>
      </w:r>
      <w:r w:rsidR="00A96721" w:rsidRPr="008E69E6">
        <w:rPr>
          <w:rFonts w:cs="Calibri"/>
        </w:rPr>
        <w:t xml:space="preserve">and one </w:t>
      </w:r>
      <w:r w:rsidR="00B9508A" w:rsidRPr="008E69E6">
        <w:rPr>
          <w:rFonts w:cs="Calibri"/>
        </w:rPr>
        <w:t>who oversees and line manages the activities and the activities of all other leads in the school/college</w:t>
      </w:r>
      <w:r w:rsidR="00BA2614" w:rsidRPr="008E69E6">
        <w:rPr>
          <w:rFonts w:cs="Calibri"/>
        </w:rPr>
        <w:t xml:space="preserve">.  The number of DSL’s needs to be </w:t>
      </w:r>
      <w:r w:rsidRPr="008E69E6">
        <w:rPr>
          <w:rFonts w:cs="Calibri"/>
        </w:rPr>
        <w:t xml:space="preserve">sufficient in number depending upon the size and </w:t>
      </w:r>
      <w:r w:rsidR="00B9508A" w:rsidRPr="008E69E6">
        <w:rPr>
          <w:rFonts w:cs="Calibri"/>
        </w:rPr>
        <w:t>demands of</w:t>
      </w:r>
      <w:r w:rsidRPr="008E69E6">
        <w:rPr>
          <w:rFonts w:cs="Calibri"/>
        </w:rPr>
        <w:t xml:space="preserve"> the school</w:t>
      </w:r>
      <w:r w:rsidR="00B9508A" w:rsidRPr="008E69E6">
        <w:rPr>
          <w:rFonts w:cs="Calibri"/>
        </w:rPr>
        <w:t>. That</w:t>
      </w:r>
      <w:r w:rsidR="00BA2614" w:rsidRPr="008E69E6">
        <w:rPr>
          <w:rFonts w:cs="Calibri"/>
        </w:rPr>
        <w:t xml:space="preserve"> the DSL’s </w:t>
      </w:r>
      <w:r w:rsidRPr="008E69E6">
        <w:rPr>
          <w:rFonts w:cs="Calibri"/>
        </w:rPr>
        <w:t xml:space="preserve">are fully equipped to </w:t>
      </w:r>
      <w:r w:rsidR="00BA2614" w:rsidRPr="008E69E6">
        <w:rPr>
          <w:rFonts w:cs="Calibri"/>
        </w:rPr>
        <w:t>undertake the Safeguarding role an</w:t>
      </w:r>
      <w:r w:rsidRPr="008E69E6">
        <w:rPr>
          <w:rFonts w:cs="Calibri"/>
        </w:rPr>
        <w:t xml:space="preserve">d that they have access to </w:t>
      </w:r>
      <w:r w:rsidR="00BA2614" w:rsidRPr="008E69E6">
        <w:rPr>
          <w:rFonts w:cs="Calibri"/>
        </w:rPr>
        <w:t xml:space="preserve">the </w:t>
      </w:r>
      <w:r w:rsidRPr="008E69E6">
        <w:rPr>
          <w:rFonts w:cs="Calibri"/>
        </w:rPr>
        <w:t xml:space="preserve">appropriate training </w:t>
      </w:r>
      <w:r w:rsidR="00170FDB" w:rsidRPr="008E69E6">
        <w:rPr>
          <w:rFonts w:cs="Calibri"/>
        </w:rPr>
        <w:t>and that has updates at least annually and with certified tra</w:t>
      </w:r>
      <w:r w:rsidR="00CB611B" w:rsidRPr="008E69E6">
        <w:rPr>
          <w:rFonts w:cs="Calibri"/>
        </w:rPr>
        <w:t>ining very two years</w:t>
      </w:r>
      <w:r w:rsidR="00170FDB" w:rsidRPr="008E69E6">
        <w:rPr>
          <w:rFonts w:cs="Calibri"/>
        </w:rPr>
        <w:t>.</w:t>
      </w:r>
    </w:p>
    <w:p w:rsidR="0026209C" w:rsidRPr="0026209C" w:rsidRDefault="0026209C" w:rsidP="0026209C">
      <w:pPr>
        <w:spacing w:after="0"/>
        <w:rPr>
          <w:rFonts w:cs="Calibri"/>
          <w:sz w:val="8"/>
        </w:rPr>
      </w:pPr>
    </w:p>
    <w:p w:rsidR="002F7F2F" w:rsidRPr="00F800C7" w:rsidRDefault="002F7F2F" w:rsidP="00854F39">
      <w:pPr>
        <w:pStyle w:val="ListParagraph"/>
        <w:numPr>
          <w:ilvl w:val="0"/>
          <w:numId w:val="12"/>
        </w:numPr>
        <w:spacing w:after="120"/>
        <w:rPr>
          <w:rFonts w:cs="Calibri"/>
        </w:rPr>
      </w:pPr>
      <w:r w:rsidRPr="008E69E6">
        <w:rPr>
          <w:rFonts w:cs="Calibri"/>
        </w:rPr>
        <w:t xml:space="preserve">That a Designated </w:t>
      </w:r>
      <w:r w:rsidR="008C1D6B" w:rsidRPr="008E69E6">
        <w:rPr>
          <w:rFonts w:cs="Calibri"/>
        </w:rPr>
        <w:t>Safeguarding L</w:t>
      </w:r>
      <w:r w:rsidRPr="008E69E6">
        <w:rPr>
          <w:rFonts w:cs="Calibri"/>
        </w:rPr>
        <w:t>ead is on the premises and available</w:t>
      </w:r>
      <w:r w:rsidR="000F657D" w:rsidRPr="008E69E6">
        <w:rPr>
          <w:rFonts w:cs="Calibri"/>
        </w:rPr>
        <w:t xml:space="preserve">, </w:t>
      </w:r>
      <w:r w:rsidR="000F657D" w:rsidRPr="00F800C7">
        <w:rPr>
          <w:rFonts w:cs="Calibri"/>
        </w:rPr>
        <w:t xml:space="preserve">where this is not </w:t>
      </w:r>
      <w:r w:rsidRPr="00F800C7">
        <w:rPr>
          <w:rFonts w:cs="Calibri"/>
        </w:rPr>
        <w:t xml:space="preserve">available </w:t>
      </w:r>
      <w:r w:rsidR="00FB60D5" w:rsidRPr="00F800C7">
        <w:rPr>
          <w:rFonts w:cs="Calibri"/>
        </w:rPr>
        <w:t xml:space="preserve">or </w:t>
      </w:r>
      <w:r w:rsidR="00212B2C" w:rsidRPr="00F800C7">
        <w:rPr>
          <w:rFonts w:cs="Calibri"/>
        </w:rPr>
        <w:t xml:space="preserve">in exceptional circumstances </w:t>
      </w:r>
      <w:r w:rsidRPr="00F800C7">
        <w:rPr>
          <w:rFonts w:cs="Calibri"/>
        </w:rPr>
        <w:t xml:space="preserve">there is cover in place. </w:t>
      </w:r>
      <w:r w:rsidR="00212B2C" w:rsidRPr="00F800C7">
        <w:rPr>
          <w:rFonts w:cs="Calibri"/>
        </w:rPr>
        <w:t>The leadership team will ensure</w:t>
      </w:r>
      <w:r w:rsidR="000F657D" w:rsidRPr="00F800C7">
        <w:rPr>
          <w:rFonts w:cs="Calibri"/>
        </w:rPr>
        <w:t xml:space="preserve"> </w:t>
      </w:r>
      <w:r w:rsidR="00E26BCB" w:rsidRPr="00F800C7">
        <w:rPr>
          <w:rFonts w:cs="Calibri"/>
        </w:rPr>
        <w:t xml:space="preserve">there is cover at all times for staff to have a clear pathway for raising </w:t>
      </w:r>
      <w:r w:rsidR="00212B2C" w:rsidRPr="00F800C7">
        <w:rPr>
          <w:rFonts w:cs="Calibri"/>
        </w:rPr>
        <w:t xml:space="preserve">and reporting </w:t>
      </w:r>
      <w:r w:rsidR="00E26BCB" w:rsidRPr="00F800C7">
        <w:rPr>
          <w:rFonts w:cs="Calibri"/>
        </w:rPr>
        <w:t>concerns in a timely way</w:t>
      </w:r>
      <w:r w:rsidR="00FB60D5" w:rsidRPr="00F800C7">
        <w:rPr>
          <w:rFonts w:cs="Calibri"/>
        </w:rPr>
        <w:t>.  Th</w:t>
      </w:r>
      <w:r w:rsidR="00212B2C" w:rsidRPr="00F800C7">
        <w:rPr>
          <w:rFonts w:cs="Calibri"/>
        </w:rPr>
        <w:t xml:space="preserve">is will include a DSL being a  point </w:t>
      </w:r>
      <w:r w:rsidR="00FB60D5" w:rsidRPr="00F800C7">
        <w:rPr>
          <w:rFonts w:cs="Calibri"/>
        </w:rPr>
        <w:t>of</w:t>
      </w:r>
      <w:r w:rsidR="00212B2C" w:rsidRPr="00F800C7">
        <w:rPr>
          <w:rFonts w:cs="Calibri"/>
        </w:rPr>
        <w:t xml:space="preserve"> contact </w:t>
      </w:r>
      <w:r w:rsidR="00FB60D5" w:rsidRPr="00F800C7">
        <w:rPr>
          <w:rFonts w:cs="Calibri"/>
        </w:rPr>
        <w:t xml:space="preserve">for </w:t>
      </w:r>
      <w:r w:rsidR="00212B2C" w:rsidRPr="00F800C7">
        <w:rPr>
          <w:rFonts w:cs="Calibri"/>
        </w:rPr>
        <w:t xml:space="preserve">trips, outings and residential </w:t>
      </w:r>
      <w:r w:rsidR="00FB60D5" w:rsidRPr="00F800C7">
        <w:rPr>
          <w:rFonts w:cs="Calibri"/>
        </w:rPr>
        <w:t>visits</w:t>
      </w:r>
      <w:r w:rsidR="00E26BCB" w:rsidRPr="00F800C7">
        <w:rPr>
          <w:rFonts w:cs="Calibri"/>
        </w:rPr>
        <w:t>;</w:t>
      </w:r>
    </w:p>
    <w:p w:rsidR="002532EA"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lastRenderedPageBreak/>
        <w:t>E</w:t>
      </w:r>
      <w:r w:rsidR="00AB502C" w:rsidRPr="008E69E6">
        <w:rPr>
          <w:rFonts w:ascii="Calibri" w:hAnsi="Calibri" w:cs="Calibri"/>
          <w:color w:val="auto"/>
        </w:rPr>
        <w:t>nsuring th</w:t>
      </w:r>
      <w:r w:rsidR="000F657D" w:rsidRPr="008E69E6">
        <w:rPr>
          <w:rFonts w:ascii="Calibri" w:hAnsi="Calibri" w:cs="Calibri"/>
          <w:color w:val="auto"/>
        </w:rPr>
        <w:t>at appointed D</w:t>
      </w:r>
      <w:r w:rsidRPr="008E69E6">
        <w:rPr>
          <w:rFonts w:ascii="Calibri" w:hAnsi="Calibri" w:cs="Calibri"/>
          <w:color w:val="auto"/>
        </w:rPr>
        <w:t xml:space="preserve">esignated </w:t>
      </w:r>
      <w:r w:rsidR="000F657D" w:rsidRPr="008E69E6">
        <w:rPr>
          <w:rFonts w:ascii="Calibri" w:hAnsi="Calibri" w:cs="Calibri"/>
          <w:color w:val="auto"/>
        </w:rPr>
        <w:t>Safeguarding L</w:t>
      </w:r>
      <w:r w:rsidRPr="008E69E6">
        <w:rPr>
          <w:rFonts w:ascii="Calibri" w:hAnsi="Calibri" w:cs="Calibri"/>
          <w:color w:val="auto"/>
        </w:rPr>
        <w:t xml:space="preserve">eads </w:t>
      </w:r>
      <w:r w:rsidR="00AB502C" w:rsidRPr="008E69E6">
        <w:rPr>
          <w:rFonts w:ascii="Calibri" w:hAnsi="Calibri" w:cs="Calibri"/>
          <w:color w:val="auto"/>
        </w:rPr>
        <w:t>a</w:t>
      </w:r>
      <w:r w:rsidR="009002F8" w:rsidRPr="008E69E6">
        <w:rPr>
          <w:rFonts w:ascii="Calibri" w:hAnsi="Calibri" w:cs="Calibri"/>
          <w:color w:val="auto"/>
        </w:rPr>
        <w:t xml:space="preserve">re fully equipped </w:t>
      </w:r>
      <w:r w:rsidR="000F657D" w:rsidRPr="008E69E6">
        <w:rPr>
          <w:rFonts w:ascii="Calibri" w:hAnsi="Calibri" w:cs="Calibri"/>
          <w:color w:val="auto"/>
        </w:rPr>
        <w:t xml:space="preserve">with </w:t>
      </w:r>
      <w:r w:rsidR="00BA246F" w:rsidRPr="008E69E6">
        <w:rPr>
          <w:rFonts w:ascii="Calibri" w:hAnsi="Calibri" w:cs="Calibri"/>
          <w:color w:val="auto"/>
        </w:rPr>
        <w:t xml:space="preserve">the </w:t>
      </w:r>
      <w:r w:rsidR="009002F8" w:rsidRPr="008E69E6">
        <w:rPr>
          <w:rFonts w:ascii="Calibri" w:hAnsi="Calibri" w:cs="Calibri"/>
          <w:color w:val="auto"/>
        </w:rPr>
        <w:t>knowledge and skills</w:t>
      </w:r>
      <w:r w:rsidR="000F657D" w:rsidRPr="008E69E6">
        <w:rPr>
          <w:rFonts w:ascii="Calibri" w:hAnsi="Calibri" w:cs="Calibri"/>
          <w:color w:val="auto"/>
        </w:rPr>
        <w:t xml:space="preserve"> to carry out the role</w:t>
      </w:r>
      <w:r w:rsidR="009002F8" w:rsidRPr="008E69E6">
        <w:rPr>
          <w:rFonts w:ascii="Calibri" w:hAnsi="Calibri" w:cs="Calibri"/>
          <w:color w:val="auto"/>
        </w:rPr>
        <w:t xml:space="preserve"> and have access to appropriate</w:t>
      </w:r>
      <w:r w:rsidR="004A1B1A" w:rsidRPr="008E69E6">
        <w:rPr>
          <w:rFonts w:ascii="Calibri" w:hAnsi="Calibri" w:cs="Calibri"/>
          <w:color w:val="auto"/>
        </w:rPr>
        <w:t xml:space="preserve"> regular</w:t>
      </w:r>
      <w:r w:rsidR="009002F8" w:rsidRPr="008E69E6">
        <w:rPr>
          <w:rFonts w:ascii="Calibri" w:hAnsi="Calibri" w:cs="Calibri"/>
          <w:color w:val="auto"/>
        </w:rPr>
        <w:t xml:space="preserve"> training to help them keep up to date</w:t>
      </w:r>
      <w:r w:rsidR="00E26BCB" w:rsidRPr="008E69E6">
        <w:rPr>
          <w:rFonts w:ascii="Calibri" w:hAnsi="Calibri" w:cs="Calibri"/>
          <w:color w:val="auto"/>
        </w:rPr>
        <w:t>;</w:t>
      </w:r>
    </w:p>
    <w:p w:rsidR="009002F8" w:rsidRPr="008E69E6" w:rsidRDefault="00A63C2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w:t>
      </w:r>
      <w:r w:rsidR="009002F8" w:rsidRPr="008E69E6">
        <w:rPr>
          <w:rFonts w:ascii="Calibri" w:hAnsi="Calibri" w:cs="Calibri"/>
          <w:color w:val="auto"/>
        </w:rPr>
        <w:t xml:space="preserve">e </w:t>
      </w:r>
      <w:r w:rsidR="00BA246F" w:rsidRPr="008E69E6">
        <w:rPr>
          <w:rFonts w:ascii="Calibri" w:hAnsi="Calibri" w:cs="Calibri"/>
          <w:color w:val="auto"/>
        </w:rPr>
        <w:t>work towards/</w:t>
      </w:r>
      <w:r w:rsidR="00AB502C" w:rsidRPr="008E69E6">
        <w:rPr>
          <w:rFonts w:ascii="Calibri" w:hAnsi="Calibri" w:cs="Calibri"/>
          <w:color w:val="auto"/>
        </w:rPr>
        <w:t>have a nominated link Governor for CIC (</w:t>
      </w:r>
      <w:r w:rsidR="004A1B1A" w:rsidRPr="008E69E6">
        <w:rPr>
          <w:rFonts w:ascii="Calibri" w:hAnsi="Calibri" w:cs="Calibri"/>
          <w:color w:val="auto"/>
        </w:rPr>
        <w:t xml:space="preserve">Children in Care/ </w:t>
      </w:r>
      <w:r w:rsidR="00AB502C" w:rsidRPr="008E69E6">
        <w:rPr>
          <w:rFonts w:ascii="Calibri" w:hAnsi="Calibri" w:cs="Calibri"/>
          <w:color w:val="auto"/>
        </w:rPr>
        <w:t>L</w:t>
      </w:r>
      <w:r w:rsidR="009002F8" w:rsidRPr="008E69E6">
        <w:rPr>
          <w:rFonts w:ascii="Calibri" w:hAnsi="Calibri" w:cs="Calibri"/>
          <w:color w:val="auto"/>
        </w:rPr>
        <w:t>o</w:t>
      </w:r>
      <w:r w:rsidR="00BA246F" w:rsidRPr="008E69E6">
        <w:rPr>
          <w:rFonts w:ascii="Calibri" w:hAnsi="Calibri" w:cs="Calibri"/>
          <w:color w:val="auto"/>
        </w:rPr>
        <w:t>o</w:t>
      </w:r>
      <w:r w:rsidR="004A1B1A" w:rsidRPr="008E69E6">
        <w:rPr>
          <w:rFonts w:ascii="Calibri" w:hAnsi="Calibri" w:cs="Calibri"/>
          <w:color w:val="auto"/>
        </w:rPr>
        <w:t>ked a</w:t>
      </w:r>
      <w:r w:rsidR="00AB502C" w:rsidRPr="008E69E6">
        <w:rPr>
          <w:rFonts w:ascii="Calibri" w:hAnsi="Calibri" w:cs="Calibri"/>
          <w:color w:val="auto"/>
        </w:rPr>
        <w:t>fter C</w:t>
      </w:r>
      <w:r w:rsidR="009002F8" w:rsidRPr="008E69E6">
        <w:rPr>
          <w:rFonts w:ascii="Calibri" w:hAnsi="Calibri" w:cs="Calibri"/>
          <w:color w:val="auto"/>
        </w:rPr>
        <w:t>hildren</w:t>
      </w:r>
      <w:r w:rsidR="00BA246F" w:rsidRPr="008E69E6">
        <w:rPr>
          <w:rFonts w:ascii="Calibri" w:hAnsi="Calibri" w:cs="Calibri"/>
          <w:color w:val="auto"/>
        </w:rPr>
        <w:t>) and SEN</w:t>
      </w:r>
      <w:r w:rsidR="00E26BCB" w:rsidRPr="008E69E6">
        <w:rPr>
          <w:rFonts w:ascii="Calibri" w:hAnsi="Calibri" w:cs="Calibri"/>
          <w:color w:val="auto"/>
        </w:rPr>
        <w:t>D</w:t>
      </w:r>
      <w:r w:rsidR="00BA246F" w:rsidRPr="008E69E6">
        <w:rPr>
          <w:rFonts w:ascii="Calibri" w:hAnsi="Calibri" w:cs="Calibri"/>
          <w:color w:val="auto"/>
        </w:rPr>
        <w:t xml:space="preserve"> al</w:t>
      </w:r>
      <w:r w:rsidR="00AB502C" w:rsidRPr="008E69E6">
        <w:rPr>
          <w:rFonts w:ascii="Calibri" w:hAnsi="Calibri" w:cs="Calibri"/>
          <w:color w:val="auto"/>
        </w:rPr>
        <w:t xml:space="preserve">ongside </w:t>
      </w:r>
      <w:r w:rsidR="00E26BCB" w:rsidRPr="008E69E6">
        <w:rPr>
          <w:rFonts w:ascii="Calibri" w:hAnsi="Calibri" w:cs="Calibri"/>
          <w:color w:val="auto"/>
        </w:rPr>
        <w:t xml:space="preserve">other </w:t>
      </w:r>
      <w:r w:rsidR="00AB502C" w:rsidRPr="008E69E6">
        <w:rPr>
          <w:rFonts w:ascii="Calibri" w:hAnsi="Calibri" w:cs="Calibri"/>
          <w:color w:val="auto"/>
        </w:rPr>
        <w:t>nominated leads in the School/C</w:t>
      </w:r>
      <w:r w:rsidR="00BA246F" w:rsidRPr="008E69E6">
        <w:rPr>
          <w:rFonts w:ascii="Calibri" w:hAnsi="Calibri" w:cs="Calibri"/>
          <w:color w:val="auto"/>
        </w:rPr>
        <w:t>ollege on these issues</w:t>
      </w:r>
      <w:r w:rsidR="009D280C" w:rsidRPr="008E69E6">
        <w:rPr>
          <w:rFonts w:ascii="Calibri" w:hAnsi="Calibri" w:cs="Calibri"/>
          <w:color w:val="auto"/>
        </w:rPr>
        <w:t>;</w:t>
      </w:r>
    </w:p>
    <w:p w:rsidR="00C255D2" w:rsidRPr="008E69E6" w:rsidRDefault="00C255D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We have an appointed teacher who is responsible for looked after ch</w:t>
      </w:r>
      <w:r w:rsidR="000F657D" w:rsidRPr="008E69E6">
        <w:rPr>
          <w:rFonts w:ascii="Calibri" w:hAnsi="Calibri" w:cs="Calibri"/>
          <w:color w:val="auto"/>
        </w:rPr>
        <w:t>ildren who understands his/her S</w:t>
      </w:r>
      <w:r w:rsidRPr="008E69E6">
        <w:rPr>
          <w:rFonts w:ascii="Calibri" w:hAnsi="Calibri" w:cs="Calibri"/>
          <w:color w:val="auto"/>
        </w:rPr>
        <w:t>afeguarding responsibili</w:t>
      </w:r>
      <w:r w:rsidR="000F657D" w:rsidRPr="008E69E6">
        <w:rPr>
          <w:rFonts w:ascii="Calibri" w:hAnsi="Calibri" w:cs="Calibri"/>
          <w:color w:val="auto"/>
        </w:rPr>
        <w:t>ties and is fully aware of the Local S</w:t>
      </w:r>
      <w:r w:rsidRPr="008E69E6">
        <w:rPr>
          <w:rFonts w:ascii="Calibri" w:hAnsi="Calibri" w:cs="Calibri"/>
          <w:color w:val="auto"/>
        </w:rPr>
        <w:t>afeguarding procedures and the school</w:t>
      </w:r>
      <w:r w:rsidR="00CB611B" w:rsidRPr="008E69E6">
        <w:rPr>
          <w:rFonts w:ascii="Calibri" w:hAnsi="Calibri" w:cs="Calibri"/>
          <w:color w:val="auto"/>
        </w:rPr>
        <w:t>’</w:t>
      </w:r>
      <w:r w:rsidRPr="008E69E6">
        <w:rPr>
          <w:rFonts w:ascii="Calibri" w:hAnsi="Calibri" w:cs="Calibri"/>
          <w:color w:val="auto"/>
        </w:rPr>
        <w:t>s procedures for repor</w:t>
      </w:r>
      <w:r w:rsidR="000F657D" w:rsidRPr="008E69E6">
        <w:rPr>
          <w:rFonts w:ascii="Calibri" w:hAnsi="Calibri" w:cs="Calibri"/>
          <w:color w:val="auto"/>
        </w:rPr>
        <w:t>ting, responding and recording Child P</w:t>
      </w:r>
      <w:r w:rsidRPr="008E69E6">
        <w:rPr>
          <w:rFonts w:ascii="Calibri" w:hAnsi="Calibri" w:cs="Calibri"/>
          <w:color w:val="auto"/>
        </w:rPr>
        <w:t>rotection concerns;</w:t>
      </w:r>
    </w:p>
    <w:p w:rsidR="00FC6AD4"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w:t>
      </w:r>
      <w:r w:rsidR="00A63C22" w:rsidRPr="008E69E6">
        <w:rPr>
          <w:rFonts w:ascii="Calibri" w:hAnsi="Calibri" w:cs="Calibri"/>
          <w:color w:val="auto"/>
        </w:rPr>
        <w:t xml:space="preserve">hat </w:t>
      </w:r>
      <w:r w:rsidRPr="008E69E6">
        <w:rPr>
          <w:rFonts w:ascii="Calibri" w:hAnsi="Calibri" w:cs="Calibri"/>
          <w:color w:val="auto"/>
        </w:rPr>
        <w:t xml:space="preserve">there are </w:t>
      </w:r>
      <w:r w:rsidR="00C512BF" w:rsidRPr="008E69E6">
        <w:rPr>
          <w:rFonts w:ascii="Calibri" w:hAnsi="Calibri" w:cs="Calibri"/>
          <w:color w:val="auto"/>
        </w:rPr>
        <w:t>procedures are in place in</w:t>
      </w:r>
      <w:r w:rsidR="00FC6AD4" w:rsidRPr="008E69E6">
        <w:rPr>
          <w:rFonts w:ascii="Calibri" w:hAnsi="Calibri" w:cs="Calibri"/>
          <w:color w:val="auto"/>
        </w:rPr>
        <w:t xml:space="preserve"> handl</w:t>
      </w:r>
      <w:r w:rsidR="00C512BF" w:rsidRPr="008E69E6">
        <w:rPr>
          <w:rFonts w:ascii="Calibri" w:hAnsi="Calibri" w:cs="Calibri"/>
          <w:color w:val="auto"/>
        </w:rPr>
        <w:t>ing</w:t>
      </w:r>
      <w:r w:rsidR="00FC6AD4" w:rsidRPr="008E69E6">
        <w:rPr>
          <w:rFonts w:ascii="Calibri" w:hAnsi="Calibri" w:cs="Calibri"/>
          <w:color w:val="auto"/>
        </w:rPr>
        <w:t xml:space="preserve"> </w:t>
      </w:r>
      <w:r w:rsidR="00C512BF" w:rsidRPr="008E69E6">
        <w:rPr>
          <w:rFonts w:ascii="Calibri" w:hAnsi="Calibri" w:cs="Calibri"/>
          <w:color w:val="auto"/>
        </w:rPr>
        <w:t>allegations against Staff</w:t>
      </w:r>
      <w:r w:rsidR="009D280C" w:rsidRPr="008E69E6">
        <w:rPr>
          <w:rFonts w:ascii="Calibri" w:hAnsi="Calibri" w:cs="Calibri"/>
          <w:color w:val="auto"/>
        </w:rPr>
        <w:t xml:space="preserve">, </w:t>
      </w:r>
      <w:r w:rsidR="00C512BF" w:rsidRPr="008E69E6">
        <w:rPr>
          <w:rFonts w:ascii="Calibri" w:hAnsi="Calibri" w:cs="Calibri"/>
          <w:color w:val="auto"/>
        </w:rPr>
        <w:t>or V</w:t>
      </w:r>
      <w:r w:rsidR="00FC6AD4" w:rsidRPr="008E69E6">
        <w:rPr>
          <w:rFonts w:ascii="Calibri" w:hAnsi="Calibri" w:cs="Calibri"/>
          <w:color w:val="auto"/>
        </w:rPr>
        <w:t xml:space="preserve">olunteers and </w:t>
      </w:r>
      <w:r w:rsidR="00397137" w:rsidRPr="008E69E6">
        <w:rPr>
          <w:rFonts w:ascii="Calibri" w:hAnsi="Calibri" w:cs="Calibri"/>
          <w:color w:val="auto"/>
        </w:rPr>
        <w:t xml:space="preserve">any concerns staff </w:t>
      </w:r>
      <w:r w:rsidR="009D280C" w:rsidRPr="008E69E6">
        <w:rPr>
          <w:rFonts w:ascii="Calibri" w:hAnsi="Calibri" w:cs="Calibri"/>
          <w:color w:val="auto"/>
        </w:rPr>
        <w:t>and</w:t>
      </w:r>
      <w:r w:rsidR="00397137" w:rsidRPr="008E69E6">
        <w:rPr>
          <w:rFonts w:ascii="Calibri" w:hAnsi="Calibri" w:cs="Calibri"/>
          <w:color w:val="auto"/>
        </w:rPr>
        <w:t xml:space="preserve"> volunteers have </w:t>
      </w:r>
      <w:r w:rsidR="000F657D" w:rsidRPr="008E69E6">
        <w:rPr>
          <w:rFonts w:ascii="Calibri" w:hAnsi="Calibri" w:cs="Calibri"/>
          <w:color w:val="auto"/>
        </w:rPr>
        <w:t>(</w:t>
      </w:r>
      <w:r w:rsidR="00397137" w:rsidRPr="008E69E6">
        <w:rPr>
          <w:rFonts w:ascii="Calibri" w:hAnsi="Calibri" w:cs="Calibri"/>
          <w:color w:val="auto"/>
        </w:rPr>
        <w:t>including concerns about the setting</w:t>
      </w:r>
      <w:r w:rsidR="000F657D" w:rsidRPr="008E69E6">
        <w:rPr>
          <w:rFonts w:ascii="Calibri" w:hAnsi="Calibri" w:cs="Calibri"/>
          <w:color w:val="auto"/>
        </w:rPr>
        <w:t>)</w:t>
      </w:r>
      <w:r w:rsidR="00397137" w:rsidRPr="008E69E6">
        <w:rPr>
          <w:rFonts w:ascii="Calibri" w:hAnsi="Calibri" w:cs="Calibri"/>
          <w:color w:val="auto"/>
        </w:rPr>
        <w:t xml:space="preserve"> </w:t>
      </w:r>
      <w:r w:rsidR="00C512BF" w:rsidRPr="008E69E6">
        <w:rPr>
          <w:rFonts w:ascii="Calibri" w:hAnsi="Calibri" w:cs="Calibri"/>
          <w:color w:val="auto"/>
        </w:rPr>
        <w:t xml:space="preserve">are </w:t>
      </w:r>
      <w:r w:rsidR="008465B9">
        <w:rPr>
          <w:rFonts w:ascii="Calibri" w:hAnsi="Calibri" w:cs="Calibri"/>
          <w:color w:val="auto"/>
        </w:rPr>
        <w:t>referred</w:t>
      </w:r>
      <w:r w:rsidR="008465B9" w:rsidRPr="008E69E6">
        <w:rPr>
          <w:rFonts w:ascii="Calibri" w:hAnsi="Calibri" w:cs="Calibri"/>
          <w:color w:val="auto"/>
        </w:rPr>
        <w:t xml:space="preserve"> </w:t>
      </w:r>
      <w:r w:rsidR="00C512BF" w:rsidRPr="008E69E6">
        <w:rPr>
          <w:rFonts w:ascii="Calibri" w:hAnsi="Calibri" w:cs="Calibri"/>
          <w:color w:val="auto"/>
        </w:rPr>
        <w:t xml:space="preserve">to the </w:t>
      </w:r>
      <w:r w:rsidR="00FC6AD4" w:rsidRPr="008E69E6">
        <w:rPr>
          <w:rFonts w:ascii="Calibri" w:hAnsi="Calibri" w:cs="Calibri"/>
          <w:color w:val="auto"/>
        </w:rPr>
        <w:t xml:space="preserve"> Lo</w:t>
      </w:r>
      <w:r w:rsidR="00C512BF" w:rsidRPr="008E69E6">
        <w:rPr>
          <w:rFonts w:ascii="Calibri" w:hAnsi="Calibri" w:cs="Calibri"/>
          <w:color w:val="auto"/>
        </w:rPr>
        <w:t>cal Authority Designated Lead (L</w:t>
      </w:r>
      <w:r w:rsidR="00FC6AD4" w:rsidRPr="008E69E6">
        <w:rPr>
          <w:rFonts w:ascii="Calibri" w:hAnsi="Calibri" w:cs="Calibri"/>
          <w:color w:val="auto"/>
        </w:rPr>
        <w:t>ADO) in every case</w:t>
      </w:r>
      <w:r w:rsidR="009D280C" w:rsidRPr="008E69E6">
        <w:rPr>
          <w:rFonts w:ascii="Calibri" w:hAnsi="Calibri" w:cs="Calibri"/>
          <w:color w:val="auto"/>
        </w:rPr>
        <w:t>;</w:t>
      </w:r>
      <w:r w:rsidR="00FC6AD4" w:rsidRPr="008E69E6">
        <w:rPr>
          <w:rFonts w:ascii="Calibri" w:hAnsi="Calibri" w:cs="Calibri"/>
          <w:color w:val="auto"/>
        </w:rPr>
        <w:t xml:space="preserve"> </w:t>
      </w:r>
    </w:p>
    <w:p w:rsidR="00FA7099" w:rsidRPr="0026209C" w:rsidRDefault="00212B2C" w:rsidP="00854F39">
      <w:pPr>
        <w:pStyle w:val="ListParagraph"/>
        <w:numPr>
          <w:ilvl w:val="0"/>
          <w:numId w:val="12"/>
        </w:numPr>
        <w:spacing w:after="120"/>
        <w:rPr>
          <w:lang w:eastAsia="en-GB"/>
        </w:rPr>
      </w:pPr>
      <w:r w:rsidRPr="00F800C7">
        <w:rPr>
          <w:rFonts w:asciiTheme="minorHAnsi" w:hAnsiTheme="minorHAnsi" w:cstheme="minorHAnsi"/>
          <w:lang w:eastAsia="en-GB"/>
        </w:rPr>
        <w:t>A</w:t>
      </w:r>
      <w:r w:rsidRPr="00F800C7">
        <w:rPr>
          <w:rFonts w:asciiTheme="minorHAnsi" w:hAnsiTheme="minorHAnsi" w:cstheme="minorHAnsi"/>
          <w:szCs w:val="24"/>
          <w:lang w:eastAsia="en-GB"/>
        </w:rPr>
        <w:t>ll Staff</w:t>
      </w:r>
      <w:r w:rsidR="00FB60D5" w:rsidRPr="00F800C7">
        <w:rPr>
          <w:rFonts w:asciiTheme="minorHAnsi" w:hAnsiTheme="minorHAnsi" w:cstheme="minorHAnsi"/>
          <w:szCs w:val="24"/>
          <w:lang w:eastAsia="en-GB"/>
        </w:rPr>
        <w:t xml:space="preserve"> / </w:t>
      </w:r>
      <w:r w:rsidRPr="00F800C7">
        <w:rPr>
          <w:rFonts w:asciiTheme="minorHAnsi" w:hAnsiTheme="minorHAnsi" w:cstheme="minorHAnsi"/>
          <w:szCs w:val="24"/>
          <w:lang w:eastAsia="en-GB"/>
        </w:rPr>
        <w:t>anyone who has contact with a child or young person including Governors</w:t>
      </w:r>
      <w:r w:rsidR="00FB60D5" w:rsidRPr="00F800C7">
        <w:rPr>
          <w:rFonts w:asciiTheme="minorHAnsi" w:hAnsiTheme="minorHAnsi" w:cstheme="minorHAnsi"/>
          <w:szCs w:val="24"/>
          <w:lang w:eastAsia="en-GB"/>
        </w:rPr>
        <w:t xml:space="preserve">, </w:t>
      </w:r>
      <w:r w:rsidRPr="00F800C7">
        <w:rPr>
          <w:rFonts w:asciiTheme="minorHAnsi" w:hAnsiTheme="minorHAnsi" w:cstheme="minorHAnsi"/>
          <w:szCs w:val="24"/>
          <w:lang w:eastAsia="en-GB"/>
        </w:rPr>
        <w:t>volunteers</w:t>
      </w:r>
      <w:r w:rsidRPr="00F800C7">
        <w:rPr>
          <w:rStyle w:val="Emphasis"/>
          <w:i w:val="0"/>
        </w:rPr>
        <w:t xml:space="preserve"> </w:t>
      </w:r>
      <w:r w:rsidR="009D280C" w:rsidRPr="00F800C7">
        <w:rPr>
          <w:lang w:eastAsia="en-GB"/>
        </w:rPr>
        <w:t xml:space="preserve">and frequent visitors </w:t>
      </w:r>
      <w:r w:rsidR="009D280C" w:rsidRPr="008E69E6">
        <w:rPr>
          <w:lang w:eastAsia="en-GB"/>
        </w:rPr>
        <w:t>who will be working in the school/college is</w:t>
      </w:r>
      <w:r w:rsidR="00FA7099" w:rsidRPr="008E69E6">
        <w:rPr>
          <w:lang w:eastAsia="en-GB"/>
        </w:rPr>
        <w:t xml:space="preserve"> given a mandatory induction which</w:t>
      </w:r>
      <w:r w:rsidR="00C512BF" w:rsidRPr="008E69E6">
        <w:rPr>
          <w:lang w:eastAsia="en-GB"/>
        </w:rPr>
        <w:t xml:space="preserve"> includes</w:t>
      </w:r>
      <w:r w:rsidR="008726E7" w:rsidRPr="008E69E6">
        <w:rPr>
          <w:lang w:eastAsia="en-GB"/>
        </w:rPr>
        <w:t xml:space="preserve"> </w:t>
      </w:r>
      <w:r w:rsidR="004A1B1A" w:rsidRPr="008E69E6">
        <w:rPr>
          <w:lang w:eastAsia="en-GB"/>
        </w:rPr>
        <w:t xml:space="preserve">knowledge regarding abuse, </w:t>
      </w:r>
      <w:r w:rsidR="008726E7" w:rsidRPr="008E69E6">
        <w:rPr>
          <w:lang w:eastAsia="en-GB"/>
        </w:rPr>
        <w:t>neglect</w:t>
      </w:r>
      <w:r w:rsidR="004A1B1A" w:rsidRPr="008E69E6">
        <w:rPr>
          <w:lang w:eastAsia="en-GB"/>
        </w:rPr>
        <w:t>,</w:t>
      </w:r>
      <w:r w:rsidR="008726E7" w:rsidRPr="008E69E6">
        <w:rPr>
          <w:lang w:eastAsia="en-GB"/>
        </w:rPr>
        <w:t xml:space="preserve"> specific safeguarding issues and</w:t>
      </w:r>
      <w:r w:rsidR="00C512BF" w:rsidRPr="008E69E6">
        <w:rPr>
          <w:lang w:eastAsia="en-GB"/>
        </w:rPr>
        <w:t xml:space="preserve"> familiarisation with Child P</w:t>
      </w:r>
      <w:r w:rsidR="00FA7099" w:rsidRPr="008E69E6">
        <w:rPr>
          <w:lang w:eastAsia="en-GB"/>
        </w:rPr>
        <w:t>rotection responsibilities</w:t>
      </w:r>
      <w:r w:rsidR="004A1B1A" w:rsidRPr="008E69E6">
        <w:rPr>
          <w:lang w:eastAsia="en-GB"/>
        </w:rPr>
        <w:t xml:space="preserve">.  The induction will also include </w:t>
      </w:r>
      <w:r w:rsidR="00FA7099" w:rsidRPr="008E69E6">
        <w:rPr>
          <w:lang w:eastAsia="en-GB"/>
        </w:rPr>
        <w:t>procedures to be followed if anyone has any concerns about</w:t>
      </w:r>
      <w:r w:rsidR="00C512BF" w:rsidRPr="008E69E6">
        <w:rPr>
          <w:lang w:eastAsia="en-GB"/>
        </w:rPr>
        <w:t xml:space="preserve"> a Child's S</w:t>
      </w:r>
      <w:r w:rsidR="00FA7099" w:rsidRPr="008E69E6">
        <w:rPr>
          <w:lang w:eastAsia="en-GB"/>
        </w:rPr>
        <w:t>afety or welfare</w:t>
      </w:r>
      <w:r w:rsidR="002F7F2F" w:rsidRPr="008E69E6">
        <w:rPr>
          <w:lang w:eastAsia="en-GB"/>
        </w:rPr>
        <w:t xml:space="preserve">, and knowledge about </w:t>
      </w:r>
      <w:r w:rsidR="009D280C" w:rsidRPr="008E69E6">
        <w:rPr>
          <w:lang w:eastAsia="en-GB"/>
        </w:rPr>
        <w:t xml:space="preserve">the (schools/college) </w:t>
      </w:r>
      <w:r w:rsidR="002F7F2F" w:rsidRPr="008E69E6">
        <w:rPr>
          <w:rFonts w:cs="Calibri"/>
          <w:szCs w:val="24"/>
          <w:lang w:eastAsia="en-GB"/>
        </w:rPr>
        <w:t>policies and procedures</w:t>
      </w:r>
      <w:r w:rsidR="009D280C" w:rsidRPr="008E69E6">
        <w:rPr>
          <w:rFonts w:cs="Calibri"/>
          <w:szCs w:val="24"/>
          <w:lang w:eastAsia="en-GB"/>
        </w:rPr>
        <w:t>;</w:t>
      </w:r>
    </w:p>
    <w:p w:rsidR="0026209C" w:rsidRPr="0026209C" w:rsidRDefault="0026209C" w:rsidP="0026209C">
      <w:pPr>
        <w:pStyle w:val="ListParagraph"/>
        <w:spacing w:after="120"/>
        <w:rPr>
          <w:sz w:val="10"/>
          <w:lang w:eastAsia="en-GB"/>
        </w:rPr>
      </w:pPr>
    </w:p>
    <w:p w:rsidR="00FA7099" w:rsidRPr="008E69E6" w:rsidRDefault="008726E7" w:rsidP="00854F39">
      <w:pPr>
        <w:pStyle w:val="ListParagraph"/>
        <w:numPr>
          <w:ilvl w:val="0"/>
          <w:numId w:val="12"/>
        </w:numPr>
        <w:spacing w:after="120"/>
        <w:rPr>
          <w:lang w:eastAsia="en-GB"/>
        </w:rPr>
      </w:pPr>
      <w:r w:rsidRPr="008E69E6">
        <w:rPr>
          <w:lang w:eastAsia="en-GB"/>
        </w:rPr>
        <w:t xml:space="preserve">That </w:t>
      </w:r>
      <w:r w:rsidR="00FA7099" w:rsidRPr="008E69E6">
        <w:rPr>
          <w:lang w:eastAsia="en-GB"/>
        </w:rPr>
        <w:t xml:space="preserve">all </w:t>
      </w:r>
      <w:r w:rsidR="00C512BF" w:rsidRPr="008E69E6">
        <w:rPr>
          <w:lang w:eastAsia="en-GB"/>
        </w:rPr>
        <w:t>S</w:t>
      </w:r>
      <w:r w:rsidR="00FA7099" w:rsidRPr="008E69E6">
        <w:rPr>
          <w:lang w:eastAsia="en-GB"/>
        </w:rPr>
        <w:t xml:space="preserve">taff </w:t>
      </w:r>
      <w:r w:rsidRPr="008E69E6">
        <w:rPr>
          <w:lang w:eastAsia="en-GB"/>
        </w:rPr>
        <w:t>ha</w:t>
      </w:r>
      <w:r w:rsidR="00127553" w:rsidRPr="008E69E6">
        <w:rPr>
          <w:lang w:eastAsia="en-GB"/>
        </w:rPr>
        <w:t>ve</w:t>
      </w:r>
      <w:r w:rsidR="00FA7099" w:rsidRPr="008E69E6">
        <w:rPr>
          <w:lang w:eastAsia="en-GB"/>
        </w:rPr>
        <w:t xml:space="preserve"> regular reviews of their own practice to ensure </w:t>
      </w:r>
      <w:r w:rsidR="004A1B1A" w:rsidRPr="008E69E6">
        <w:rPr>
          <w:lang w:eastAsia="en-GB"/>
        </w:rPr>
        <w:t>ongoing personal/professional development</w:t>
      </w:r>
      <w:r w:rsidR="009D280C" w:rsidRPr="008E69E6">
        <w:rPr>
          <w:lang w:eastAsia="en-GB"/>
        </w:rPr>
        <w:t>;</w:t>
      </w:r>
    </w:p>
    <w:p w:rsidR="00FE292E" w:rsidRPr="008E69E6" w:rsidRDefault="00212B2C" w:rsidP="00854F39">
      <w:pPr>
        <w:pStyle w:val="Default"/>
        <w:numPr>
          <w:ilvl w:val="0"/>
          <w:numId w:val="12"/>
        </w:numPr>
        <w:spacing w:after="120" w:line="276" w:lineRule="auto"/>
        <w:rPr>
          <w:rFonts w:ascii="Calibri" w:hAnsi="Calibri" w:cs="Calibri"/>
          <w:color w:val="auto"/>
        </w:rPr>
      </w:pPr>
      <w:r w:rsidRPr="00F800C7">
        <w:rPr>
          <w:rFonts w:asciiTheme="minorHAnsi" w:hAnsiTheme="minorHAnsi" w:cstheme="minorHAnsi"/>
          <w:color w:val="auto"/>
          <w:lang w:eastAsia="en-GB"/>
        </w:rPr>
        <w:t>All Staff</w:t>
      </w:r>
      <w:r w:rsidR="00FB60D5" w:rsidRPr="00F800C7">
        <w:rPr>
          <w:rFonts w:asciiTheme="minorHAnsi" w:hAnsiTheme="minorHAnsi" w:cstheme="minorHAnsi"/>
          <w:color w:val="auto"/>
          <w:lang w:eastAsia="en-GB"/>
        </w:rPr>
        <w:t xml:space="preserve"> /</w:t>
      </w:r>
      <w:r w:rsidRPr="00F800C7">
        <w:rPr>
          <w:rFonts w:asciiTheme="minorHAnsi" w:hAnsiTheme="minorHAnsi" w:cstheme="minorHAnsi"/>
          <w:color w:val="auto"/>
          <w:lang w:eastAsia="en-GB"/>
        </w:rPr>
        <w:t xml:space="preserve"> anyone who has contact with a child or young person including Governors and volunteers</w:t>
      </w:r>
      <w:r w:rsidRPr="00F800C7">
        <w:rPr>
          <w:rStyle w:val="Emphasis"/>
          <w:i w:val="0"/>
          <w:color w:val="auto"/>
        </w:rPr>
        <w:t xml:space="preserve"> </w:t>
      </w:r>
      <w:r w:rsidR="00762A57" w:rsidRPr="008E69E6">
        <w:rPr>
          <w:rFonts w:ascii="Calibri" w:hAnsi="Calibri" w:cs="Calibri"/>
          <w:color w:val="auto"/>
        </w:rPr>
        <w:t>receives</w:t>
      </w:r>
      <w:r w:rsidR="00FE292E" w:rsidRPr="008E69E6">
        <w:rPr>
          <w:rFonts w:ascii="Calibri" w:hAnsi="Calibri" w:cs="Calibri"/>
          <w:color w:val="auto"/>
        </w:rPr>
        <w:t xml:space="preserve"> the appropriate t</w:t>
      </w:r>
      <w:r w:rsidR="00C512BF" w:rsidRPr="008E69E6">
        <w:rPr>
          <w:rFonts w:ascii="Calibri" w:hAnsi="Calibri" w:cs="Calibri"/>
          <w:color w:val="auto"/>
        </w:rPr>
        <w:t>raining</w:t>
      </w:r>
      <w:r w:rsidR="00127553" w:rsidRPr="008E69E6">
        <w:rPr>
          <w:rFonts w:ascii="Calibri" w:hAnsi="Calibri" w:cs="Calibri"/>
          <w:color w:val="auto"/>
        </w:rPr>
        <w:t xml:space="preserve"> which is </w:t>
      </w:r>
      <w:r w:rsidR="004A1B1A" w:rsidRPr="008E69E6">
        <w:rPr>
          <w:rFonts w:ascii="Calibri" w:hAnsi="Calibri" w:cs="Calibri"/>
          <w:color w:val="auto"/>
        </w:rPr>
        <w:t>regularly updated</w:t>
      </w:r>
      <w:r w:rsidR="009D280C" w:rsidRPr="008E69E6">
        <w:rPr>
          <w:rFonts w:ascii="Calibri" w:hAnsi="Calibri" w:cs="Calibri"/>
          <w:color w:val="auto"/>
        </w:rPr>
        <w:t>;</w:t>
      </w:r>
    </w:p>
    <w:p w:rsidR="00FA7099"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w:t>
      </w:r>
      <w:r w:rsidR="00A63C22" w:rsidRPr="008E69E6">
        <w:rPr>
          <w:rFonts w:ascii="Calibri" w:hAnsi="Calibri" w:cs="Calibri"/>
          <w:color w:val="auto"/>
        </w:rPr>
        <w:t xml:space="preserve">e have in place </w:t>
      </w:r>
      <w:r w:rsidR="00FA7099" w:rsidRPr="008E69E6">
        <w:rPr>
          <w:rFonts w:ascii="Calibri" w:hAnsi="Calibri" w:cs="Calibri"/>
          <w:color w:val="auto"/>
        </w:rPr>
        <w:t>effective ways to identify emerging problems and potential unmet needs for individual children and families</w:t>
      </w:r>
      <w:r w:rsidR="009D280C" w:rsidRPr="008E69E6">
        <w:rPr>
          <w:rFonts w:ascii="Calibri" w:hAnsi="Calibri" w:cs="Calibri"/>
          <w:color w:val="auto"/>
        </w:rPr>
        <w:t>;</w:t>
      </w:r>
    </w:p>
    <w:p w:rsidR="002648F1"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important policy</w:t>
      </w:r>
      <w:r w:rsidR="002648F1" w:rsidRPr="008E69E6">
        <w:rPr>
          <w:rFonts w:ascii="Calibri" w:hAnsi="Calibri" w:cs="Calibri"/>
          <w:color w:val="auto"/>
        </w:rPr>
        <w:t xml:space="preserve"> such as those for behaviour an</w:t>
      </w:r>
      <w:r w:rsidR="00C512BF" w:rsidRPr="008E69E6">
        <w:rPr>
          <w:rFonts w:ascii="Calibri" w:hAnsi="Calibri" w:cs="Calibri"/>
          <w:color w:val="auto"/>
        </w:rPr>
        <w:t>d bullying, are kept up to date</w:t>
      </w:r>
      <w:r w:rsidR="00212B2C">
        <w:rPr>
          <w:rFonts w:ascii="Calibri" w:hAnsi="Calibri" w:cs="Calibri"/>
          <w:color w:val="auto"/>
        </w:rPr>
        <w:t>;</w:t>
      </w:r>
    </w:p>
    <w:p w:rsidR="00BA246F" w:rsidRPr="008E69E6" w:rsidRDefault="00D03D0D" w:rsidP="00854F39">
      <w:pPr>
        <w:pStyle w:val="Default"/>
        <w:numPr>
          <w:ilvl w:val="0"/>
          <w:numId w:val="12"/>
        </w:numPr>
        <w:spacing w:after="120" w:line="276" w:lineRule="auto"/>
        <w:rPr>
          <w:rFonts w:ascii="Calibri" w:hAnsi="Calibri" w:cs="Calibri"/>
          <w:color w:val="auto"/>
        </w:rPr>
      </w:pPr>
      <w:r w:rsidRPr="0091292B">
        <w:rPr>
          <w:rFonts w:ascii="Calibri" w:hAnsi="Calibri" w:cs="Calibri"/>
          <w:color w:val="auto"/>
        </w:rPr>
        <w:t xml:space="preserve">To </w:t>
      </w:r>
      <w:r w:rsidR="00B9508A" w:rsidRPr="0091292B">
        <w:rPr>
          <w:rFonts w:ascii="Calibri" w:hAnsi="Calibri" w:cs="Calibri"/>
          <w:color w:val="auto"/>
        </w:rPr>
        <w:t xml:space="preserve">ensure that </w:t>
      </w:r>
      <w:r w:rsidR="00690E25" w:rsidRPr="0091292B">
        <w:rPr>
          <w:rFonts w:ascii="Calibri" w:hAnsi="Calibri" w:cs="Calibri"/>
          <w:color w:val="auto"/>
        </w:rPr>
        <w:t xml:space="preserve">children </w:t>
      </w:r>
      <w:r w:rsidR="002231AD" w:rsidRPr="0091292B">
        <w:rPr>
          <w:rFonts w:ascii="Calibri" w:hAnsi="Calibri" w:cs="Calibri"/>
          <w:color w:val="auto"/>
        </w:rPr>
        <w:t>are</w:t>
      </w:r>
      <w:r w:rsidR="002231AD" w:rsidRPr="008E69E6">
        <w:rPr>
          <w:rFonts w:ascii="Calibri" w:hAnsi="Calibri" w:cs="Calibri"/>
          <w:color w:val="auto"/>
        </w:rPr>
        <w:t xml:space="preserve"> taught</w:t>
      </w:r>
      <w:r w:rsidR="00690E25" w:rsidRPr="008E69E6">
        <w:rPr>
          <w:rFonts w:ascii="Calibri" w:hAnsi="Calibri" w:cs="Calibri"/>
          <w:color w:val="auto"/>
        </w:rPr>
        <w:t xml:space="preserve"> about S</w:t>
      </w:r>
      <w:r w:rsidR="001F6416" w:rsidRPr="008E69E6">
        <w:rPr>
          <w:rFonts w:ascii="Calibri" w:hAnsi="Calibri" w:cs="Calibri"/>
          <w:color w:val="auto"/>
        </w:rPr>
        <w:t>afeguarding, including on line, through teaching and learning opportunities, as part of providing a</w:t>
      </w:r>
      <w:r w:rsidR="002648F1" w:rsidRPr="008E69E6">
        <w:rPr>
          <w:rFonts w:ascii="Calibri" w:hAnsi="Calibri" w:cs="Calibri"/>
          <w:color w:val="auto"/>
        </w:rPr>
        <w:t xml:space="preserve"> </w:t>
      </w:r>
      <w:r w:rsidR="00C512BF" w:rsidRPr="008E69E6">
        <w:rPr>
          <w:rFonts w:ascii="Calibri" w:hAnsi="Calibri" w:cs="Calibri"/>
          <w:color w:val="auto"/>
        </w:rPr>
        <w:t>broad and balanced curriculum</w:t>
      </w:r>
      <w:r w:rsidR="00212B2C">
        <w:rPr>
          <w:rFonts w:ascii="Calibri" w:hAnsi="Calibri" w:cs="Calibri"/>
          <w:color w:val="auto"/>
        </w:rPr>
        <w:t>;</w:t>
      </w:r>
      <w:r w:rsidR="001F6416" w:rsidRPr="008E69E6">
        <w:rPr>
          <w:rFonts w:ascii="Calibri" w:hAnsi="Calibri" w:cs="Calibri"/>
          <w:color w:val="auto"/>
        </w:rPr>
        <w:t xml:space="preserve"> </w:t>
      </w:r>
    </w:p>
    <w:p w:rsidR="00690E25" w:rsidRPr="008E69E6" w:rsidRDefault="00A63C22" w:rsidP="00854F39">
      <w:pPr>
        <w:pStyle w:val="Default"/>
        <w:numPr>
          <w:ilvl w:val="0"/>
          <w:numId w:val="12"/>
        </w:numPr>
        <w:spacing w:after="120" w:line="276" w:lineRule="auto"/>
        <w:rPr>
          <w:rFonts w:ascii="Calibri" w:hAnsi="Calibri" w:cs="Calibri"/>
          <w:color w:val="auto"/>
        </w:rPr>
      </w:pPr>
      <w:r w:rsidRPr="00F800C7">
        <w:rPr>
          <w:rFonts w:ascii="Calibri" w:hAnsi="Calibri" w:cs="Calibri"/>
          <w:color w:val="auto"/>
        </w:rPr>
        <w:t>T</w:t>
      </w:r>
      <w:r w:rsidR="00777DAD" w:rsidRPr="00F800C7">
        <w:rPr>
          <w:rFonts w:ascii="Calibri" w:hAnsi="Calibri" w:cs="Calibri"/>
          <w:color w:val="auto"/>
        </w:rPr>
        <w:t xml:space="preserve">hat the curriculum </w:t>
      </w:r>
      <w:r w:rsidR="00212B2C" w:rsidRPr="00F800C7">
        <w:rPr>
          <w:rFonts w:ascii="Calibri" w:hAnsi="Calibri" w:cs="Calibri"/>
          <w:color w:val="auto"/>
        </w:rPr>
        <w:t xml:space="preserve">will implement sex and relationship teaching </w:t>
      </w:r>
      <w:r w:rsidR="00212B2C">
        <w:rPr>
          <w:rFonts w:ascii="Calibri" w:hAnsi="Calibri" w:cs="Calibri"/>
          <w:color w:val="auto"/>
        </w:rPr>
        <w:t xml:space="preserve">and  </w:t>
      </w:r>
      <w:r w:rsidR="00777DAD" w:rsidRPr="008E69E6">
        <w:rPr>
          <w:rFonts w:ascii="Calibri" w:hAnsi="Calibri" w:cs="Calibri"/>
          <w:color w:val="auto"/>
        </w:rPr>
        <w:t>m</w:t>
      </w:r>
      <w:r w:rsidR="00690E25" w:rsidRPr="008E69E6">
        <w:rPr>
          <w:rFonts w:ascii="Calibri" w:hAnsi="Calibri" w:cs="Calibri"/>
          <w:color w:val="auto"/>
        </w:rPr>
        <w:t>ake best use of PSHE to cover S</w:t>
      </w:r>
      <w:r w:rsidR="00777DAD" w:rsidRPr="008E69E6">
        <w:rPr>
          <w:rFonts w:ascii="Calibri" w:hAnsi="Calibri" w:cs="Calibri"/>
          <w:color w:val="auto"/>
        </w:rPr>
        <w:t>a</w:t>
      </w:r>
      <w:r w:rsidR="002231AD" w:rsidRPr="008E69E6">
        <w:rPr>
          <w:rFonts w:ascii="Calibri" w:hAnsi="Calibri" w:cs="Calibri"/>
          <w:color w:val="auto"/>
        </w:rPr>
        <w:t>feguarding issues with children;</w:t>
      </w:r>
    </w:p>
    <w:p w:rsidR="00622A0D" w:rsidRPr="008E69E6" w:rsidRDefault="00A63C2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We have in place an </w:t>
      </w:r>
      <w:r w:rsidR="00622A0D" w:rsidRPr="008E69E6">
        <w:rPr>
          <w:rFonts w:ascii="Calibri" w:hAnsi="Calibri" w:cs="Calibri"/>
          <w:color w:val="auto"/>
        </w:rPr>
        <w:t>on</w:t>
      </w:r>
      <w:r w:rsidR="000F657D" w:rsidRPr="008E69E6">
        <w:rPr>
          <w:rFonts w:ascii="Calibri" w:hAnsi="Calibri" w:cs="Calibri"/>
          <w:color w:val="auto"/>
        </w:rPr>
        <w:t>-line S</w:t>
      </w:r>
      <w:r w:rsidR="00F54710" w:rsidRPr="008E69E6">
        <w:rPr>
          <w:rFonts w:ascii="Calibri" w:hAnsi="Calibri" w:cs="Calibri"/>
          <w:color w:val="auto"/>
        </w:rPr>
        <w:t>afety P</w:t>
      </w:r>
      <w:r w:rsidR="002648F1" w:rsidRPr="008E69E6">
        <w:rPr>
          <w:rFonts w:ascii="Calibri" w:hAnsi="Calibri" w:cs="Calibri"/>
          <w:color w:val="auto"/>
        </w:rPr>
        <w:t xml:space="preserve">olicy equipped to deal with </w:t>
      </w:r>
      <w:r w:rsidR="00622A0D" w:rsidRPr="008E69E6">
        <w:rPr>
          <w:rFonts w:ascii="Calibri" w:hAnsi="Calibri" w:cs="Calibri"/>
          <w:color w:val="auto"/>
        </w:rPr>
        <w:t>a widening range of issues associated with technology;</w:t>
      </w:r>
    </w:p>
    <w:p w:rsidR="00A63C22"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lastRenderedPageBreak/>
        <w:t>That w</w:t>
      </w:r>
      <w:r w:rsidR="00A63C22" w:rsidRPr="008E69E6">
        <w:rPr>
          <w:rFonts w:ascii="Calibri" w:hAnsi="Calibri" w:cs="Calibri"/>
          <w:color w:val="auto"/>
        </w:rPr>
        <w:t xml:space="preserve">e understand the need to identify </w:t>
      </w:r>
      <w:r w:rsidR="00F54710" w:rsidRPr="008E69E6">
        <w:rPr>
          <w:rFonts w:ascii="Calibri" w:hAnsi="Calibri" w:cs="Calibri"/>
          <w:color w:val="auto"/>
        </w:rPr>
        <w:t>trends and patterns regarding Children Missing from E</w:t>
      </w:r>
      <w:r w:rsidR="00127553" w:rsidRPr="008E69E6">
        <w:rPr>
          <w:rFonts w:ascii="Calibri" w:hAnsi="Calibri" w:cs="Calibri"/>
          <w:color w:val="auto"/>
        </w:rPr>
        <w:t>ducation (</w:t>
      </w:r>
      <w:r w:rsidR="00A63C22" w:rsidRPr="008E69E6">
        <w:rPr>
          <w:rFonts w:ascii="Calibri" w:hAnsi="Calibri" w:cs="Calibri"/>
          <w:color w:val="auto"/>
        </w:rPr>
        <w:t xml:space="preserve">CME) </w:t>
      </w:r>
      <w:r w:rsidR="00F54710" w:rsidRPr="008E69E6">
        <w:rPr>
          <w:rFonts w:ascii="Calibri" w:hAnsi="Calibri" w:cs="Calibri"/>
          <w:color w:val="auto"/>
        </w:rPr>
        <w:t>and to respond to / refer where required</w:t>
      </w:r>
      <w:r w:rsidR="00A500C6">
        <w:rPr>
          <w:rFonts w:ascii="Calibri" w:hAnsi="Calibri" w:cs="Calibri"/>
          <w:color w:val="auto"/>
        </w:rPr>
        <w:t>;</w:t>
      </w:r>
    </w:p>
    <w:p w:rsidR="00A500C6" w:rsidRPr="00F800C7" w:rsidRDefault="00A500C6" w:rsidP="00854F39">
      <w:pPr>
        <w:pStyle w:val="Default"/>
        <w:numPr>
          <w:ilvl w:val="0"/>
          <w:numId w:val="12"/>
        </w:numPr>
        <w:spacing w:after="120" w:line="276" w:lineRule="auto"/>
        <w:rPr>
          <w:rFonts w:ascii="Calibri" w:hAnsi="Calibri" w:cs="Calibri"/>
          <w:color w:val="auto"/>
        </w:rPr>
      </w:pPr>
      <w:r w:rsidRPr="00F800C7">
        <w:rPr>
          <w:rFonts w:ascii="Calibri" w:hAnsi="Calibri" w:cs="Calibri"/>
          <w:color w:val="auto"/>
        </w:rPr>
        <w:t xml:space="preserve">That we understand the updated definition of child sexual exploitation and  expectations around identifying, reporting and responding to any potential  or actual cases of; </w:t>
      </w:r>
    </w:p>
    <w:p w:rsidR="00FE292E"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we n</w:t>
      </w:r>
      <w:r w:rsidR="00FE292E" w:rsidRPr="008E69E6">
        <w:rPr>
          <w:rFonts w:ascii="Calibri" w:hAnsi="Calibri" w:cs="Calibri"/>
          <w:color w:val="auto"/>
        </w:rPr>
        <w:t>ot</w:t>
      </w:r>
      <w:r w:rsidR="00A63C22" w:rsidRPr="008E69E6">
        <w:rPr>
          <w:rFonts w:ascii="Calibri" w:hAnsi="Calibri" w:cs="Calibri"/>
          <w:color w:val="auto"/>
        </w:rPr>
        <w:t>if</w:t>
      </w:r>
      <w:r w:rsidRPr="008E69E6">
        <w:rPr>
          <w:rFonts w:ascii="Calibri" w:hAnsi="Calibri" w:cs="Calibri"/>
          <w:color w:val="auto"/>
        </w:rPr>
        <w:t>y</w:t>
      </w:r>
      <w:r w:rsidR="00FE292E" w:rsidRPr="008E69E6">
        <w:rPr>
          <w:rFonts w:ascii="Calibri" w:hAnsi="Calibri" w:cs="Calibri"/>
          <w:color w:val="auto"/>
        </w:rPr>
        <w:t xml:space="preserve"> the Children’s Social Care department if there is an unexplained absence of a pupil who is the subject of a </w:t>
      </w:r>
      <w:r w:rsidR="00F54710" w:rsidRPr="008E69E6">
        <w:rPr>
          <w:rFonts w:ascii="Calibri" w:hAnsi="Calibri" w:cs="Calibri"/>
          <w:color w:val="auto"/>
        </w:rPr>
        <w:t>Child Protection Plan.</w:t>
      </w:r>
    </w:p>
    <w:p w:rsidR="002648F1"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we n</w:t>
      </w:r>
      <w:r w:rsidR="001F6416" w:rsidRPr="008E69E6">
        <w:rPr>
          <w:rFonts w:ascii="Calibri" w:hAnsi="Calibri" w:cs="Calibri"/>
          <w:color w:val="auto"/>
        </w:rPr>
        <w:t>otif</w:t>
      </w:r>
      <w:r w:rsidRPr="008E69E6">
        <w:rPr>
          <w:rFonts w:ascii="Calibri" w:hAnsi="Calibri" w:cs="Calibri"/>
          <w:color w:val="auto"/>
        </w:rPr>
        <w:t>y</w:t>
      </w:r>
      <w:r w:rsidR="00D03D0D" w:rsidRPr="008E69E6">
        <w:rPr>
          <w:rFonts w:ascii="Calibri" w:hAnsi="Calibri" w:cs="Calibri"/>
          <w:color w:val="auto"/>
        </w:rPr>
        <w:t xml:space="preserve"> the C</w:t>
      </w:r>
      <w:r w:rsidR="001F6416" w:rsidRPr="008E69E6">
        <w:rPr>
          <w:rFonts w:ascii="Calibri" w:hAnsi="Calibri" w:cs="Calibri"/>
          <w:color w:val="auto"/>
        </w:rPr>
        <w:t xml:space="preserve">hildren’s Social Care department if it is thought or known that a child or young person may be </w:t>
      </w:r>
      <w:proofErr w:type="gramStart"/>
      <w:r w:rsidRPr="008E69E6">
        <w:rPr>
          <w:rFonts w:ascii="Calibri" w:hAnsi="Calibri" w:cs="Calibri"/>
          <w:color w:val="auto"/>
        </w:rPr>
        <w:t>Privately</w:t>
      </w:r>
      <w:proofErr w:type="gramEnd"/>
      <w:r w:rsidR="00F54710" w:rsidRPr="008E69E6">
        <w:rPr>
          <w:rFonts w:ascii="Calibri" w:hAnsi="Calibri" w:cs="Calibri"/>
          <w:color w:val="auto"/>
        </w:rPr>
        <w:t xml:space="preserve"> F</w:t>
      </w:r>
      <w:r w:rsidR="001F6416" w:rsidRPr="008E69E6">
        <w:rPr>
          <w:rFonts w:ascii="Calibri" w:hAnsi="Calibri" w:cs="Calibri"/>
          <w:color w:val="auto"/>
        </w:rPr>
        <w:t>ostered</w:t>
      </w:r>
      <w:r w:rsidR="00F54710" w:rsidRPr="008E69E6">
        <w:rPr>
          <w:rFonts w:ascii="Calibri" w:hAnsi="Calibri" w:cs="Calibri"/>
          <w:color w:val="auto"/>
        </w:rPr>
        <w:t>.</w:t>
      </w:r>
    </w:p>
    <w:p w:rsidR="002F7F2F" w:rsidRPr="008E69E6" w:rsidRDefault="0072306A"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we use the Local A</w:t>
      </w:r>
      <w:r w:rsidR="002F7F2F" w:rsidRPr="008E69E6">
        <w:rPr>
          <w:rFonts w:ascii="Calibri" w:hAnsi="Calibri" w:cs="Calibri"/>
          <w:color w:val="auto"/>
        </w:rPr>
        <w:t xml:space="preserve">uthority </w:t>
      </w:r>
      <w:r w:rsidR="000F657D" w:rsidRPr="008E69E6">
        <w:rPr>
          <w:rFonts w:ascii="Calibri" w:hAnsi="Calibri" w:cs="Calibri"/>
          <w:color w:val="auto"/>
        </w:rPr>
        <w:t>Case Referral P</w:t>
      </w:r>
      <w:r w:rsidR="002532EA" w:rsidRPr="008E69E6">
        <w:rPr>
          <w:rFonts w:ascii="Calibri" w:hAnsi="Calibri" w:cs="Calibri"/>
          <w:color w:val="auto"/>
        </w:rPr>
        <w:t xml:space="preserve">athway </w:t>
      </w:r>
      <w:r w:rsidR="002F7F2F" w:rsidRPr="008E69E6">
        <w:rPr>
          <w:rFonts w:ascii="Calibri" w:hAnsi="Calibri" w:cs="Calibri"/>
          <w:color w:val="auto"/>
        </w:rPr>
        <w:t>on reporting concerns about extremism or views considered to be extreme which may include a referral to PREVENT/CHANNEL and</w:t>
      </w:r>
      <w:r w:rsidR="004A7B04" w:rsidRPr="008E69E6">
        <w:rPr>
          <w:rFonts w:ascii="Calibri" w:hAnsi="Calibri" w:cs="Calibri"/>
          <w:color w:val="auto"/>
        </w:rPr>
        <w:t>/</w:t>
      </w:r>
      <w:r w:rsidR="000F657D" w:rsidRPr="008E69E6">
        <w:rPr>
          <w:rFonts w:ascii="Calibri" w:hAnsi="Calibri" w:cs="Calibri"/>
          <w:color w:val="auto"/>
        </w:rPr>
        <w:t>or Social C</w:t>
      </w:r>
      <w:r w:rsidR="002F7F2F" w:rsidRPr="008E69E6">
        <w:rPr>
          <w:rFonts w:ascii="Calibri" w:hAnsi="Calibri" w:cs="Calibri"/>
          <w:color w:val="auto"/>
        </w:rPr>
        <w:t xml:space="preserve">are. </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Act</w:t>
      </w:r>
      <w:r w:rsidR="008726E7" w:rsidRPr="008E69E6">
        <w:rPr>
          <w:rFonts w:ascii="Calibri" w:hAnsi="Calibri" w:cs="Calibri"/>
          <w:color w:val="auto"/>
        </w:rPr>
        <w:t>ing</w:t>
      </w:r>
      <w:r w:rsidRPr="008E69E6">
        <w:rPr>
          <w:rFonts w:ascii="Calibri" w:hAnsi="Calibri" w:cs="Calibri"/>
          <w:color w:val="auto"/>
        </w:rPr>
        <w:t xml:space="preserve"> on the </w:t>
      </w:r>
      <w:r w:rsidR="00F54710" w:rsidRPr="008E69E6">
        <w:rPr>
          <w:rFonts w:ascii="Calibri" w:hAnsi="Calibri" w:cs="Calibri"/>
          <w:color w:val="auto"/>
        </w:rPr>
        <w:t>‘L</w:t>
      </w:r>
      <w:r w:rsidRPr="008E69E6">
        <w:rPr>
          <w:rFonts w:ascii="Calibri" w:hAnsi="Calibri" w:cs="Calibri"/>
          <w:color w:val="auto"/>
        </w:rPr>
        <w:t>earning from Serious Case Reviews</w:t>
      </w:r>
      <w:r w:rsidR="00F54710" w:rsidRPr="008E69E6">
        <w:rPr>
          <w:rFonts w:ascii="Calibri" w:hAnsi="Calibri" w:cs="Calibri"/>
          <w:color w:val="auto"/>
        </w:rPr>
        <w:t>’</w:t>
      </w:r>
      <w:r w:rsidRPr="008E69E6">
        <w:rPr>
          <w:rFonts w:ascii="Calibri" w:hAnsi="Calibri" w:cs="Calibri"/>
          <w:color w:val="auto"/>
        </w:rPr>
        <w:t xml:space="preserve"> – see appendix A;</w:t>
      </w:r>
    </w:p>
    <w:p w:rsidR="00FE292E" w:rsidRDefault="00FE292E" w:rsidP="00854F39">
      <w:pPr>
        <w:pStyle w:val="ListParagraph"/>
        <w:numPr>
          <w:ilvl w:val="0"/>
          <w:numId w:val="12"/>
        </w:numPr>
        <w:spacing w:after="0"/>
        <w:rPr>
          <w:lang w:eastAsia="en-GB"/>
        </w:rPr>
      </w:pPr>
      <w:r w:rsidRPr="008E69E6">
        <w:rPr>
          <w:lang w:eastAsia="en-GB"/>
        </w:rPr>
        <w:t>Ensu</w:t>
      </w:r>
      <w:r w:rsidR="00A63C22" w:rsidRPr="008E69E6">
        <w:rPr>
          <w:lang w:eastAsia="en-GB"/>
        </w:rPr>
        <w:t xml:space="preserve">res that </w:t>
      </w:r>
      <w:r w:rsidR="006A484E" w:rsidRPr="008E69E6">
        <w:rPr>
          <w:lang w:eastAsia="en-GB"/>
        </w:rPr>
        <w:t>a</w:t>
      </w:r>
      <w:r w:rsidR="006A484E" w:rsidRPr="008E69E6">
        <w:rPr>
          <w:rFonts w:asciiTheme="minorHAnsi" w:hAnsiTheme="minorHAnsi" w:cstheme="minorHAnsi"/>
          <w:szCs w:val="24"/>
          <w:lang w:eastAsia="en-GB"/>
        </w:rPr>
        <w:t>ll Staff (</w:t>
      </w:r>
      <w:r w:rsidR="00170FDB" w:rsidRPr="008E69E6">
        <w:rPr>
          <w:rFonts w:asciiTheme="minorHAnsi" w:hAnsiTheme="minorHAnsi" w:cstheme="minorHAnsi"/>
          <w:szCs w:val="24"/>
          <w:lang w:eastAsia="en-GB"/>
        </w:rPr>
        <w:t>g</w:t>
      </w:r>
      <w:r w:rsidR="006A484E" w:rsidRPr="008E69E6">
        <w:rPr>
          <w:rFonts w:asciiTheme="minorHAnsi" w:hAnsiTheme="minorHAnsi" w:cstheme="minorHAnsi"/>
          <w:szCs w:val="24"/>
          <w:lang w:eastAsia="en-GB"/>
        </w:rPr>
        <w:t xml:space="preserve">overnors and </w:t>
      </w:r>
      <w:r w:rsidR="00170FDB" w:rsidRPr="008E69E6">
        <w:rPr>
          <w:rFonts w:asciiTheme="minorHAnsi" w:hAnsiTheme="minorHAnsi" w:cstheme="minorHAnsi"/>
          <w:szCs w:val="24"/>
          <w:lang w:eastAsia="en-GB"/>
        </w:rPr>
        <w:t>v</w:t>
      </w:r>
      <w:r w:rsidR="006A484E" w:rsidRPr="008E69E6">
        <w:rPr>
          <w:rFonts w:asciiTheme="minorHAnsi" w:hAnsiTheme="minorHAnsi" w:cstheme="minorHAnsi"/>
          <w:szCs w:val="24"/>
          <w:lang w:eastAsia="en-GB"/>
        </w:rPr>
        <w:t xml:space="preserve">olunteers) </w:t>
      </w:r>
      <w:r w:rsidRPr="008E69E6">
        <w:rPr>
          <w:lang w:eastAsia="en-GB"/>
        </w:rPr>
        <w:t>are made aware of the Confidential Reporting Code</w:t>
      </w:r>
      <w:r w:rsidR="00127553" w:rsidRPr="008E69E6">
        <w:rPr>
          <w:lang w:eastAsia="en-GB"/>
        </w:rPr>
        <w:t xml:space="preserve"> (</w:t>
      </w:r>
      <w:r w:rsidR="00BA246F" w:rsidRPr="008E69E6">
        <w:rPr>
          <w:lang w:eastAsia="en-GB"/>
        </w:rPr>
        <w:t>Whistle Blowing</w:t>
      </w:r>
      <w:r w:rsidR="002532EA" w:rsidRPr="008E69E6">
        <w:rPr>
          <w:lang w:eastAsia="en-GB"/>
        </w:rPr>
        <w:t xml:space="preserve"> 2015</w:t>
      </w:r>
      <w:r w:rsidR="00BA246F" w:rsidRPr="008E69E6">
        <w:rPr>
          <w:lang w:eastAsia="en-GB"/>
        </w:rPr>
        <w:t>)</w:t>
      </w:r>
      <w:r w:rsidR="008726E7" w:rsidRPr="008E69E6">
        <w:rPr>
          <w:lang w:eastAsia="en-GB"/>
        </w:rPr>
        <w:t>.</w:t>
      </w:r>
    </w:p>
    <w:p w:rsidR="0026209C" w:rsidRPr="0026209C" w:rsidRDefault="0026209C" w:rsidP="0026209C">
      <w:pPr>
        <w:pStyle w:val="ListParagraph"/>
        <w:spacing w:after="0"/>
        <w:rPr>
          <w:sz w:val="8"/>
          <w:lang w:eastAsia="en-GB"/>
        </w:rPr>
      </w:pPr>
    </w:p>
    <w:p w:rsidR="00777DAD" w:rsidRPr="008E69E6" w:rsidRDefault="00A63C22" w:rsidP="00854F39">
      <w:pPr>
        <w:pStyle w:val="ListParagraph"/>
        <w:numPr>
          <w:ilvl w:val="0"/>
          <w:numId w:val="12"/>
        </w:numPr>
        <w:spacing w:after="120"/>
        <w:rPr>
          <w:rFonts w:cs="Calibri"/>
        </w:rPr>
      </w:pPr>
      <w:r w:rsidRPr="008E69E6">
        <w:rPr>
          <w:lang w:eastAsia="en-GB"/>
        </w:rPr>
        <w:t>That</w:t>
      </w:r>
      <w:r w:rsidR="00FE292E" w:rsidRPr="008E69E6">
        <w:rPr>
          <w:lang w:eastAsia="en-GB"/>
        </w:rPr>
        <w:t xml:space="preserve"> all </w:t>
      </w:r>
      <w:r w:rsidR="00F54710" w:rsidRPr="008E69E6">
        <w:rPr>
          <w:lang w:eastAsia="en-GB"/>
        </w:rPr>
        <w:t>C</w:t>
      </w:r>
      <w:r w:rsidR="00BA246F" w:rsidRPr="008E69E6">
        <w:rPr>
          <w:lang w:eastAsia="en-GB"/>
        </w:rPr>
        <w:t>hi</w:t>
      </w:r>
      <w:r w:rsidR="00F54710" w:rsidRPr="008E69E6">
        <w:rPr>
          <w:lang w:eastAsia="en-GB"/>
        </w:rPr>
        <w:t>ld P</w:t>
      </w:r>
      <w:r w:rsidR="00BA246F" w:rsidRPr="008E69E6">
        <w:rPr>
          <w:lang w:eastAsia="en-GB"/>
        </w:rPr>
        <w:t xml:space="preserve">rotection </w:t>
      </w:r>
      <w:r w:rsidR="00FE292E" w:rsidRPr="008E69E6">
        <w:rPr>
          <w:lang w:eastAsia="en-GB"/>
        </w:rPr>
        <w:t xml:space="preserve">records are </w:t>
      </w:r>
      <w:r w:rsidR="00622A0D" w:rsidRPr="008E69E6">
        <w:rPr>
          <w:lang w:eastAsia="en-GB"/>
        </w:rPr>
        <w:t xml:space="preserve">kept centrally, </w:t>
      </w:r>
      <w:r w:rsidR="00FE292E" w:rsidRPr="008E69E6">
        <w:rPr>
          <w:lang w:eastAsia="en-GB"/>
        </w:rPr>
        <w:t>kept up to date</w:t>
      </w:r>
      <w:r w:rsidR="00F54710" w:rsidRPr="008E69E6">
        <w:rPr>
          <w:lang w:eastAsia="en-GB"/>
        </w:rPr>
        <w:t xml:space="preserve">, </w:t>
      </w:r>
      <w:r w:rsidR="008726E7" w:rsidRPr="008E69E6">
        <w:rPr>
          <w:lang w:eastAsia="en-GB"/>
        </w:rPr>
        <w:t xml:space="preserve">are </w:t>
      </w:r>
      <w:r w:rsidR="00FE292E" w:rsidRPr="008E69E6">
        <w:rPr>
          <w:lang w:eastAsia="en-GB"/>
        </w:rPr>
        <w:t>secure</w:t>
      </w:r>
      <w:r w:rsidRPr="008E69E6">
        <w:rPr>
          <w:lang w:eastAsia="en-GB"/>
        </w:rPr>
        <w:t xml:space="preserve"> and </w:t>
      </w:r>
      <w:r w:rsidR="00777DAD" w:rsidRPr="008E69E6">
        <w:rPr>
          <w:rFonts w:cs="Calibri"/>
        </w:rPr>
        <w:t>review</w:t>
      </w:r>
      <w:r w:rsidR="00F54710" w:rsidRPr="008E69E6">
        <w:rPr>
          <w:rFonts w:cs="Calibri"/>
        </w:rPr>
        <w:t>ed</w:t>
      </w:r>
      <w:r w:rsidR="00777DAD" w:rsidRPr="008E69E6">
        <w:rPr>
          <w:rFonts w:cs="Calibri"/>
        </w:rPr>
        <w:t xml:space="preserve"> annually</w:t>
      </w:r>
      <w:r w:rsidR="00F54710" w:rsidRPr="008E69E6">
        <w:rPr>
          <w:rFonts w:cs="Calibri"/>
        </w:rPr>
        <w:t>.</w:t>
      </w:r>
    </w:p>
    <w:p w:rsidR="00A63C22" w:rsidRPr="008E69E6" w:rsidRDefault="00A63C22" w:rsidP="00854F39">
      <w:pPr>
        <w:pStyle w:val="Default"/>
        <w:numPr>
          <w:ilvl w:val="0"/>
          <w:numId w:val="12"/>
        </w:numPr>
        <w:spacing w:line="276" w:lineRule="auto"/>
        <w:rPr>
          <w:rFonts w:cs="Calibri"/>
          <w:color w:val="auto"/>
        </w:rPr>
      </w:pPr>
      <w:r w:rsidRPr="008E69E6">
        <w:rPr>
          <w:rFonts w:ascii="Calibri" w:hAnsi="Calibri" w:cs="Calibri"/>
          <w:color w:val="auto"/>
        </w:rPr>
        <w:t xml:space="preserve">Making sure that the </w:t>
      </w:r>
      <w:r w:rsidR="00F54710" w:rsidRPr="008E69E6">
        <w:rPr>
          <w:rFonts w:ascii="Calibri" w:hAnsi="Calibri" w:cs="Calibri"/>
          <w:color w:val="auto"/>
        </w:rPr>
        <w:t>Child Protection/Safeguarding P</w:t>
      </w:r>
      <w:r w:rsidRPr="008E69E6">
        <w:rPr>
          <w:rFonts w:ascii="Calibri" w:hAnsi="Calibri" w:cs="Calibri"/>
          <w:color w:val="auto"/>
        </w:rPr>
        <w:t>olicy is available to parents and carers as appropriate</w:t>
      </w:r>
      <w:r w:rsidR="00F54710" w:rsidRPr="008E69E6">
        <w:rPr>
          <w:rFonts w:ascii="Calibri" w:hAnsi="Calibri" w:cs="Calibri"/>
          <w:color w:val="auto"/>
        </w:rPr>
        <w:t xml:space="preserve"> including displaying o</w:t>
      </w:r>
      <w:r w:rsidR="008726E7" w:rsidRPr="008E69E6">
        <w:rPr>
          <w:rFonts w:ascii="Calibri" w:hAnsi="Calibri" w:cs="Calibri"/>
          <w:color w:val="auto"/>
        </w:rPr>
        <w:t>n the school</w:t>
      </w:r>
      <w:r w:rsidR="00CB611B" w:rsidRPr="008E69E6">
        <w:rPr>
          <w:rFonts w:ascii="Calibri" w:hAnsi="Calibri" w:cs="Calibri"/>
          <w:color w:val="auto"/>
        </w:rPr>
        <w:t>’</w:t>
      </w:r>
      <w:r w:rsidR="008726E7" w:rsidRPr="008E69E6">
        <w:rPr>
          <w:rFonts w:ascii="Calibri" w:hAnsi="Calibri" w:cs="Calibri"/>
          <w:color w:val="auto"/>
        </w:rPr>
        <w:t>s website.</w:t>
      </w:r>
    </w:p>
    <w:p w:rsidR="00024B60" w:rsidRPr="008E69E6" w:rsidRDefault="00024B60" w:rsidP="00AB22FB">
      <w:pPr>
        <w:spacing w:after="0"/>
        <w:ind w:left="360"/>
        <w:rPr>
          <w:rFonts w:cs="Calibri"/>
          <w:b/>
        </w:rPr>
      </w:pPr>
    </w:p>
    <w:p w:rsidR="00FA7099" w:rsidRPr="008E69E6" w:rsidRDefault="00F54710" w:rsidP="00AB22FB">
      <w:pPr>
        <w:spacing w:after="0"/>
        <w:rPr>
          <w:b/>
          <w:sz w:val="26"/>
          <w:szCs w:val="26"/>
          <w:lang w:eastAsia="en-GB"/>
        </w:rPr>
      </w:pPr>
      <w:r w:rsidRPr="008E69E6">
        <w:rPr>
          <w:b/>
          <w:sz w:val="26"/>
          <w:szCs w:val="26"/>
          <w:lang w:eastAsia="en-GB"/>
        </w:rPr>
        <w:t xml:space="preserve">4.3  </w:t>
      </w:r>
      <w:r w:rsidR="006D2F16" w:rsidRPr="008E69E6">
        <w:rPr>
          <w:b/>
          <w:sz w:val="26"/>
          <w:szCs w:val="26"/>
          <w:lang w:eastAsia="en-GB"/>
        </w:rPr>
        <w:t xml:space="preserve"> </w:t>
      </w:r>
      <w:r w:rsidR="000F657D" w:rsidRPr="008E69E6">
        <w:rPr>
          <w:b/>
          <w:sz w:val="26"/>
          <w:szCs w:val="26"/>
          <w:lang w:eastAsia="en-GB"/>
        </w:rPr>
        <w:tab/>
      </w:r>
      <w:r w:rsidR="00FA7099" w:rsidRPr="008E69E6">
        <w:rPr>
          <w:b/>
          <w:sz w:val="26"/>
          <w:szCs w:val="26"/>
          <w:lang w:eastAsia="en-GB"/>
        </w:rPr>
        <w:t>Creating a safe environment:</w:t>
      </w:r>
    </w:p>
    <w:p w:rsidR="000F657D" w:rsidRPr="008E69E6" w:rsidRDefault="000F657D" w:rsidP="00AB22FB">
      <w:pPr>
        <w:spacing w:after="0"/>
        <w:rPr>
          <w:b/>
          <w:sz w:val="26"/>
          <w:szCs w:val="26"/>
          <w:lang w:eastAsia="en-GB"/>
        </w:rPr>
      </w:pPr>
    </w:p>
    <w:p w:rsidR="00FA7099" w:rsidRDefault="00A63C22" w:rsidP="00854F39">
      <w:pPr>
        <w:pStyle w:val="ListParagraph"/>
        <w:numPr>
          <w:ilvl w:val="0"/>
          <w:numId w:val="12"/>
        </w:numPr>
        <w:spacing w:after="120"/>
        <w:rPr>
          <w:lang w:eastAsia="en-GB"/>
        </w:rPr>
      </w:pPr>
      <w:r w:rsidRPr="008E69E6">
        <w:rPr>
          <w:lang w:eastAsia="en-GB"/>
        </w:rPr>
        <w:t>We will e</w:t>
      </w:r>
      <w:r w:rsidR="00FA7099" w:rsidRPr="008E69E6">
        <w:rPr>
          <w:lang w:eastAsia="en-GB"/>
        </w:rPr>
        <w:t>nsur</w:t>
      </w:r>
      <w:r w:rsidRPr="008E69E6">
        <w:rPr>
          <w:lang w:eastAsia="en-GB"/>
        </w:rPr>
        <w:t>e</w:t>
      </w:r>
      <w:r w:rsidR="00F54710" w:rsidRPr="008E69E6">
        <w:rPr>
          <w:lang w:eastAsia="en-GB"/>
        </w:rPr>
        <w:t xml:space="preserve"> that </w:t>
      </w:r>
      <w:r w:rsidR="00F800C7" w:rsidRPr="00F800C7">
        <w:rPr>
          <w:lang w:eastAsia="en-GB"/>
        </w:rPr>
        <w:t>a</w:t>
      </w:r>
      <w:r w:rsidR="00A500C6" w:rsidRPr="00F800C7">
        <w:rPr>
          <w:rFonts w:asciiTheme="minorHAnsi" w:hAnsiTheme="minorHAnsi" w:cstheme="minorHAnsi"/>
          <w:szCs w:val="24"/>
          <w:lang w:eastAsia="en-GB"/>
        </w:rPr>
        <w:t>ll Staff</w:t>
      </w:r>
      <w:r w:rsidR="00FB60D5" w:rsidRPr="00F800C7">
        <w:rPr>
          <w:rFonts w:asciiTheme="minorHAnsi" w:hAnsiTheme="minorHAnsi" w:cstheme="minorHAnsi"/>
          <w:szCs w:val="24"/>
          <w:lang w:eastAsia="en-GB"/>
        </w:rPr>
        <w:t xml:space="preserve"> /</w:t>
      </w:r>
      <w:r w:rsidR="00A500C6" w:rsidRPr="00F800C7">
        <w:rPr>
          <w:rFonts w:asciiTheme="minorHAnsi" w:hAnsiTheme="minorHAnsi" w:cstheme="minorHAnsi"/>
          <w:szCs w:val="24"/>
          <w:lang w:eastAsia="en-GB"/>
        </w:rPr>
        <w:t xml:space="preserve"> anyone who has contact with a child or young person including Governors and volunteers</w:t>
      </w:r>
      <w:r w:rsidR="00A500C6" w:rsidRPr="00F800C7">
        <w:rPr>
          <w:rStyle w:val="Emphasis"/>
          <w:i w:val="0"/>
        </w:rPr>
        <w:t xml:space="preserve"> </w:t>
      </w:r>
      <w:r w:rsidR="009007E9" w:rsidRPr="008E69E6">
        <w:rPr>
          <w:lang w:eastAsia="en-GB"/>
        </w:rPr>
        <w:t>are</w:t>
      </w:r>
      <w:r w:rsidR="00FA7099" w:rsidRPr="008E69E6">
        <w:rPr>
          <w:lang w:eastAsia="en-GB"/>
        </w:rPr>
        <w:t xml:space="preserve"> competent to carry </w:t>
      </w:r>
      <w:r w:rsidR="00F54710" w:rsidRPr="008E69E6">
        <w:rPr>
          <w:lang w:eastAsia="en-GB"/>
        </w:rPr>
        <w:t>out their responsibilities for S</w:t>
      </w:r>
      <w:r w:rsidR="00FA7099" w:rsidRPr="008E69E6">
        <w:rPr>
          <w:lang w:eastAsia="en-GB"/>
        </w:rPr>
        <w:t>afeguarding</w:t>
      </w:r>
      <w:r w:rsidR="009007E9" w:rsidRPr="008E69E6">
        <w:rPr>
          <w:lang w:eastAsia="en-GB"/>
        </w:rPr>
        <w:t xml:space="preserve"> in</w:t>
      </w:r>
      <w:r w:rsidR="00FA7099" w:rsidRPr="008E69E6">
        <w:rPr>
          <w:lang w:eastAsia="en-GB"/>
        </w:rPr>
        <w:t xml:space="preserve"> promoting the welfare of children </w:t>
      </w:r>
      <w:r w:rsidR="00F54710" w:rsidRPr="008E69E6">
        <w:rPr>
          <w:lang w:eastAsia="en-GB"/>
        </w:rPr>
        <w:t xml:space="preserve">by </w:t>
      </w:r>
      <w:r w:rsidR="00FA7099" w:rsidRPr="008E69E6">
        <w:rPr>
          <w:lang w:eastAsia="en-GB"/>
        </w:rPr>
        <w:t>creating an environment and an ethos</w:t>
      </w:r>
      <w:r w:rsidR="00F54710" w:rsidRPr="008E69E6">
        <w:rPr>
          <w:lang w:eastAsia="en-GB"/>
        </w:rPr>
        <w:t xml:space="preserve"> where</w:t>
      </w:r>
      <w:r w:rsidR="009007E9" w:rsidRPr="008E69E6">
        <w:rPr>
          <w:lang w:eastAsia="en-GB"/>
        </w:rPr>
        <w:t>by</w:t>
      </w:r>
      <w:r w:rsidR="00F54710" w:rsidRPr="008E69E6">
        <w:rPr>
          <w:lang w:eastAsia="en-GB"/>
        </w:rPr>
        <w:t xml:space="preserve"> </w:t>
      </w:r>
      <w:r w:rsidR="00127553" w:rsidRPr="008E69E6">
        <w:rPr>
          <w:lang w:eastAsia="en-GB"/>
        </w:rPr>
        <w:t xml:space="preserve">all Staff including </w:t>
      </w:r>
      <w:r w:rsidR="00170FDB" w:rsidRPr="008E69E6">
        <w:rPr>
          <w:lang w:eastAsia="en-GB"/>
        </w:rPr>
        <w:t>v</w:t>
      </w:r>
      <w:r w:rsidR="008726E7" w:rsidRPr="008E69E6">
        <w:rPr>
          <w:lang w:eastAsia="en-GB"/>
        </w:rPr>
        <w:t>olunteers</w:t>
      </w:r>
      <w:r w:rsidR="00FA7099" w:rsidRPr="008E69E6">
        <w:rPr>
          <w:lang w:eastAsia="en-GB"/>
        </w:rPr>
        <w:t xml:space="preserve"> feel able to raise concerns</w:t>
      </w:r>
      <w:r w:rsidR="004A7B04" w:rsidRPr="008E69E6">
        <w:rPr>
          <w:lang w:eastAsia="en-GB"/>
        </w:rPr>
        <w:t>,</w:t>
      </w:r>
      <w:r w:rsidR="00FA7099" w:rsidRPr="008E69E6">
        <w:rPr>
          <w:lang w:eastAsia="en-GB"/>
        </w:rPr>
        <w:t xml:space="preserve"> </w:t>
      </w:r>
      <w:r w:rsidR="004A7B04" w:rsidRPr="008E69E6">
        <w:rPr>
          <w:lang w:eastAsia="en-GB"/>
        </w:rPr>
        <w:t xml:space="preserve">along with </w:t>
      </w:r>
      <w:r w:rsidR="00415A66" w:rsidRPr="008E69E6">
        <w:rPr>
          <w:lang w:eastAsia="en-GB"/>
        </w:rPr>
        <w:t>be</w:t>
      </w:r>
      <w:r w:rsidR="004A7B04" w:rsidRPr="008E69E6">
        <w:rPr>
          <w:lang w:eastAsia="en-GB"/>
        </w:rPr>
        <w:t>ing</w:t>
      </w:r>
      <w:r w:rsidR="00415A66" w:rsidRPr="008E69E6">
        <w:rPr>
          <w:lang w:eastAsia="en-GB"/>
        </w:rPr>
        <w:t xml:space="preserve"> </w:t>
      </w:r>
      <w:r w:rsidR="00FA7099" w:rsidRPr="008E69E6">
        <w:rPr>
          <w:lang w:eastAsia="en-GB"/>
        </w:rPr>
        <w:t xml:space="preserve">supported in their </w:t>
      </w:r>
      <w:r w:rsidR="00415A66" w:rsidRPr="008E69E6">
        <w:rPr>
          <w:lang w:eastAsia="en-GB"/>
        </w:rPr>
        <w:t>S</w:t>
      </w:r>
      <w:r w:rsidR="00FA7099" w:rsidRPr="008E69E6">
        <w:rPr>
          <w:lang w:eastAsia="en-GB"/>
        </w:rPr>
        <w:t>afeguarding ro</w:t>
      </w:r>
      <w:r w:rsidR="006D2F16" w:rsidRPr="008E69E6">
        <w:rPr>
          <w:lang w:eastAsia="en-GB"/>
        </w:rPr>
        <w:t>le.</w:t>
      </w:r>
      <w:r w:rsidR="00FA7099" w:rsidRPr="008E69E6">
        <w:rPr>
          <w:lang w:eastAsia="en-GB"/>
        </w:rPr>
        <w:t xml:space="preserve"> </w:t>
      </w:r>
    </w:p>
    <w:p w:rsidR="0026209C" w:rsidRPr="0026209C" w:rsidRDefault="0026209C" w:rsidP="0026209C">
      <w:pPr>
        <w:pStyle w:val="ListParagraph"/>
        <w:spacing w:after="120"/>
        <w:rPr>
          <w:sz w:val="12"/>
          <w:lang w:eastAsia="en-GB"/>
        </w:rPr>
      </w:pPr>
    </w:p>
    <w:p w:rsidR="00FA7099" w:rsidRDefault="008726E7" w:rsidP="00854F39">
      <w:pPr>
        <w:pStyle w:val="ListParagraph"/>
        <w:numPr>
          <w:ilvl w:val="0"/>
          <w:numId w:val="12"/>
        </w:numPr>
        <w:spacing w:after="0"/>
        <w:rPr>
          <w:lang w:eastAsia="en-GB"/>
        </w:rPr>
      </w:pPr>
      <w:r w:rsidRPr="008E69E6">
        <w:rPr>
          <w:lang w:eastAsia="en-GB"/>
        </w:rPr>
        <w:t>We will e</w:t>
      </w:r>
      <w:r w:rsidR="00A63C22" w:rsidRPr="008E69E6">
        <w:rPr>
          <w:lang w:eastAsia="en-GB"/>
        </w:rPr>
        <w:t xml:space="preserve">ndeavour to create </w:t>
      </w:r>
      <w:r w:rsidR="00FA7099" w:rsidRPr="008E69E6">
        <w:rPr>
          <w:lang w:eastAsia="en-GB"/>
        </w:rPr>
        <w:t>a culture of listening to children</w:t>
      </w:r>
      <w:r w:rsidR="009007E9" w:rsidRPr="008E69E6">
        <w:rPr>
          <w:lang w:eastAsia="en-GB"/>
        </w:rPr>
        <w:t xml:space="preserve">, </w:t>
      </w:r>
      <w:r w:rsidR="00FA7099" w:rsidRPr="008E69E6">
        <w:rPr>
          <w:lang w:eastAsia="en-GB"/>
        </w:rPr>
        <w:t>taking account of their wishes, feelings and voices both in individual decisions</w:t>
      </w:r>
      <w:r w:rsidR="00415A66" w:rsidRPr="008E69E6">
        <w:rPr>
          <w:lang w:eastAsia="en-GB"/>
        </w:rPr>
        <w:t xml:space="preserve"> and in the S</w:t>
      </w:r>
      <w:r w:rsidR="00FA7099" w:rsidRPr="008E69E6">
        <w:rPr>
          <w:lang w:eastAsia="en-GB"/>
        </w:rPr>
        <w:t>chool’s development</w:t>
      </w:r>
      <w:r w:rsidR="00415A66" w:rsidRPr="008E69E6">
        <w:rPr>
          <w:lang w:eastAsia="en-GB"/>
        </w:rPr>
        <w:t xml:space="preserve"> (use of a Schools counsel or similar).</w:t>
      </w:r>
    </w:p>
    <w:p w:rsidR="0026209C" w:rsidRPr="0026209C" w:rsidRDefault="0026209C" w:rsidP="0026209C">
      <w:pPr>
        <w:spacing w:after="0"/>
        <w:rPr>
          <w:sz w:val="10"/>
          <w:lang w:eastAsia="en-GB"/>
        </w:rPr>
      </w:pPr>
    </w:p>
    <w:p w:rsidR="00FA7099" w:rsidRDefault="00FA7099" w:rsidP="00854F39">
      <w:pPr>
        <w:pStyle w:val="ListParagraph"/>
        <w:numPr>
          <w:ilvl w:val="0"/>
          <w:numId w:val="12"/>
        </w:numPr>
        <w:spacing w:after="120"/>
        <w:rPr>
          <w:lang w:eastAsia="en-GB"/>
        </w:rPr>
      </w:pPr>
      <w:r w:rsidRPr="008E69E6">
        <w:rPr>
          <w:lang w:eastAsia="en-GB"/>
        </w:rPr>
        <w:t>That the building</w:t>
      </w:r>
      <w:r w:rsidR="008873E6" w:rsidRPr="008E69E6">
        <w:rPr>
          <w:lang w:eastAsia="en-GB"/>
        </w:rPr>
        <w:t>;</w:t>
      </w:r>
      <w:r w:rsidR="008726E7" w:rsidRPr="008E69E6">
        <w:rPr>
          <w:lang w:eastAsia="en-GB"/>
        </w:rPr>
        <w:t xml:space="preserve"> </w:t>
      </w:r>
      <w:r w:rsidR="004A7B04" w:rsidRPr="008E69E6">
        <w:rPr>
          <w:lang w:eastAsia="en-GB"/>
        </w:rPr>
        <w:t xml:space="preserve">including </w:t>
      </w:r>
      <w:r w:rsidR="009007E9" w:rsidRPr="008E69E6">
        <w:rPr>
          <w:lang w:eastAsia="en-GB"/>
        </w:rPr>
        <w:t xml:space="preserve">its </w:t>
      </w:r>
      <w:r w:rsidR="008726E7" w:rsidRPr="008E69E6">
        <w:rPr>
          <w:lang w:eastAsia="en-GB"/>
        </w:rPr>
        <w:t>surroundings</w:t>
      </w:r>
      <w:r w:rsidR="0072306A" w:rsidRPr="008E69E6">
        <w:rPr>
          <w:lang w:eastAsia="en-GB"/>
        </w:rPr>
        <w:t>,</w:t>
      </w:r>
      <w:r w:rsidR="008726E7" w:rsidRPr="008E69E6">
        <w:rPr>
          <w:lang w:eastAsia="en-GB"/>
        </w:rPr>
        <w:t xml:space="preserve"> are </w:t>
      </w:r>
      <w:r w:rsidRPr="008E69E6">
        <w:rPr>
          <w:lang w:eastAsia="en-GB"/>
        </w:rPr>
        <w:t>safe and one wh</w:t>
      </w:r>
      <w:r w:rsidR="00415A66" w:rsidRPr="008E69E6">
        <w:rPr>
          <w:lang w:eastAsia="en-GB"/>
        </w:rPr>
        <w:t xml:space="preserve">ere children </w:t>
      </w:r>
      <w:r w:rsidR="009007E9" w:rsidRPr="008E69E6">
        <w:rPr>
          <w:lang w:eastAsia="en-GB"/>
        </w:rPr>
        <w:t xml:space="preserve">can </w:t>
      </w:r>
      <w:r w:rsidR="00415A66" w:rsidRPr="008E69E6">
        <w:rPr>
          <w:lang w:eastAsia="en-GB"/>
        </w:rPr>
        <w:t>feel safe.</w:t>
      </w:r>
    </w:p>
    <w:p w:rsidR="0026209C" w:rsidRPr="0026209C" w:rsidRDefault="0026209C" w:rsidP="0026209C">
      <w:pPr>
        <w:spacing w:after="120"/>
        <w:rPr>
          <w:sz w:val="2"/>
          <w:lang w:eastAsia="en-GB"/>
        </w:rPr>
      </w:pPr>
    </w:p>
    <w:p w:rsidR="00F22197" w:rsidRDefault="00F22197" w:rsidP="00854F39">
      <w:pPr>
        <w:pStyle w:val="ListParagraph"/>
        <w:numPr>
          <w:ilvl w:val="0"/>
          <w:numId w:val="12"/>
        </w:numPr>
        <w:spacing w:after="0"/>
        <w:rPr>
          <w:lang w:eastAsia="en-GB"/>
        </w:rPr>
      </w:pPr>
      <w:r w:rsidRPr="008E69E6">
        <w:rPr>
          <w:lang w:eastAsia="en-GB"/>
        </w:rPr>
        <w:t>That parents/carer</w:t>
      </w:r>
      <w:r w:rsidR="009007E9" w:rsidRPr="008E69E6">
        <w:rPr>
          <w:lang w:eastAsia="en-GB"/>
        </w:rPr>
        <w:t>s know about our principles in S</w:t>
      </w:r>
      <w:r w:rsidRPr="008E69E6">
        <w:rPr>
          <w:lang w:eastAsia="en-GB"/>
        </w:rPr>
        <w:t>afeguarding</w:t>
      </w:r>
      <w:r w:rsidR="00B564C6" w:rsidRPr="008E69E6">
        <w:rPr>
          <w:lang w:eastAsia="en-GB"/>
        </w:rPr>
        <w:t xml:space="preserve">, who along with </w:t>
      </w:r>
      <w:r w:rsidRPr="008E69E6">
        <w:rPr>
          <w:lang w:eastAsia="en-GB"/>
        </w:rPr>
        <w:t xml:space="preserve">the local community </w:t>
      </w:r>
      <w:r w:rsidR="00B564C6" w:rsidRPr="008E69E6">
        <w:rPr>
          <w:lang w:eastAsia="en-GB"/>
        </w:rPr>
        <w:t xml:space="preserve">are </w:t>
      </w:r>
      <w:r w:rsidRPr="008E69E6">
        <w:rPr>
          <w:lang w:eastAsia="en-GB"/>
        </w:rPr>
        <w:t xml:space="preserve">made familiar with </w:t>
      </w:r>
      <w:r w:rsidR="00A96721" w:rsidRPr="008E69E6">
        <w:rPr>
          <w:lang w:eastAsia="en-GB"/>
        </w:rPr>
        <w:t xml:space="preserve">including making public on our website </w:t>
      </w:r>
      <w:r w:rsidRPr="008E69E6">
        <w:rPr>
          <w:lang w:eastAsia="en-GB"/>
        </w:rPr>
        <w:t xml:space="preserve">and </w:t>
      </w:r>
      <w:r w:rsidRPr="008E69E6">
        <w:rPr>
          <w:lang w:eastAsia="en-GB"/>
        </w:rPr>
        <w:lastRenderedPageBreak/>
        <w:t xml:space="preserve">are able to participate in any policy, procedure or initiatives which contributes to the safety of the children in that local community. </w:t>
      </w:r>
    </w:p>
    <w:p w:rsidR="0026209C" w:rsidRPr="0026209C" w:rsidRDefault="0026209C" w:rsidP="0026209C">
      <w:pPr>
        <w:spacing w:after="0"/>
        <w:rPr>
          <w:sz w:val="8"/>
          <w:lang w:eastAsia="en-GB"/>
        </w:rPr>
      </w:pPr>
    </w:p>
    <w:p w:rsidR="00FA7099" w:rsidRPr="00BE74DF" w:rsidRDefault="00A96721" w:rsidP="007D7122">
      <w:pPr>
        <w:pStyle w:val="ListParagraph"/>
        <w:numPr>
          <w:ilvl w:val="0"/>
          <w:numId w:val="12"/>
        </w:numPr>
        <w:spacing w:after="0"/>
        <w:ind w:left="360"/>
        <w:rPr>
          <w:rFonts w:cs="Calibri"/>
          <w:b/>
        </w:rPr>
      </w:pPr>
      <w:r w:rsidRPr="008E69E6">
        <w:rPr>
          <w:lang w:eastAsia="en-GB"/>
        </w:rPr>
        <w:t>That we have clear proto</w:t>
      </w:r>
      <w:r w:rsidR="008873E6" w:rsidRPr="008E69E6">
        <w:rPr>
          <w:lang w:eastAsia="en-GB"/>
        </w:rPr>
        <w:t xml:space="preserve">cols on reception for visitors and </w:t>
      </w:r>
      <w:r w:rsidRPr="008E69E6">
        <w:rPr>
          <w:lang w:eastAsia="en-GB"/>
        </w:rPr>
        <w:t xml:space="preserve">contractors </w:t>
      </w:r>
      <w:r w:rsidR="008873E6" w:rsidRPr="008E69E6">
        <w:rPr>
          <w:lang w:eastAsia="en-GB"/>
        </w:rPr>
        <w:t>with</w:t>
      </w:r>
      <w:r w:rsidRPr="008E69E6">
        <w:rPr>
          <w:lang w:eastAsia="en-GB"/>
        </w:rPr>
        <w:t xml:space="preserve"> procedures in place to ensure the appropriate questions are asked and checks made in </w:t>
      </w:r>
      <w:r w:rsidR="008873E6" w:rsidRPr="008E69E6">
        <w:rPr>
          <w:lang w:eastAsia="en-GB"/>
        </w:rPr>
        <w:t>line with KCSIE and Derbyshire County C</w:t>
      </w:r>
      <w:r w:rsidRPr="008E69E6">
        <w:rPr>
          <w:lang w:eastAsia="en-GB"/>
        </w:rPr>
        <w:t xml:space="preserve">ouncil requirements regarding the Single Central </w:t>
      </w:r>
      <w:r w:rsidR="00E5716E" w:rsidRPr="008E69E6">
        <w:rPr>
          <w:lang w:eastAsia="en-GB"/>
        </w:rPr>
        <w:t>Record.</w:t>
      </w:r>
      <w:r w:rsidRPr="008E69E6">
        <w:rPr>
          <w:lang w:eastAsia="en-GB"/>
        </w:rPr>
        <w:t xml:space="preserve">    </w:t>
      </w:r>
    </w:p>
    <w:p w:rsidR="008A55BA" w:rsidRDefault="008A55BA" w:rsidP="00AB22FB">
      <w:pPr>
        <w:spacing w:after="0"/>
        <w:rPr>
          <w:rFonts w:cs="Calibri"/>
          <w:b/>
          <w:sz w:val="26"/>
          <w:szCs w:val="26"/>
        </w:rPr>
      </w:pPr>
    </w:p>
    <w:p w:rsidR="00777DAD" w:rsidRPr="008E69E6" w:rsidRDefault="006D2F16" w:rsidP="00AB22FB">
      <w:pPr>
        <w:spacing w:after="0"/>
        <w:rPr>
          <w:rFonts w:cs="Calibri"/>
          <w:b/>
          <w:sz w:val="26"/>
          <w:szCs w:val="26"/>
        </w:rPr>
      </w:pPr>
      <w:r w:rsidRPr="008E69E6">
        <w:rPr>
          <w:rFonts w:cs="Calibri"/>
          <w:b/>
          <w:sz w:val="26"/>
          <w:szCs w:val="26"/>
        </w:rPr>
        <w:t xml:space="preserve">4.4  </w:t>
      </w:r>
      <w:r w:rsidR="008873E6" w:rsidRPr="008E69E6">
        <w:rPr>
          <w:rFonts w:cs="Calibri"/>
          <w:b/>
          <w:sz w:val="26"/>
          <w:szCs w:val="26"/>
        </w:rPr>
        <w:tab/>
      </w:r>
      <w:r w:rsidR="00777DAD" w:rsidRPr="008E69E6">
        <w:rPr>
          <w:rFonts w:cs="Calibri"/>
          <w:b/>
          <w:sz w:val="26"/>
          <w:szCs w:val="26"/>
        </w:rPr>
        <w:t xml:space="preserve">Recruitment, </w:t>
      </w:r>
      <w:r w:rsidRPr="008E69E6">
        <w:rPr>
          <w:rFonts w:cs="Calibri"/>
          <w:b/>
          <w:sz w:val="26"/>
          <w:szCs w:val="26"/>
        </w:rPr>
        <w:t>S</w:t>
      </w:r>
      <w:r w:rsidR="00FA7099" w:rsidRPr="008E69E6">
        <w:rPr>
          <w:rFonts w:cs="Calibri"/>
          <w:b/>
          <w:sz w:val="26"/>
          <w:szCs w:val="26"/>
        </w:rPr>
        <w:t>taffing:</w:t>
      </w:r>
    </w:p>
    <w:p w:rsidR="008873E6" w:rsidRPr="008E69E6" w:rsidRDefault="008873E6" w:rsidP="00AB22FB">
      <w:pPr>
        <w:spacing w:after="0"/>
        <w:rPr>
          <w:rFonts w:cs="Calibri"/>
          <w:b/>
          <w:sz w:val="26"/>
          <w:szCs w:val="26"/>
        </w:rPr>
      </w:pPr>
    </w:p>
    <w:p w:rsidR="006D2F16" w:rsidRPr="0026209C" w:rsidRDefault="003A5C1C" w:rsidP="00854F39">
      <w:pPr>
        <w:pStyle w:val="ListParagraph"/>
        <w:numPr>
          <w:ilvl w:val="0"/>
          <w:numId w:val="12"/>
        </w:numPr>
        <w:spacing w:after="0"/>
        <w:rPr>
          <w:rFonts w:cs="Calibri"/>
        </w:rPr>
      </w:pPr>
      <w:r w:rsidRPr="008E69E6">
        <w:rPr>
          <w:lang w:eastAsia="en-GB"/>
        </w:rPr>
        <w:t xml:space="preserve">We must </w:t>
      </w:r>
      <w:r w:rsidR="00777DAD" w:rsidRPr="008E69E6">
        <w:rPr>
          <w:lang w:eastAsia="en-GB"/>
        </w:rPr>
        <w:t>prevent people who pose a risk of harm from working with children by adhering to statu</w:t>
      </w:r>
      <w:r w:rsidR="006D2F16" w:rsidRPr="008E69E6">
        <w:rPr>
          <w:lang w:eastAsia="en-GB"/>
        </w:rPr>
        <w:t xml:space="preserve">tory responsibilities to check </w:t>
      </w:r>
      <w:r w:rsidR="00170FDB" w:rsidRPr="008E69E6">
        <w:rPr>
          <w:lang w:eastAsia="en-GB"/>
        </w:rPr>
        <w:t>all s</w:t>
      </w:r>
      <w:r w:rsidR="00777DAD" w:rsidRPr="008E69E6">
        <w:rPr>
          <w:lang w:eastAsia="en-GB"/>
        </w:rPr>
        <w:t>taff who work with children, taking proportionate decisions on whether to ask for any checks beyond what is required</w:t>
      </w:r>
      <w:r w:rsidR="002F7F2F" w:rsidRPr="008E69E6">
        <w:rPr>
          <w:lang w:eastAsia="en-GB"/>
        </w:rPr>
        <w:t>;</w:t>
      </w:r>
    </w:p>
    <w:p w:rsidR="0026209C" w:rsidRPr="0026209C" w:rsidRDefault="0026209C" w:rsidP="0026209C">
      <w:pPr>
        <w:pStyle w:val="ListParagraph"/>
        <w:spacing w:after="0"/>
        <w:rPr>
          <w:rFonts w:cs="Calibri"/>
          <w:sz w:val="12"/>
        </w:rPr>
      </w:pPr>
    </w:p>
    <w:p w:rsidR="002F7F2F" w:rsidRPr="0026209C" w:rsidRDefault="002F7F2F" w:rsidP="00854F39">
      <w:pPr>
        <w:pStyle w:val="ListParagraph"/>
        <w:numPr>
          <w:ilvl w:val="0"/>
          <w:numId w:val="12"/>
        </w:numPr>
        <w:spacing w:after="0"/>
        <w:rPr>
          <w:rFonts w:cs="Calibri"/>
        </w:rPr>
      </w:pPr>
      <w:r w:rsidRPr="008E69E6">
        <w:rPr>
          <w:lang w:eastAsia="en-GB"/>
        </w:rPr>
        <w:t>We must</w:t>
      </w:r>
      <w:r w:rsidR="008873E6" w:rsidRPr="008E69E6">
        <w:rPr>
          <w:lang w:eastAsia="en-GB"/>
        </w:rPr>
        <w:t>,</w:t>
      </w:r>
      <w:r w:rsidRPr="008E69E6">
        <w:rPr>
          <w:lang w:eastAsia="en-GB"/>
        </w:rPr>
        <w:t xml:space="preserve"> where relevant</w:t>
      </w:r>
      <w:r w:rsidR="008873E6" w:rsidRPr="008E69E6">
        <w:rPr>
          <w:lang w:eastAsia="en-GB"/>
        </w:rPr>
        <w:t>,</w:t>
      </w:r>
      <w:r w:rsidRPr="008E69E6">
        <w:rPr>
          <w:lang w:eastAsia="en-GB"/>
        </w:rPr>
        <w:t xml:space="preserve"> check the identity of a person </w:t>
      </w:r>
      <w:r w:rsidR="00062F37" w:rsidRPr="008E69E6">
        <w:rPr>
          <w:lang w:eastAsia="en-GB"/>
        </w:rPr>
        <w:t>being</w:t>
      </w:r>
      <w:r w:rsidR="00CF7B15" w:rsidRPr="008E69E6">
        <w:rPr>
          <w:lang w:eastAsia="en-GB"/>
        </w:rPr>
        <w:t xml:space="preserve"> considered for appointment and </w:t>
      </w:r>
      <w:r w:rsidR="00062F37" w:rsidRPr="008E69E6">
        <w:rPr>
          <w:lang w:eastAsia="en-GB"/>
        </w:rPr>
        <w:t xml:space="preserve">their </w:t>
      </w:r>
      <w:r w:rsidR="00CF7B15" w:rsidRPr="008E69E6">
        <w:rPr>
          <w:lang w:eastAsia="en-GB"/>
        </w:rPr>
        <w:t xml:space="preserve">right to stay in the UK; </w:t>
      </w:r>
      <w:r w:rsidRPr="008E69E6">
        <w:rPr>
          <w:lang w:eastAsia="en-GB"/>
        </w:rPr>
        <w:t xml:space="preserve"> </w:t>
      </w:r>
    </w:p>
    <w:p w:rsidR="0026209C" w:rsidRPr="0026209C" w:rsidRDefault="0026209C" w:rsidP="0026209C">
      <w:pPr>
        <w:spacing w:after="0"/>
        <w:rPr>
          <w:rFonts w:cs="Calibri"/>
          <w:sz w:val="12"/>
        </w:rPr>
      </w:pPr>
    </w:p>
    <w:p w:rsidR="002F7F2F" w:rsidRPr="0026209C" w:rsidRDefault="002F7F2F" w:rsidP="00854F39">
      <w:pPr>
        <w:pStyle w:val="ListParagraph"/>
        <w:numPr>
          <w:ilvl w:val="0"/>
          <w:numId w:val="12"/>
        </w:numPr>
        <w:spacing w:after="0"/>
        <w:rPr>
          <w:rFonts w:cs="Calibri"/>
        </w:rPr>
      </w:pPr>
      <w:r w:rsidRPr="00F800C7">
        <w:rPr>
          <w:lang w:eastAsia="en-GB"/>
        </w:rPr>
        <w:t xml:space="preserve">We must undertake overseas checks </w:t>
      </w:r>
      <w:r w:rsidRPr="008E69E6">
        <w:rPr>
          <w:lang w:eastAsia="en-GB"/>
        </w:rPr>
        <w:t>if a staff member be</w:t>
      </w:r>
      <w:r w:rsidR="00062F37" w:rsidRPr="008E69E6">
        <w:rPr>
          <w:lang w:eastAsia="en-GB"/>
        </w:rPr>
        <w:t>ing</w:t>
      </w:r>
      <w:r w:rsidRPr="008E69E6">
        <w:rPr>
          <w:lang w:eastAsia="en-GB"/>
        </w:rPr>
        <w:t xml:space="preserve"> employed or has returned from a period of employment from abroad;  </w:t>
      </w:r>
    </w:p>
    <w:p w:rsidR="0026209C" w:rsidRPr="0026209C" w:rsidRDefault="0026209C" w:rsidP="0026209C">
      <w:pPr>
        <w:spacing w:after="0"/>
        <w:rPr>
          <w:rFonts w:cs="Calibri"/>
          <w:sz w:val="12"/>
        </w:rPr>
      </w:pPr>
    </w:p>
    <w:p w:rsidR="00024B60" w:rsidRPr="00F800C7" w:rsidRDefault="003A5C1C" w:rsidP="00854F39">
      <w:pPr>
        <w:pStyle w:val="ListParagraph"/>
        <w:numPr>
          <w:ilvl w:val="0"/>
          <w:numId w:val="12"/>
        </w:numPr>
        <w:spacing w:after="0"/>
        <w:rPr>
          <w:rFonts w:cs="Calibri"/>
        </w:rPr>
      </w:pPr>
      <w:r w:rsidRPr="008E69E6">
        <w:rPr>
          <w:rFonts w:cs="Calibri"/>
        </w:rPr>
        <w:t>We must ensure</w:t>
      </w:r>
      <w:r w:rsidR="006D2F16" w:rsidRPr="008E69E6">
        <w:rPr>
          <w:rFonts w:cs="Calibri"/>
        </w:rPr>
        <w:t xml:space="preserve"> </w:t>
      </w:r>
      <w:r w:rsidR="00170FDB" w:rsidRPr="008E69E6">
        <w:rPr>
          <w:rFonts w:cs="Calibri"/>
        </w:rPr>
        <w:t>s</w:t>
      </w:r>
      <w:r w:rsidR="006D2F16" w:rsidRPr="008E69E6">
        <w:rPr>
          <w:rFonts w:cs="Calibri"/>
        </w:rPr>
        <w:t xml:space="preserve">taff and </w:t>
      </w:r>
      <w:r w:rsidR="00170FDB" w:rsidRPr="008E69E6">
        <w:rPr>
          <w:rFonts w:cs="Calibri"/>
        </w:rPr>
        <w:t>v</w:t>
      </w:r>
      <w:r w:rsidR="00024B60" w:rsidRPr="008E69E6">
        <w:rPr>
          <w:rFonts w:cs="Calibri"/>
        </w:rPr>
        <w:t>olunteers undergo appropriate checks via the Disclosure and Barring Service (DBS) relevant to their post</w:t>
      </w:r>
      <w:r w:rsidR="00A500C6">
        <w:rPr>
          <w:rFonts w:cs="Calibri"/>
        </w:rPr>
        <w:t xml:space="preserve"> </w:t>
      </w:r>
      <w:r w:rsidR="00A500C6" w:rsidRPr="00F800C7">
        <w:rPr>
          <w:rFonts w:cs="Calibri"/>
        </w:rPr>
        <w:t>and this includes any Prohibition checks necessary for the post</w:t>
      </w:r>
      <w:r w:rsidR="00C277F1" w:rsidRPr="00F800C7">
        <w:rPr>
          <w:rFonts w:cs="Calibri"/>
        </w:rPr>
        <w:t>;</w:t>
      </w:r>
    </w:p>
    <w:p w:rsidR="0026209C" w:rsidRPr="00F800C7" w:rsidRDefault="0026209C" w:rsidP="0026209C">
      <w:pPr>
        <w:spacing w:after="0"/>
        <w:rPr>
          <w:rFonts w:cs="Calibri"/>
          <w:sz w:val="12"/>
        </w:rPr>
      </w:pPr>
    </w:p>
    <w:p w:rsidR="00024B60" w:rsidRDefault="003A5C1C"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 xml:space="preserve">We must </w:t>
      </w:r>
      <w:r w:rsidR="006D2F16" w:rsidRPr="008E69E6">
        <w:rPr>
          <w:rFonts w:ascii="Calibri" w:hAnsi="Calibri" w:cs="Calibri"/>
          <w:color w:val="auto"/>
        </w:rPr>
        <w:t>be aware of the Disqualification by Association rules; having</w:t>
      </w:r>
      <w:r w:rsidR="00024B60" w:rsidRPr="008E69E6">
        <w:rPr>
          <w:rFonts w:ascii="Calibri" w:hAnsi="Calibri" w:cs="Calibri"/>
          <w:color w:val="auto"/>
        </w:rPr>
        <w:t xml:space="preserve"> a </w:t>
      </w:r>
      <w:r w:rsidR="006D2F16" w:rsidRPr="008E69E6">
        <w:rPr>
          <w:rFonts w:ascii="Calibri" w:hAnsi="Calibri" w:cs="Calibri"/>
          <w:color w:val="auto"/>
        </w:rPr>
        <w:t xml:space="preserve">relevant </w:t>
      </w:r>
      <w:r w:rsidR="00024B60" w:rsidRPr="008E69E6">
        <w:rPr>
          <w:rFonts w:ascii="Calibri" w:hAnsi="Calibri" w:cs="Calibri"/>
          <w:color w:val="auto"/>
        </w:rPr>
        <w:t xml:space="preserve">procedure </w:t>
      </w:r>
      <w:r w:rsidR="006D2F16" w:rsidRPr="008E69E6">
        <w:rPr>
          <w:rFonts w:ascii="Calibri" w:hAnsi="Calibri" w:cs="Calibri"/>
          <w:color w:val="auto"/>
        </w:rPr>
        <w:t>in place w</w:t>
      </w:r>
      <w:r w:rsidR="008873E6" w:rsidRPr="008E69E6">
        <w:rPr>
          <w:rFonts w:ascii="Calibri" w:hAnsi="Calibri" w:cs="Calibri"/>
          <w:color w:val="auto"/>
        </w:rPr>
        <w:t>hich can be applied if required;</w:t>
      </w:r>
      <w:r w:rsidR="006D2F16" w:rsidRPr="008E69E6">
        <w:rPr>
          <w:rFonts w:ascii="Calibri" w:hAnsi="Calibri" w:cs="Calibri"/>
          <w:color w:val="auto"/>
        </w:rPr>
        <w:t xml:space="preserve"> </w:t>
      </w:r>
      <w:r w:rsidR="00024B60" w:rsidRPr="008E69E6">
        <w:rPr>
          <w:rFonts w:ascii="Calibri" w:hAnsi="Calibri" w:cs="Calibri"/>
          <w:color w:val="auto"/>
        </w:rPr>
        <w:t xml:space="preserve"> </w:t>
      </w:r>
    </w:p>
    <w:p w:rsidR="0026209C" w:rsidRPr="0026209C" w:rsidRDefault="0026209C" w:rsidP="0026209C">
      <w:pPr>
        <w:pStyle w:val="Default"/>
        <w:spacing w:line="276" w:lineRule="auto"/>
        <w:rPr>
          <w:rFonts w:ascii="Calibri" w:hAnsi="Calibri" w:cs="Calibri"/>
          <w:color w:val="auto"/>
          <w:sz w:val="12"/>
        </w:rPr>
      </w:pPr>
    </w:p>
    <w:p w:rsidR="00CF7B15" w:rsidRDefault="003A5C1C"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 xml:space="preserve">We must have </w:t>
      </w:r>
      <w:r w:rsidR="00FC6AD4" w:rsidRPr="008E69E6">
        <w:rPr>
          <w:rFonts w:ascii="Calibri" w:hAnsi="Calibri" w:cs="Calibri"/>
          <w:color w:val="auto"/>
        </w:rPr>
        <w:t>procedures in place to make a referral to the Disclosure and Barring Service (DBS)  if a person in regulated activity has be</w:t>
      </w:r>
      <w:r w:rsidR="006D2F16" w:rsidRPr="008E69E6">
        <w:rPr>
          <w:rFonts w:ascii="Calibri" w:hAnsi="Calibri" w:cs="Calibri"/>
          <w:color w:val="auto"/>
        </w:rPr>
        <w:t>en dismissed, removed due to S</w:t>
      </w:r>
      <w:r w:rsidR="00FC6AD4" w:rsidRPr="008E69E6">
        <w:rPr>
          <w:rFonts w:ascii="Calibri" w:hAnsi="Calibri" w:cs="Calibri"/>
          <w:color w:val="auto"/>
        </w:rPr>
        <w:t>afeguarding concerns</w:t>
      </w:r>
      <w:r w:rsidR="006D2F16" w:rsidRPr="008E69E6">
        <w:rPr>
          <w:rFonts w:ascii="Calibri" w:hAnsi="Calibri" w:cs="Calibri"/>
          <w:color w:val="auto"/>
        </w:rPr>
        <w:t xml:space="preserve">, </w:t>
      </w:r>
      <w:r w:rsidR="00FC6AD4" w:rsidRPr="008E69E6">
        <w:rPr>
          <w:rFonts w:ascii="Calibri" w:hAnsi="Calibri" w:cs="Calibri"/>
          <w:color w:val="auto"/>
        </w:rPr>
        <w:t xml:space="preserve"> or would h</w:t>
      </w:r>
      <w:r w:rsidR="008873E6" w:rsidRPr="008E69E6">
        <w:rPr>
          <w:rFonts w:ascii="Calibri" w:hAnsi="Calibri" w:cs="Calibri"/>
          <w:color w:val="auto"/>
        </w:rPr>
        <w:t xml:space="preserve">ave been had they not resigned; aware </w:t>
      </w:r>
      <w:r w:rsidR="00967779" w:rsidRPr="008E69E6">
        <w:rPr>
          <w:rFonts w:ascii="Calibri" w:hAnsi="Calibri" w:cs="Calibri"/>
          <w:color w:val="auto"/>
        </w:rPr>
        <w:t xml:space="preserve">that </w:t>
      </w:r>
      <w:r w:rsidR="006D2F16" w:rsidRPr="008E69E6">
        <w:rPr>
          <w:rFonts w:ascii="Calibri" w:hAnsi="Calibri" w:cs="Calibri"/>
          <w:color w:val="auto"/>
        </w:rPr>
        <w:t>th</w:t>
      </w:r>
      <w:r w:rsidR="00FC6AD4" w:rsidRPr="008E69E6">
        <w:rPr>
          <w:rFonts w:ascii="Calibri" w:hAnsi="Calibri" w:cs="Calibri"/>
          <w:color w:val="auto"/>
        </w:rPr>
        <w:t xml:space="preserve">is </w:t>
      </w:r>
      <w:r w:rsidR="00967779" w:rsidRPr="008E69E6">
        <w:rPr>
          <w:rFonts w:ascii="Calibri" w:hAnsi="Calibri" w:cs="Calibri"/>
          <w:color w:val="auto"/>
        </w:rPr>
        <w:t>is</w:t>
      </w:r>
      <w:r w:rsidR="00FC6AD4" w:rsidRPr="008E69E6">
        <w:rPr>
          <w:rFonts w:ascii="Calibri" w:hAnsi="Calibri" w:cs="Calibri"/>
          <w:color w:val="auto"/>
        </w:rPr>
        <w:t xml:space="preserve"> a legal duty</w:t>
      </w:r>
      <w:r w:rsidR="008873E6" w:rsidRPr="008E69E6">
        <w:rPr>
          <w:rFonts w:ascii="Calibri" w:hAnsi="Calibri" w:cs="Calibri"/>
          <w:color w:val="auto"/>
        </w:rPr>
        <w:t>;</w:t>
      </w:r>
      <w:r w:rsidR="00FC6AD4" w:rsidRPr="008E69E6">
        <w:rPr>
          <w:rFonts w:ascii="Calibri" w:hAnsi="Calibri" w:cs="Calibri"/>
          <w:color w:val="auto"/>
        </w:rPr>
        <w:t xml:space="preserve">   </w:t>
      </w:r>
    </w:p>
    <w:p w:rsidR="0026209C" w:rsidRPr="0026209C" w:rsidRDefault="0026209C" w:rsidP="0026209C">
      <w:pPr>
        <w:pStyle w:val="Default"/>
        <w:spacing w:line="276" w:lineRule="auto"/>
        <w:rPr>
          <w:rFonts w:ascii="Calibri" w:hAnsi="Calibri" w:cs="Calibri"/>
          <w:color w:val="auto"/>
          <w:sz w:val="12"/>
        </w:rPr>
      </w:pPr>
    </w:p>
    <w:p w:rsidR="00FC6AD4" w:rsidRDefault="00CF7B15"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That we make use of the DBS Service where appropriate;</w:t>
      </w:r>
    </w:p>
    <w:p w:rsidR="0026209C" w:rsidRPr="0026209C" w:rsidRDefault="0026209C" w:rsidP="0026209C">
      <w:pPr>
        <w:pStyle w:val="Default"/>
        <w:spacing w:line="276" w:lineRule="auto"/>
        <w:rPr>
          <w:rFonts w:ascii="Calibri" w:hAnsi="Calibri" w:cs="Calibri"/>
          <w:color w:val="auto"/>
          <w:sz w:val="12"/>
        </w:rPr>
      </w:pPr>
    </w:p>
    <w:p w:rsidR="00777DAD" w:rsidRDefault="00F22197" w:rsidP="00854F39">
      <w:pPr>
        <w:pStyle w:val="ListParagraph"/>
        <w:numPr>
          <w:ilvl w:val="0"/>
          <w:numId w:val="12"/>
        </w:numPr>
        <w:spacing w:after="0"/>
        <w:rPr>
          <w:lang w:eastAsia="en-GB"/>
        </w:rPr>
      </w:pPr>
      <w:r w:rsidRPr="008E69E6">
        <w:rPr>
          <w:lang w:eastAsia="en-GB"/>
        </w:rPr>
        <w:t xml:space="preserve">We must </w:t>
      </w:r>
      <w:r w:rsidR="00777DAD" w:rsidRPr="008E69E6">
        <w:rPr>
          <w:lang w:eastAsia="en-GB"/>
        </w:rPr>
        <w:t xml:space="preserve">have at least one person on any appointment panel </w:t>
      </w:r>
      <w:r w:rsidR="00967779" w:rsidRPr="008E69E6">
        <w:rPr>
          <w:lang w:eastAsia="en-GB"/>
        </w:rPr>
        <w:t>who has undertaken Safer Recruitment Training</w:t>
      </w:r>
      <w:r w:rsidR="00CF7B15" w:rsidRPr="008E69E6">
        <w:rPr>
          <w:lang w:eastAsia="en-GB"/>
        </w:rPr>
        <w:t xml:space="preserve">, including </w:t>
      </w:r>
      <w:r w:rsidR="008873E6" w:rsidRPr="008E69E6">
        <w:rPr>
          <w:lang w:eastAsia="en-GB"/>
        </w:rPr>
        <w:t>a</w:t>
      </w:r>
      <w:r w:rsidR="00CF7B15" w:rsidRPr="008E69E6">
        <w:rPr>
          <w:lang w:eastAsia="en-GB"/>
        </w:rPr>
        <w:t xml:space="preserve"> Governor </w:t>
      </w:r>
      <w:r w:rsidR="00967779" w:rsidRPr="008E69E6">
        <w:rPr>
          <w:lang w:eastAsia="en-GB"/>
        </w:rPr>
        <w:t>(S</w:t>
      </w:r>
      <w:r w:rsidR="00777DAD" w:rsidRPr="008E69E6">
        <w:rPr>
          <w:lang w:eastAsia="en-GB"/>
        </w:rPr>
        <w:t>chool may choose their training ensur</w:t>
      </w:r>
      <w:r w:rsidR="00062F37" w:rsidRPr="008E69E6">
        <w:rPr>
          <w:lang w:eastAsia="en-GB"/>
        </w:rPr>
        <w:t>ing</w:t>
      </w:r>
      <w:r w:rsidR="00777DAD" w:rsidRPr="008E69E6">
        <w:rPr>
          <w:lang w:eastAsia="en-GB"/>
        </w:rPr>
        <w:t xml:space="preserve"> at a minimum it covers the </w:t>
      </w:r>
      <w:r w:rsidR="00967779" w:rsidRPr="008E69E6">
        <w:rPr>
          <w:lang w:eastAsia="en-GB"/>
        </w:rPr>
        <w:t>‘</w:t>
      </w:r>
      <w:r w:rsidR="00777DAD" w:rsidRPr="008E69E6">
        <w:rPr>
          <w:lang w:eastAsia="en-GB"/>
        </w:rPr>
        <w:t>Keeping Children Safe Guidance</w:t>
      </w:r>
      <w:r w:rsidR="00967779" w:rsidRPr="008E69E6">
        <w:rPr>
          <w:lang w:eastAsia="en-GB"/>
        </w:rPr>
        <w:t>’</w:t>
      </w:r>
      <w:r w:rsidR="00024B60" w:rsidRPr="008E69E6">
        <w:rPr>
          <w:lang w:eastAsia="en-GB"/>
        </w:rPr>
        <w:t xml:space="preserve">, </w:t>
      </w:r>
      <w:r w:rsidRPr="008E69E6">
        <w:rPr>
          <w:lang w:eastAsia="en-GB"/>
        </w:rPr>
        <w:t>and equips</w:t>
      </w:r>
      <w:r w:rsidR="00024B60" w:rsidRPr="008E69E6">
        <w:rPr>
          <w:lang w:eastAsia="en-GB"/>
        </w:rPr>
        <w:t xml:space="preserve"> them with the necessary knowledge and skills</w:t>
      </w:r>
      <w:r w:rsidR="00777DAD" w:rsidRPr="008E69E6">
        <w:rPr>
          <w:lang w:eastAsia="en-GB"/>
        </w:rPr>
        <w:t>)</w:t>
      </w:r>
      <w:r w:rsidR="008873E6" w:rsidRPr="008E69E6">
        <w:rPr>
          <w:lang w:eastAsia="en-GB"/>
        </w:rPr>
        <w:t>;</w:t>
      </w:r>
      <w:r w:rsidR="00777DAD" w:rsidRPr="008E69E6">
        <w:rPr>
          <w:lang w:eastAsia="en-GB"/>
        </w:rPr>
        <w:t xml:space="preserve">  </w:t>
      </w:r>
    </w:p>
    <w:p w:rsidR="0026209C" w:rsidRPr="008E69E6" w:rsidRDefault="0026209C" w:rsidP="0026209C">
      <w:pPr>
        <w:spacing w:after="0"/>
        <w:rPr>
          <w:lang w:eastAsia="en-GB"/>
        </w:rPr>
      </w:pPr>
    </w:p>
    <w:p w:rsidR="00FC6AD4" w:rsidRPr="00F800C7" w:rsidRDefault="003A5C1C" w:rsidP="00854F39">
      <w:pPr>
        <w:pStyle w:val="ListParagraph"/>
        <w:numPr>
          <w:ilvl w:val="0"/>
          <w:numId w:val="12"/>
        </w:numPr>
        <w:spacing w:after="0"/>
        <w:rPr>
          <w:lang w:eastAsia="en-GB"/>
        </w:rPr>
      </w:pPr>
      <w:r w:rsidRPr="00D113EB">
        <w:rPr>
          <w:lang w:eastAsia="en-GB"/>
        </w:rPr>
        <w:t>T</w:t>
      </w:r>
      <w:r w:rsidRPr="008E69E6">
        <w:rPr>
          <w:lang w:eastAsia="en-GB"/>
        </w:rPr>
        <w:t xml:space="preserve">hat our </w:t>
      </w:r>
      <w:r w:rsidR="00967779" w:rsidRPr="008E69E6">
        <w:rPr>
          <w:lang w:eastAsia="en-GB"/>
        </w:rPr>
        <w:t>V</w:t>
      </w:r>
      <w:r w:rsidR="00FC6AD4" w:rsidRPr="008E69E6">
        <w:rPr>
          <w:lang w:eastAsia="en-GB"/>
        </w:rPr>
        <w:t>olunteers are adequately supervised</w:t>
      </w:r>
      <w:r w:rsidR="00062F37" w:rsidRPr="008E69E6">
        <w:rPr>
          <w:lang w:eastAsia="en-GB"/>
        </w:rPr>
        <w:t>, being</w:t>
      </w:r>
      <w:r w:rsidR="00CF7B15" w:rsidRPr="008E69E6">
        <w:rPr>
          <w:lang w:eastAsia="en-GB"/>
        </w:rPr>
        <w:t xml:space="preserve"> </w:t>
      </w:r>
      <w:r w:rsidR="00062F37" w:rsidRPr="008E69E6">
        <w:rPr>
          <w:lang w:eastAsia="en-GB"/>
        </w:rPr>
        <w:t xml:space="preserve">aware of the differences </w:t>
      </w:r>
      <w:r w:rsidR="00CF7B15" w:rsidRPr="008E69E6">
        <w:rPr>
          <w:lang w:eastAsia="en-GB"/>
        </w:rPr>
        <w:t>between supervised and unsupervised</w:t>
      </w:r>
      <w:r w:rsidR="008873E6" w:rsidRPr="008E69E6">
        <w:rPr>
          <w:lang w:eastAsia="en-GB"/>
        </w:rPr>
        <w:t xml:space="preserve"> interaction with the children</w:t>
      </w:r>
      <w:r w:rsidR="00A500C6">
        <w:rPr>
          <w:lang w:eastAsia="en-GB"/>
        </w:rPr>
        <w:t xml:space="preserve"> </w:t>
      </w:r>
      <w:r w:rsidR="00A500C6" w:rsidRPr="00F800C7">
        <w:rPr>
          <w:lang w:eastAsia="en-GB"/>
        </w:rPr>
        <w:t xml:space="preserve">and have risk </w:t>
      </w:r>
      <w:r w:rsidR="00A500C6" w:rsidRPr="00F800C7">
        <w:rPr>
          <w:lang w:eastAsia="en-GB"/>
        </w:rPr>
        <w:lastRenderedPageBreak/>
        <w:t xml:space="preserve">assessments  in place for volunteers in the school </w:t>
      </w:r>
      <w:r w:rsidR="00C35FE8" w:rsidRPr="00F800C7">
        <w:rPr>
          <w:lang w:eastAsia="en-GB"/>
        </w:rPr>
        <w:t>undertaking a</w:t>
      </w:r>
      <w:r w:rsidR="00A500C6" w:rsidRPr="00F800C7">
        <w:rPr>
          <w:lang w:eastAsia="en-GB"/>
        </w:rPr>
        <w:t>ctivit</w:t>
      </w:r>
      <w:r w:rsidR="00C35FE8" w:rsidRPr="00F800C7">
        <w:rPr>
          <w:lang w:eastAsia="en-GB"/>
        </w:rPr>
        <w:t xml:space="preserve">ies with the </w:t>
      </w:r>
      <w:r w:rsidR="00A500C6" w:rsidRPr="00F800C7">
        <w:rPr>
          <w:lang w:eastAsia="en-GB"/>
        </w:rPr>
        <w:t>children</w:t>
      </w:r>
      <w:r w:rsidR="008873E6" w:rsidRPr="00F800C7">
        <w:rPr>
          <w:lang w:eastAsia="en-GB"/>
        </w:rPr>
        <w:t>;</w:t>
      </w:r>
    </w:p>
    <w:p w:rsidR="0026209C" w:rsidRPr="00A500C6" w:rsidRDefault="0026209C" w:rsidP="0026209C">
      <w:pPr>
        <w:pStyle w:val="ListParagraph"/>
        <w:spacing w:after="0"/>
        <w:rPr>
          <w:color w:val="FF0000"/>
          <w:sz w:val="12"/>
          <w:lang w:eastAsia="en-GB"/>
        </w:rPr>
      </w:pPr>
    </w:p>
    <w:p w:rsidR="00FA7099" w:rsidRDefault="00FA7099" w:rsidP="00854F39">
      <w:pPr>
        <w:pStyle w:val="ListParagraph"/>
        <w:numPr>
          <w:ilvl w:val="0"/>
          <w:numId w:val="12"/>
        </w:numPr>
        <w:spacing w:after="0"/>
        <w:rPr>
          <w:lang w:eastAsia="en-GB"/>
        </w:rPr>
      </w:pPr>
      <w:r w:rsidRPr="008E69E6">
        <w:rPr>
          <w:lang w:eastAsia="en-GB"/>
        </w:rPr>
        <w:t>That a</w:t>
      </w:r>
      <w:r w:rsidR="006A484E" w:rsidRPr="008E69E6">
        <w:rPr>
          <w:lang w:eastAsia="en-GB"/>
        </w:rPr>
        <w:t xml:space="preserve">ll our </w:t>
      </w:r>
      <w:r w:rsidR="00170FDB" w:rsidRPr="008E69E6">
        <w:rPr>
          <w:lang w:eastAsia="en-GB"/>
        </w:rPr>
        <w:t>g</w:t>
      </w:r>
      <w:r w:rsidR="006A484E" w:rsidRPr="008E69E6">
        <w:rPr>
          <w:lang w:eastAsia="en-GB"/>
        </w:rPr>
        <w:t>overnors</w:t>
      </w:r>
      <w:r w:rsidR="003A5C1C" w:rsidRPr="008E69E6">
        <w:rPr>
          <w:lang w:eastAsia="en-GB"/>
        </w:rPr>
        <w:t xml:space="preserve"> </w:t>
      </w:r>
      <w:r w:rsidR="0054213F" w:rsidRPr="008E69E6">
        <w:rPr>
          <w:lang w:eastAsia="en-GB"/>
        </w:rPr>
        <w:t>ha</w:t>
      </w:r>
      <w:r w:rsidR="008873E6" w:rsidRPr="008E69E6">
        <w:rPr>
          <w:lang w:eastAsia="en-GB"/>
        </w:rPr>
        <w:t>ve</w:t>
      </w:r>
      <w:r w:rsidR="0054213F" w:rsidRPr="008E69E6">
        <w:rPr>
          <w:lang w:eastAsia="en-GB"/>
        </w:rPr>
        <w:t xml:space="preserve"> the </w:t>
      </w:r>
      <w:r w:rsidR="006A484E" w:rsidRPr="008E69E6">
        <w:rPr>
          <w:lang w:eastAsia="en-GB"/>
        </w:rPr>
        <w:t>enhanced</w:t>
      </w:r>
      <w:r w:rsidR="0054213F" w:rsidRPr="008E69E6">
        <w:rPr>
          <w:lang w:eastAsia="en-GB"/>
        </w:rPr>
        <w:t xml:space="preserve"> </w:t>
      </w:r>
      <w:r w:rsidR="00967779" w:rsidRPr="008E69E6">
        <w:rPr>
          <w:lang w:eastAsia="en-GB"/>
        </w:rPr>
        <w:t xml:space="preserve">DBS </w:t>
      </w:r>
      <w:r w:rsidR="006A484E" w:rsidRPr="008E69E6">
        <w:rPr>
          <w:lang w:eastAsia="en-GB"/>
        </w:rPr>
        <w:t xml:space="preserve">and </w:t>
      </w:r>
      <w:r w:rsidR="00967779" w:rsidRPr="008E69E6">
        <w:rPr>
          <w:lang w:eastAsia="en-GB"/>
        </w:rPr>
        <w:t xml:space="preserve">other </w:t>
      </w:r>
      <w:r w:rsidR="0054213F" w:rsidRPr="008E69E6">
        <w:rPr>
          <w:lang w:eastAsia="en-GB"/>
        </w:rPr>
        <w:t>checks</w:t>
      </w:r>
      <w:r w:rsidR="00967779" w:rsidRPr="008E69E6">
        <w:rPr>
          <w:lang w:eastAsia="en-GB"/>
        </w:rPr>
        <w:t xml:space="preserve"> </w:t>
      </w:r>
      <w:r w:rsidR="006A484E" w:rsidRPr="008E69E6">
        <w:rPr>
          <w:lang w:eastAsia="en-GB"/>
        </w:rPr>
        <w:t xml:space="preserve">that may be </w:t>
      </w:r>
      <w:r w:rsidR="00967779" w:rsidRPr="008E69E6">
        <w:rPr>
          <w:lang w:eastAsia="en-GB"/>
        </w:rPr>
        <w:t>required</w:t>
      </w:r>
      <w:r w:rsidR="008873E6" w:rsidRPr="008E69E6">
        <w:rPr>
          <w:lang w:eastAsia="en-GB"/>
        </w:rPr>
        <w:t>;</w:t>
      </w:r>
    </w:p>
    <w:p w:rsidR="0026209C" w:rsidRPr="0026209C" w:rsidRDefault="0026209C" w:rsidP="0026209C">
      <w:pPr>
        <w:spacing w:after="0"/>
        <w:rPr>
          <w:sz w:val="12"/>
          <w:lang w:eastAsia="en-GB"/>
        </w:rPr>
      </w:pPr>
    </w:p>
    <w:p w:rsidR="00095195" w:rsidRDefault="00397137" w:rsidP="00854F39">
      <w:pPr>
        <w:pStyle w:val="ListParagraph"/>
        <w:numPr>
          <w:ilvl w:val="0"/>
          <w:numId w:val="12"/>
        </w:numPr>
        <w:spacing w:after="0"/>
        <w:rPr>
          <w:lang w:eastAsia="en-GB"/>
        </w:rPr>
      </w:pPr>
      <w:r w:rsidRPr="008E69E6">
        <w:rPr>
          <w:lang w:eastAsia="en-GB"/>
        </w:rPr>
        <w:t xml:space="preserve">That we understand the requirements if schools are hiring out their premises or use staff from their setting around asking the relevant questions, </w:t>
      </w:r>
      <w:r w:rsidR="00062F37" w:rsidRPr="008E69E6">
        <w:rPr>
          <w:lang w:eastAsia="en-GB"/>
        </w:rPr>
        <w:t>making sure</w:t>
      </w:r>
      <w:r w:rsidRPr="008E69E6">
        <w:rPr>
          <w:lang w:eastAsia="en-GB"/>
        </w:rPr>
        <w:t xml:space="preserve"> checks are in place </w:t>
      </w:r>
      <w:r w:rsidR="00062F37" w:rsidRPr="008E69E6">
        <w:rPr>
          <w:lang w:eastAsia="en-GB"/>
        </w:rPr>
        <w:t xml:space="preserve">to </w:t>
      </w:r>
      <w:r w:rsidRPr="008E69E6">
        <w:rPr>
          <w:lang w:eastAsia="en-GB"/>
        </w:rPr>
        <w:t>ensur</w:t>
      </w:r>
      <w:r w:rsidR="00062F37" w:rsidRPr="008E69E6">
        <w:rPr>
          <w:lang w:eastAsia="en-GB"/>
        </w:rPr>
        <w:t>e</w:t>
      </w:r>
      <w:r w:rsidR="006803BA" w:rsidRPr="008E69E6">
        <w:rPr>
          <w:lang w:eastAsia="en-GB"/>
        </w:rPr>
        <w:t xml:space="preserve"> s</w:t>
      </w:r>
      <w:r w:rsidRPr="008E69E6">
        <w:rPr>
          <w:lang w:eastAsia="en-GB"/>
        </w:rPr>
        <w:t xml:space="preserve">afeguarding the children </w:t>
      </w:r>
      <w:r w:rsidR="00062F37" w:rsidRPr="008E69E6">
        <w:rPr>
          <w:lang w:eastAsia="en-GB"/>
        </w:rPr>
        <w:t>/</w:t>
      </w:r>
      <w:r w:rsidRPr="008E69E6">
        <w:rPr>
          <w:lang w:eastAsia="en-GB"/>
        </w:rPr>
        <w:t xml:space="preserve"> young people who attend clubs, holiday schemes and othe</w:t>
      </w:r>
      <w:r w:rsidR="006803BA" w:rsidRPr="008E69E6">
        <w:rPr>
          <w:lang w:eastAsia="en-GB"/>
        </w:rPr>
        <w:t>r activities on their premises;</w:t>
      </w:r>
    </w:p>
    <w:p w:rsidR="0026209C" w:rsidRPr="0026209C" w:rsidRDefault="0026209C" w:rsidP="0026209C">
      <w:pPr>
        <w:spacing w:after="0"/>
        <w:rPr>
          <w:sz w:val="12"/>
          <w:lang w:eastAsia="en-GB"/>
        </w:rPr>
      </w:pPr>
    </w:p>
    <w:p w:rsidR="00397137" w:rsidRPr="008E69E6" w:rsidRDefault="00095195" w:rsidP="00854F39">
      <w:pPr>
        <w:pStyle w:val="ListParagraph"/>
        <w:numPr>
          <w:ilvl w:val="0"/>
          <w:numId w:val="12"/>
        </w:numPr>
        <w:spacing w:after="0"/>
        <w:rPr>
          <w:lang w:eastAsia="en-GB"/>
        </w:rPr>
      </w:pPr>
      <w:r w:rsidRPr="008E69E6">
        <w:rPr>
          <w:lang w:eastAsia="en-GB"/>
        </w:rPr>
        <w:t xml:space="preserve">We will be mindful of who we are hiring our premises to and refuse the hiring of premises for any activity deemed not in the interests of the children/young people the school/college, the local community and or viewed to be inflammatory </w:t>
      </w:r>
      <w:r w:rsidR="00CB611B" w:rsidRPr="008E69E6">
        <w:rPr>
          <w:lang w:eastAsia="en-GB"/>
        </w:rPr>
        <w:t>e.g.</w:t>
      </w:r>
      <w:r w:rsidRPr="008E69E6">
        <w:rPr>
          <w:lang w:eastAsia="en-GB"/>
        </w:rPr>
        <w:t xml:space="preserve">- banned political groups    </w:t>
      </w:r>
    </w:p>
    <w:p w:rsidR="00A70E29" w:rsidRPr="008E69E6" w:rsidRDefault="00A70E29" w:rsidP="00AB22FB">
      <w:pPr>
        <w:spacing w:after="0"/>
        <w:rPr>
          <w:lang w:eastAsia="en-GB"/>
        </w:rPr>
      </w:pPr>
    </w:p>
    <w:p w:rsidR="00A70E29" w:rsidRPr="008E69E6" w:rsidRDefault="00A70E29" w:rsidP="00AB22FB">
      <w:pPr>
        <w:spacing w:after="0"/>
        <w:rPr>
          <w:lang w:eastAsia="en-GB"/>
        </w:rPr>
      </w:pPr>
    </w:p>
    <w:p w:rsidR="00FE292E" w:rsidRPr="008E69E6" w:rsidRDefault="00FE292E" w:rsidP="00AB22FB">
      <w:pPr>
        <w:pStyle w:val="Default"/>
        <w:spacing w:line="276" w:lineRule="auto"/>
        <w:rPr>
          <w:rFonts w:ascii="Calibri" w:hAnsi="Calibri" w:cs="Calibri"/>
          <w:b/>
          <w:color w:val="auto"/>
        </w:rPr>
      </w:pPr>
      <w:r w:rsidRPr="008E69E6">
        <w:rPr>
          <w:rFonts w:ascii="Calibri" w:hAnsi="Calibri" w:cs="Calibri"/>
          <w:color w:val="auto"/>
        </w:rPr>
        <w:t xml:space="preserve">The </w:t>
      </w:r>
      <w:r w:rsidR="00A96721" w:rsidRPr="008E69E6">
        <w:rPr>
          <w:rFonts w:ascii="Calibri" w:hAnsi="Calibri" w:cs="Calibri"/>
          <w:color w:val="auto"/>
        </w:rPr>
        <w:t xml:space="preserve">Lead </w:t>
      </w:r>
      <w:r w:rsidR="004B4823" w:rsidRPr="008E69E6">
        <w:rPr>
          <w:rFonts w:ascii="Calibri" w:hAnsi="Calibri" w:cs="Calibri"/>
          <w:color w:val="auto"/>
        </w:rPr>
        <w:t xml:space="preserve">Designated </w:t>
      </w:r>
      <w:r w:rsidR="001F6416" w:rsidRPr="008E69E6">
        <w:rPr>
          <w:rFonts w:ascii="Calibri" w:hAnsi="Calibri" w:cs="Calibri"/>
          <w:color w:val="auto"/>
        </w:rPr>
        <w:t xml:space="preserve">Safeguarding </w:t>
      </w:r>
      <w:r w:rsidR="004B4823" w:rsidRPr="008E69E6">
        <w:rPr>
          <w:rFonts w:ascii="Calibri" w:hAnsi="Calibri" w:cs="Calibri"/>
          <w:color w:val="auto"/>
        </w:rPr>
        <w:t xml:space="preserve">Lead </w:t>
      </w:r>
      <w:r w:rsidRPr="008E69E6">
        <w:rPr>
          <w:rFonts w:ascii="Calibri" w:hAnsi="Calibri" w:cs="Calibri"/>
          <w:color w:val="auto"/>
        </w:rPr>
        <w:t xml:space="preserve">is: </w:t>
      </w:r>
      <w:r w:rsidR="002339C5">
        <w:rPr>
          <w:rFonts w:ascii="Calibri" w:hAnsi="Calibri" w:cs="Calibri"/>
          <w:color w:val="auto"/>
        </w:rPr>
        <w:tab/>
      </w:r>
      <w:r w:rsidR="002339C5">
        <w:rPr>
          <w:rFonts w:ascii="Calibri" w:hAnsi="Calibri" w:cs="Calibri"/>
          <w:color w:val="auto"/>
        </w:rPr>
        <w:tab/>
      </w:r>
      <w:r w:rsidR="00F800C7">
        <w:rPr>
          <w:rFonts w:ascii="Calibri" w:hAnsi="Calibri" w:cs="Calibri"/>
          <w:color w:val="auto"/>
        </w:rPr>
        <w:t>Mrs T A Solman, Executive Headteacher</w:t>
      </w:r>
    </w:p>
    <w:p w:rsidR="00A96721" w:rsidRPr="008E69E6" w:rsidRDefault="00A96721" w:rsidP="00AB22FB">
      <w:pPr>
        <w:pStyle w:val="Default"/>
        <w:spacing w:line="276" w:lineRule="auto"/>
        <w:rPr>
          <w:rFonts w:ascii="Calibri" w:hAnsi="Calibri" w:cs="Calibri"/>
          <w:b/>
          <w:color w:val="auto"/>
        </w:rPr>
      </w:pPr>
    </w:p>
    <w:p w:rsidR="00A96721" w:rsidRDefault="00A96721" w:rsidP="00BE74DF">
      <w:pPr>
        <w:pStyle w:val="Default"/>
        <w:spacing w:line="276" w:lineRule="auto"/>
        <w:ind w:left="5040" w:hanging="5040"/>
        <w:rPr>
          <w:rFonts w:ascii="Calibri" w:hAnsi="Calibri" w:cs="Calibri"/>
          <w:color w:val="auto"/>
        </w:rPr>
      </w:pPr>
      <w:r w:rsidRPr="008E69E6">
        <w:rPr>
          <w:rFonts w:ascii="Calibri" w:hAnsi="Calibri" w:cs="Calibri"/>
          <w:color w:val="auto"/>
        </w:rPr>
        <w:t xml:space="preserve">The Designated safeguarding leads(s) are: </w:t>
      </w:r>
      <w:r w:rsidR="002339C5">
        <w:rPr>
          <w:rFonts w:ascii="Calibri" w:hAnsi="Calibri" w:cs="Calibri"/>
          <w:color w:val="auto"/>
        </w:rPr>
        <w:t xml:space="preserve">  </w:t>
      </w:r>
      <w:r w:rsidR="002339C5">
        <w:rPr>
          <w:rFonts w:ascii="Calibri" w:hAnsi="Calibri" w:cs="Calibri"/>
          <w:color w:val="auto"/>
        </w:rPr>
        <w:tab/>
      </w:r>
      <w:r w:rsidR="00BE74DF">
        <w:rPr>
          <w:rFonts w:ascii="Calibri" w:hAnsi="Calibri" w:cs="Calibri"/>
          <w:color w:val="auto"/>
        </w:rPr>
        <w:t>Mrs S Clements, EYFS</w:t>
      </w:r>
      <w:r w:rsidR="00F800C7" w:rsidRPr="00F800C7">
        <w:rPr>
          <w:rFonts w:ascii="Calibri" w:hAnsi="Calibri" w:cs="Calibri"/>
          <w:color w:val="auto"/>
        </w:rPr>
        <w:t>/KS1 Teacher</w:t>
      </w:r>
      <w:r w:rsidR="00F800C7">
        <w:rPr>
          <w:rFonts w:ascii="Calibri" w:hAnsi="Calibri" w:cs="Calibri"/>
          <w:color w:val="auto"/>
        </w:rPr>
        <w:t xml:space="preserve"> (P</w:t>
      </w:r>
      <w:r w:rsidR="00BE74DF">
        <w:rPr>
          <w:rFonts w:ascii="Calibri" w:hAnsi="Calibri" w:cs="Calibri"/>
          <w:color w:val="auto"/>
        </w:rPr>
        <w:t>enny Acres)</w:t>
      </w:r>
    </w:p>
    <w:p w:rsidR="00F800C7" w:rsidRPr="008E69E6" w:rsidRDefault="00F800C7" w:rsidP="00AB22FB">
      <w:pPr>
        <w:pStyle w:val="Default"/>
        <w:spacing w:line="276" w:lineRule="auto"/>
        <w:rPr>
          <w:rFonts w:ascii="Calibri" w:hAnsi="Calibri" w:cs="Calibri"/>
          <w:color w:val="auto"/>
        </w:rPr>
      </w:pPr>
      <w:r>
        <w:rPr>
          <w:rFonts w:ascii="Calibri" w:hAnsi="Calibri" w:cs="Calibri"/>
          <w:color w:val="auto"/>
        </w:rPr>
        <w:t xml:space="preserve">                                                                                             Mrs Sally Eyre, Class Teacher (Wigley)</w:t>
      </w:r>
    </w:p>
    <w:p w:rsidR="004B4823" w:rsidRPr="008E69E6" w:rsidRDefault="004B4823" w:rsidP="00AB22FB">
      <w:pPr>
        <w:pStyle w:val="Default"/>
        <w:spacing w:line="276" w:lineRule="auto"/>
        <w:rPr>
          <w:rFonts w:ascii="Calibri" w:hAnsi="Calibri" w:cs="Calibri"/>
          <w:color w:val="auto"/>
        </w:rPr>
      </w:pPr>
    </w:p>
    <w:p w:rsidR="001F6416" w:rsidRPr="008E69E6" w:rsidRDefault="001F6416" w:rsidP="00AB22FB">
      <w:pPr>
        <w:pStyle w:val="Default"/>
        <w:spacing w:line="276" w:lineRule="auto"/>
        <w:rPr>
          <w:rFonts w:ascii="Calibri" w:hAnsi="Calibri" w:cs="Calibri"/>
          <w:b/>
          <w:color w:val="auto"/>
        </w:rPr>
      </w:pPr>
      <w:r w:rsidRPr="008E69E6">
        <w:rPr>
          <w:rFonts w:ascii="Calibri" w:hAnsi="Calibri" w:cs="Calibri"/>
          <w:color w:val="auto"/>
        </w:rPr>
        <w:t xml:space="preserve">The Designated </w:t>
      </w:r>
      <w:r w:rsidR="00A96721" w:rsidRPr="008E69E6">
        <w:rPr>
          <w:rFonts w:ascii="Calibri" w:hAnsi="Calibri" w:cs="Calibri"/>
          <w:color w:val="auto"/>
        </w:rPr>
        <w:t>Teacher for</w:t>
      </w:r>
      <w:r w:rsidRPr="008E69E6">
        <w:rPr>
          <w:rFonts w:ascii="Calibri" w:hAnsi="Calibri" w:cs="Calibri"/>
          <w:color w:val="auto"/>
        </w:rPr>
        <w:t xml:space="preserve"> Looked after children: </w:t>
      </w:r>
      <w:r w:rsidR="002339C5">
        <w:rPr>
          <w:rFonts w:ascii="Calibri" w:hAnsi="Calibri" w:cs="Calibri"/>
          <w:color w:val="auto"/>
        </w:rPr>
        <w:tab/>
      </w:r>
      <w:r w:rsidR="00F800C7" w:rsidRPr="00F800C7">
        <w:rPr>
          <w:rFonts w:ascii="Calibri" w:hAnsi="Calibri" w:cs="Calibri"/>
          <w:color w:val="auto"/>
        </w:rPr>
        <w:t>Mrs T A Solman, Executive Headteacher</w:t>
      </w:r>
    </w:p>
    <w:p w:rsidR="001F6416" w:rsidRPr="008E69E6" w:rsidRDefault="001F6416" w:rsidP="00AB22FB">
      <w:pPr>
        <w:pStyle w:val="Default"/>
        <w:spacing w:line="276" w:lineRule="auto"/>
        <w:rPr>
          <w:rFonts w:ascii="Calibri" w:hAnsi="Calibri" w:cs="Calibri"/>
          <w:color w:val="auto"/>
        </w:rPr>
      </w:pPr>
    </w:p>
    <w:p w:rsidR="001F6416" w:rsidRPr="00F800C7" w:rsidRDefault="001F6416" w:rsidP="00AB22FB">
      <w:pPr>
        <w:pStyle w:val="Default"/>
        <w:spacing w:line="276" w:lineRule="auto"/>
        <w:rPr>
          <w:rFonts w:ascii="Calibri" w:hAnsi="Calibri" w:cs="Calibri"/>
          <w:color w:val="auto"/>
        </w:rPr>
      </w:pPr>
      <w:r w:rsidRPr="008E69E6">
        <w:rPr>
          <w:rFonts w:ascii="Calibri" w:hAnsi="Calibri" w:cs="Calibri"/>
          <w:color w:val="auto"/>
        </w:rPr>
        <w:t>The Designated Lead</w:t>
      </w:r>
      <w:r w:rsidR="00967779" w:rsidRPr="008E69E6">
        <w:rPr>
          <w:rFonts w:ascii="Calibri" w:hAnsi="Calibri" w:cs="Calibri"/>
          <w:color w:val="auto"/>
        </w:rPr>
        <w:t>(s)</w:t>
      </w:r>
      <w:r w:rsidRPr="008E69E6">
        <w:rPr>
          <w:rFonts w:ascii="Calibri" w:hAnsi="Calibri" w:cs="Calibri"/>
          <w:color w:val="auto"/>
        </w:rPr>
        <w:t xml:space="preserve"> is/are for Anti- </w:t>
      </w:r>
      <w:r w:rsidR="00C277F1" w:rsidRPr="008E69E6">
        <w:rPr>
          <w:rFonts w:ascii="Calibri" w:hAnsi="Calibri" w:cs="Calibri"/>
          <w:color w:val="auto"/>
        </w:rPr>
        <w:t>Bullying:</w:t>
      </w:r>
      <w:r w:rsidRPr="008E69E6">
        <w:rPr>
          <w:rFonts w:ascii="Calibri" w:hAnsi="Calibri" w:cs="Calibri"/>
          <w:color w:val="auto"/>
        </w:rPr>
        <w:t xml:space="preserve"> </w:t>
      </w:r>
      <w:r w:rsidR="002339C5">
        <w:rPr>
          <w:rFonts w:ascii="Calibri" w:hAnsi="Calibri" w:cs="Calibri"/>
          <w:color w:val="auto"/>
        </w:rPr>
        <w:tab/>
      </w:r>
      <w:r w:rsidR="00F800C7" w:rsidRPr="00F800C7">
        <w:rPr>
          <w:rFonts w:ascii="Calibri" w:hAnsi="Calibri" w:cs="Calibri"/>
          <w:color w:val="auto"/>
        </w:rPr>
        <w:t>Mrs T A Solman, Executive Headteacher</w:t>
      </w:r>
    </w:p>
    <w:p w:rsidR="00F800C7" w:rsidRPr="00F800C7" w:rsidRDefault="00F800C7" w:rsidP="00F800C7">
      <w:pPr>
        <w:pStyle w:val="Default"/>
        <w:spacing w:line="276" w:lineRule="auto"/>
        <w:ind w:left="5040" w:firstLine="15"/>
        <w:rPr>
          <w:rFonts w:ascii="Calibri" w:hAnsi="Calibri" w:cs="Calibri"/>
          <w:color w:val="auto"/>
        </w:rPr>
      </w:pPr>
      <w:r w:rsidRPr="00F800C7">
        <w:rPr>
          <w:rFonts w:ascii="Calibri" w:hAnsi="Calibri" w:cs="Calibri"/>
          <w:color w:val="auto"/>
        </w:rPr>
        <w:t xml:space="preserve">Miss A Woolley, HLTA/Teaching </w:t>
      </w:r>
      <w:r>
        <w:rPr>
          <w:rFonts w:ascii="Calibri" w:hAnsi="Calibri" w:cs="Calibri"/>
          <w:color w:val="auto"/>
        </w:rPr>
        <w:t xml:space="preserve">                          </w:t>
      </w:r>
      <w:r w:rsidRPr="00F800C7">
        <w:rPr>
          <w:rFonts w:ascii="Calibri" w:hAnsi="Calibri" w:cs="Calibri"/>
          <w:color w:val="auto"/>
        </w:rPr>
        <w:t>Assistant (P</w:t>
      </w:r>
      <w:r w:rsidR="00BE74DF">
        <w:rPr>
          <w:rFonts w:ascii="Calibri" w:hAnsi="Calibri" w:cs="Calibri"/>
          <w:color w:val="auto"/>
        </w:rPr>
        <w:t>enny Acres)</w:t>
      </w:r>
    </w:p>
    <w:p w:rsidR="00F800C7" w:rsidRPr="00F800C7" w:rsidRDefault="00F800C7" w:rsidP="007C1400">
      <w:pPr>
        <w:pStyle w:val="Default"/>
        <w:spacing w:line="276" w:lineRule="auto"/>
        <w:ind w:left="5040" w:firstLine="15"/>
        <w:rPr>
          <w:rFonts w:ascii="Calibri" w:hAnsi="Calibri" w:cs="Calibri"/>
          <w:color w:val="auto"/>
        </w:rPr>
      </w:pPr>
      <w:r w:rsidRPr="00F800C7">
        <w:rPr>
          <w:rFonts w:ascii="Calibri" w:hAnsi="Calibri" w:cs="Calibri"/>
          <w:color w:val="auto"/>
        </w:rPr>
        <w:t xml:space="preserve">Mrs S Rodgers, Teaching Assistant </w:t>
      </w:r>
      <w:r w:rsidR="007C1400">
        <w:rPr>
          <w:rFonts w:ascii="Calibri" w:hAnsi="Calibri" w:cs="Calibri"/>
          <w:color w:val="auto"/>
        </w:rPr>
        <w:t>(Wigley)</w:t>
      </w:r>
    </w:p>
    <w:p w:rsidR="001F6416" w:rsidRPr="008E69E6" w:rsidRDefault="001F6416" w:rsidP="00AB22FB">
      <w:pPr>
        <w:pStyle w:val="Default"/>
        <w:spacing w:line="276" w:lineRule="auto"/>
        <w:rPr>
          <w:rFonts w:ascii="Calibri" w:hAnsi="Calibri" w:cs="Calibri"/>
          <w:color w:val="auto"/>
        </w:rPr>
      </w:pPr>
    </w:p>
    <w:p w:rsidR="00BE74DF" w:rsidRDefault="00FE292E" w:rsidP="00AB22FB">
      <w:pPr>
        <w:pStyle w:val="Default"/>
        <w:spacing w:line="276" w:lineRule="auto"/>
        <w:rPr>
          <w:rFonts w:ascii="Calibri" w:hAnsi="Calibri" w:cs="Calibri"/>
          <w:b/>
          <w:color w:val="auto"/>
        </w:rPr>
      </w:pPr>
      <w:r w:rsidRPr="008E69E6">
        <w:rPr>
          <w:rFonts w:ascii="Calibri" w:hAnsi="Calibri" w:cs="Calibri"/>
          <w:color w:val="auto"/>
        </w:rPr>
        <w:t xml:space="preserve">The </w:t>
      </w:r>
      <w:r w:rsidR="00F22197" w:rsidRPr="008E69E6">
        <w:rPr>
          <w:rFonts w:ascii="Calibri" w:hAnsi="Calibri" w:cs="Calibri"/>
          <w:color w:val="auto"/>
        </w:rPr>
        <w:t>D</w:t>
      </w:r>
      <w:r w:rsidR="004B4823" w:rsidRPr="008E69E6">
        <w:rPr>
          <w:rFonts w:ascii="Calibri" w:hAnsi="Calibri" w:cs="Calibri"/>
          <w:color w:val="auto"/>
        </w:rPr>
        <w:t>esignated Link Governor for Safeguarding is:</w:t>
      </w:r>
      <w:r w:rsidRPr="008E69E6">
        <w:rPr>
          <w:rFonts w:ascii="Calibri" w:hAnsi="Calibri" w:cs="Calibri"/>
          <w:b/>
          <w:color w:val="auto"/>
        </w:rPr>
        <w:t xml:space="preserve"> </w:t>
      </w:r>
      <w:r w:rsidR="007C1400">
        <w:rPr>
          <w:rFonts w:ascii="Calibri" w:hAnsi="Calibri" w:cs="Calibri"/>
          <w:b/>
          <w:color w:val="auto"/>
        </w:rPr>
        <w:t xml:space="preserve"> </w:t>
      </w:r>
    </w:p>
    <w:p w:rsidR="00FE292E" w:rsidRPr="008E69E6" w:rsidRDefault="007C1400" w:rsidP="00BE74DF">
      <w:pPr>
        <w:pStyle w:val="Default"/>
        <w:spacing w:line="276" w:lineRule="auto"/>
        <w:ind w:left="3600" w:firstLine="720"/>
        <w:rPr>
          <w:rFonts w:ascii="Calibri" w:hAnsi="Calibri" w:cs="Calibri"/>
          <w:color w:val="auto"/>
        </w:rPr>
      </w:pPr>
      <w:r w:rsidRPr="007C1400">
        <w:rPr>
          <w:rFonts w:ascii="Calibri" w:hAnsi="Calibri" w:cs="Calibri"/>
          <w:color w:val="auto"/>
        </w:rPr>
        <w:t>Mrs L Sigona-Smith</w:t>
      </w:r>
      <w:r>
        <w:rPr>
          <w:rFonts w:ascii="Calibri" w:hAnsi="Calibri" w:cs="Calibri"/>
          <w:color w:val="auto"/>
        </w:rPr>
        <w:t xml:space="preserve"> (Wigley Parent/Governor)</w:t>
      </w:r>
    </w:p>
    <w:p w:rsidR="004B4823" w:rsidRPr="008E69E6" w:rsidRDefault="004B4823" w:rsidP="00AB22FB">
      <w:pPr>
        <w:pStyle w:val="Default"/>
        <w:spacing w:line="276" w:lineRule="auto"/>
        <w:rPr>
          <w:rFonts w:ascii="Calibri" w:hAnsi="Calibri" w:cs="Calibri"/>
          <w:color w:val="auto"/>
        </w:rPr>
      </w:pPr>
    </w:p>
    <w:p w:rsidR="00BE74DF" w:rsidRDefault="00BB418D" w:rsidP="00AB22FB">
      <w:pPr>
        <w:pStyle w:val="Default"/>
        <w:spacing w:line="276" w:lineRule="auto"/>
        <w:rPr>
          <w:rFonts w:ascii="Calibri" w:hAnsi="Calibri" w:cs="Calibri"/>
          <w:b/>
          <w:color w:val="auto"/>
        </w:rPr>
      </w:pPr>
      <w:r w:rsidRPr="008E69E6">
        <w:rPr>
          <w:rFonts w:ascii="Calibri" w:hAnsi="Calibri" w:cs="Calibri"/>
          <w:color w:val="auto"/>
        </w:rPr>
        <w:t>Th</w:t>
      </w:r>
      <w:r w:rsidR="00967779" w:rsidRPr="008E69E6">
        <w:rPr>
          <w:rFonts w:ascii="Calibri" w:hAnsi="Calibri" w:cs="Calibri"/>
          <w:color w:val="auto"/>
        </w:rPr>
        <w:t xml:space="preserve">e </w:t>
      </w:r>
      <w:r w:rsidR="00F22197" w:rsidRPr="008E69E6">
        <w:rPr>
          <w:rFonts w:ascii="Calibri" w:hAnsi="Calibri" w:cs="Calibri"/>
          <w:color w:val="auto"/>
        </w:rPr>
        <w:t>D</w:t>
      </w:r>
      <w:r w:rsidR="00CB611B" w:rsidRPr="008E69E6">
        <w:rPr>
          <w:rFonts w:ascii="Calibri" w:hAnsi="Calibri" w:cs="Calibri"/>
          <w:color w:val="auto"/>
        </w:rPr>
        <w:t>esignated L</w:t>
      </w:r>
      <w:r w:rsidR="00967779" w:rsidRPr="008E69E6">
        <w:rPr>
          <w:rFonts w:ascii="Calibri" w:hAnsi="Calibri" w:cs="Calibri"/>
          <w:color w:val="auto"/>
        </w:rPr>
        <w:t>ink Governor for A</w:t>
      </w:r>
      <w:r w:rsidRPr="008E69E6">
        <w:rPr>
          <w:rFonts w:ascii="Calibri" w:hAnsi="Calibri" w:cs="Calibri"/>
          <w:color w:val="auto"/>
        </w:rPr>
        <w:t>nti- Bullying is:</w:t>
      </w:r>
      <w:r w:rsidRPr="008E69E6">
        <w:rPr>
          <w:rFonts w:ascii="Calibri" w:hAnsi="Calibri" w:cs="Calibri"/>
          <w:b/>
          <w:color w:val="auto"/>
        </w:rPr>
        <w:t xml:space="preserve"> </w:t>
      </w:r>
      <w:r w:rsidR="002339C5">
        <w:rPr>
          <w:rFonts w:ascii="Calibri" w:hAnsi="Calibri" w:cs="Calibri"/>
          <w:b/>
          <w:color w:val="auto"/>
        </w:rPr>
        <w:tab/>
      </w:r>
    </w:p>
    <w:p w:rsidR="00BB418D" w:rsidRPr="008E69E6" w:rsidRDefault="007C1400" w:rsidP="00BE74DF">
      <w:pPr>
        <w:pStyle w:val="Default"/>
        <w:spacing w:line="276" w:lineRule="auto"/>
        <w:ind w:left="3600" w:firstLine="720"/>
        <w:rPr>
          <w:rFonts w:ascii="Calibri" w:hAnsi="Calibri" w:cs="Calibri"/>
          <w:b/>
          <w:i/>
          <w:color w:val="auto"/>
        </w:rPr>
      </w:pPr>
      <w:r w:rsidRPr="007C1400">
        <w:rPr>
          <w:rFonts w:ascii="Calibri" w:hAnsi="Calibri" w:cs="Calibri"/>
          <w:color w:val="auto"/>
        </w:rPr>
        <w:t>Mrs L Sigona-Smith</w:t>
      </w:r>
      <w:r>
        <w:rPr>
          <w:rFonts w:ascii="Calibri" w:hAnsi="Calibri" w:cs="Calibri"/>
          <w:color w:val="auto"/>
        </w:rPr>
        <w:t xml:space="preserve"> (Wigley Parent/Governor)</w:t>
      </w:r>
    </w:p>
    <w:p w:rsidR="00BB418D" w:rsidRPr="008E69E6" w:rsidRDefault="00BB418D" w:rsidP="00AB22FB">
      <w:pPr>
        <w:pStyle w:val="Default"/>
        <w:rPr>
          <w:rFonts w:ascii="Calibri" w:hAnsi="Calibri" w:cs="Calibri"/>
          <w:color w:val="auto"/>
        </w:rPr>
      </w:pPr>
    </w:p>
    <w:p w:rsidR="002339C5" w:rsidRDefault="00F22197" w:rsidP="00AB22FB">
      <w:pPr>
        <w:pStyle w:val="Default"/>
        <w:spacing w:line="276" w:lineRule="auto"/>
        <w:rPr>
          <w:rFonts w:ascii="Calibri" w:hAnsi="Calibri" w:cs="Calibri"/>
          <w:color w:val="auto"/>
        </w:rPr>
      </w:pPr>
      <w:r w:rsidRPr="008E69E6">
        <w:rPr>
          <w:rFonts w:ascii="Calibri" w:hAnsi="Calibri" w:cs="Calibri"/>
          <w:color w:val="auto"/>
        </w:rPr>
        <w:t>The D</w:t>
      </w:r>
      <w:r w:rsidR="00BB418D" w:rsidRPr="008E69E6">
        <w:rPr>
          <w:rFonts w:ascii="Calibri" w:hAnsi="Calibri" w:cs="Calibri"/>
          <w:color w:val="auto"/>
        </w:rPr>
        <w:t xml:space="preserve">esignated link Governor for Looked </w:t>
      </w:r>
      <w:r w:rsidR="00C277F1" w:rsidRPr="008E69E6">
        <w:rPr>
          <w:rFonts w:ascii="Calibri" w:hAnsi="Calibri" w:cs="Calibri"/>
          <w:color w:val="auto"/>
        </w:rPr>
        <w:t>after</w:t>
      </w:r>
      <w:r w:rsidR="00BB418D" w:rsidRPr="008E69E6">
        <w:rPr>
          <w:rFonts w:ascii="Calibri" w:hAnsi="Calibri" w:cs="Calibri"/>
          <w:color w:val="auto"/>
        </w:rPr>
        <w:t xml:space="preserve"> Children (Child in Care) is: </w:t>
      </w:r>
    </w:p>
    <w:p w:rsidR="00BB418D" w:rsidRPr="007C1400" w:rsidRDefault="007C1400" w:rsidP="00BE74DF">
      <w:pPr>
        <w:pStyle w:val="Default"/>
        <w:spacing w:line="276" w:lineRule="auto"/>
        <w:ind w:left="3600" w:firstLine="720"/>
        <w:rPr>
          <w:rFonts w:ascii="Calibri" w:hAnsi="Calibri" w:cs="Calibri"/>
          <w:color w:val="auto"/>
        </w:rPr>
      </w:pPr>
      <w:r w:rsidRPr="007C1400">
        <w:rPr>
          <w:rFonts w:ascii="Calibri" w:hAnsi="Calibri" w:cs="Calibri"/>
          <w:color w:val="auto"/>
        </w:rPr>
        <w:t>Mrs L Sigona-Smith (Wigley Parent/</w:t>
      </w:r>
      <w:proofErr w:type="spellStart"/>
      <w:r w:rsidRPr="007C1400">
        <w:rPr>
          <w:rFonts w:ascii="Calibri" w:hAnsi="Calibri" w:cs="Calibri"/>
          <w:color w:val="auto"/>
        </w:rPr>
        <w:t>Govenor</w:t>
      </w:r>
      <w:proofErr w:type="spellEnd"/>
      <w:r w:rsidRPr="007C1400">
        <w:rPr>
          <w:rFonts w:ascii="Calibri" w:hAnsi="Calibri" w:cs="Calibri"/>
          <w:color w:val="auto"/>
        </w:rPr>
        <w:t>)</w:t>
      </w:r>
    </w:p>
    <w:p w:rsidR="00BB418D" w:rsidRPr="008E69E6" w:rsidRDefault="00BB418D" w:rsidP="00AB22FB">
      <w:pPr>
        <w:pStyle w:val="Default"/>
        <w:rPr>
          <w:rFonts w:ascii="Calibri" w:hAnsi="Calibri" w:cs="Calibri"/>
          <w:color w:val="auto"/>
        </w:rPr>
      </w:pPr>
    </w:p>
    <w:p w:rsidR="00FE292E" w:rsidRPr="008E69E6" w:rsidRDefault="00622A0D" w:rsidP="00AB22FB">
      <w:pPr>
        <w:pStyle w:val="Default"/>
        <w:rPr>
          <w:rFonts w:ascii="Calibri" w:hAnsi="Calibri" w:cs="Calibri"/>
          <w:color w:val="auto"/>
        </w:rPr>
      </w:pPr>
      <w:r w:rsidRPr="008E69E6">
        <w:rPr>
          <w:rFonts w:ascii="Calibri" w:hAnsi="Calibri" w:cs="Calibri"/>
          <w:color w:val="auto"/>
        </w:rPr>
        <w:t xml:space="preserve">Other </w:t>
      </w:r>
      <w:r w:rsidR="00967779" w:rsidRPr="008E69E6">
        <w:rPr>
          <w:rFonts w:ascii="Calibri" w:hAnsi="Calibri" w:cs="Calibri"/>
          <w:color w:val="auto"/>
        </w:rPr>
        <w:t>Pastoral M</w:t>
      </w:r>
      <w:r w:rsidR="00BB418D" w:rsidRPr="008E69E6">
        <w:rPr>
          <w:rFonts w:ascii="Calibri" w:hAnsi="Calibri" w:cs="Calibri"/>
          <w:color w:val="auto"/>
        </w:rPr>
        <w:t>embers</w:t>
      </w:r>
      <w:r w:rsidRPr="008E69E6">
        <w:rPr>
          <w:rFonts w:ascii="Calibri" w:hAnsi="Calibri" w:cs="Calibri"/>
          <w:color w:val="auto"/>
        </w:rPr>
        <w:t xml:space="preserve"> who take </w:t>
      </w:r>
      <w:r w:rsidR="00A96721" w:rsidRPr="008E69E6">
        <w:rPr>
          <w:rFonts w:ascii="Calibri" w:hAnsi="Calibri" w:cs="Calibri"/>
          <w:color w:val="auto"/>
        </w:rPr>
        <w:t>responsibility for</w:t>
      </w:r>
      <w:r w:rsidRPr="008E69E6">
        <w:rPr>
          <w:rFonts w:ascii="Calibri" w:hAnsi="Calibri" w:cs="Calibri"/>
          <w:color w:val="auto"/>
        </w:rPr>
        <w:t xml:space="preserve"> </w:t>
      </w:r>
      <w:r w:rsidR="00A96721" w:rsidRPr="008E69E6">
        <w:rPr>
          <w:rFonts w:ascii="Calibri" w:hAnsi="Calibri" w:cs="Calibri"/>
          <w:color w:val="auto"/>
        </w:rPr>
        <w:t>safeguarding are</w:t>
      </w:r>
      <w:r w:rsidR="00BB418D" w:rsidRPr="008E69E6">
        <w:rPr>
          <w:rFonts w:ascii="Calibri" w:hAnsi="Calibri" w:cs="Calibri"/>
          <w:color w:val="auto"/>
        </w:rPr>
        <w:t xml:space="preserve">: </w:t>
      </w:r>
    </w:p>
    <w:p w:rsidR="00967779" w:rsidRPr="007C1400" w:rsidRDefault="007C1400" w:rsidP="00BE74DF">
      <w:pPr>
        <w:pStyle w:val="Default"/>
        <w:ind w:left="3600" w:firstLine="720"/>
        <w:rPr>
          <w:rFonts w:ascii="Calibri" w:hAnsi="Calibri" w:cs="Calibri"/>
          <w:color w:val="auto"/>
        </w:rPr>
      </w:pPr>
      <w:r w:rsidRPr="007C1400">
        <w:rPr>
          <w:rFonts w:ascii="Calibri" w:hAnsi="Calibri" w:cs="Calibri"/>
          <w:color w:val="auto"/>
        </w:rPr>
        <w:lastRenderedPageBreak/>
        <w:t>Mrs S Wilmott (Wigley Parent/Governor)</w:t>
      </w:r>
    </w:p>
    <w:p w:rsidR="002339C5" w:rsidRDefault="002339C5" w:rsidP="002339C5">
      <w:pPr>
        <w:pStyle w:val="Default"/>
        <w:ind w:left="3600" w:firstLine="720"/>
        <w:jc w:val="center"/>
        <w:rPr>
          <w:rFonts w:ascii="Calibri" w:hAnsi="Calibri" w:cs="Calibri"/>
          <w:b/>
          <w:i/>
          <w:color w:val="auto"/>
        </w:rPr>
      </w:pPr>
    </w:p>
    <w:p w:rsidR="002339C5" w:rsidRDefault="002339C5" w:rsidP="002339C5">
      <w:pPr>
        <w:pStyle w:val="Default"/>
        <w:ind w:left="3600" w:firstLine="720"/>
        <w:jc w:val="center"/>
        <w:rPr>
          <w:rFonts w:ascii="Calibri" w:hAnsi="Calibri" w:cs="Calibri"/>
          <w:b/>
          <w:i/>
          <w:color w:val="auto"/>
        </w:rPr>
      </w:pPr>
    </w:p>
    <w:p w:rsidR="002339C5" w:rsidRDefault="002339C5" w:rsidP="002339C5">
      <w:pPr>
        <w:pStyle w:val="Default"/>
        <w:ind w:left="3600" w:firstLine="720"/>
        <w:jc w:val="center"/>
        <w:rPr>
          <w:rFonts w:ascii="Calibri" w:hAnsi="Calibri" w:cs="Calibri"/>
          <w:b/>
          <w:i/>
          <w:color w:val="auto"/>
        </w:rPr>
      </w:pPr>
    </w:p>
    <w:p w:rsidR="00FE292E" w:rsidRPr="008E69E6" w:rsidRDefault="00FE292E" w:rsidP="005208B7">
      <w:pPr>
        <w:pStyle w:val="Heading1"/>
        <w:numPr>
          <w:ilvl w:val="0"/>
          <w:numId w:val="45"/>
        </w:numPr>
        <w:spacing w:before="0"/>
        <w:rPr>
          <w:color w:val="auto"/>
        </w:rPr>
      </w:pPr>
      <w:r w:rsidRPr="008E69E6">
        <w:rPr>
          <w:color w:val="auto"/>
        </w:rPr>
        <w:t>Safeguarding Processes and Procedures</w:t>
      </w:r>
    </w:p>
    <w:p w:rsidR="00FE292E" w:rsidRPr="008E69E6" w:rsidRDefault="00FE292E" w:rsidP="00AB22FB">
      <w:pPr>
        <w:pStyle w:val="Default"/>
        <w:rPr>
          <w:rFonts w:ascii="Arial" w:hAnsi="Arial" w:cs="Arial"/>
          <w:color w:val="auto"/>
          <w:sz w:val="18"/>
          <w:szCs w:val="18"/>
        </w:rPr>
      </w:pPr>
    </w:p>
    <w:p w:rsidR="00FE292E" w:rsidRPr="008E69E6" w:rsidRDefault="00527C74" w:rsidP="00AB22FB">
      <w:pPr>
        <w:pStyle w:val="Default"/>
        <w:spacing w:line="276" w:lineRule="auto"/>
        <w:rPr>
          <w:rFonts w:ascii="Arial" w:hAnsi="Arial" w:cs="Arial"/>
          <w:color w:val="auto"/>
          <w:sz w:val="18"/>
          <w:szCs w:val="18"/>
        </w:rPr>
      </w:pPr>
      <w:r w:rsidRPr="008E69E6">
        <w:rPr>
          <w:rFonts w:ascii="Calibri" w:hAnsi="Calibri" w:cs="Calibri"/>
          <w:color w:val="auto"/>
        </w:rPr>
        <w:t>The S</w:t>
      </w:r>
      <w:r w:rsidR="00FE292E" w:rsidRPr="008E69E6">
        <w:rPr>
          <w:rFonts w:ascii="Calibri" w:hAnsi="Calibri" w:cs="Calibri"/>
          <w:color w:val="auto"/>
        </w:rPr>
        <w:t>chool will deliver its responsibilities for identifying a</w:t>
      </w:r>
      <w:r w:rsidRPr="008E69E6">
        <w:rPr>
          <w:rFonts w:ascii="Calibri" w:hAnsi="Calibri" w:cs="Calibri"/>
          <w:color w:val="auto"/>
        </w:rPr>
        <w:t>nd acting on early help needs, Safeguarding and Child P</w:t>
      </w:r>
      <w:r w:rsidR="00FE292E" w:rsidRPr="008E69E6">
        <w:rPr>
          <w:rFonts w:ascii="Calibri" w:hAnsi="Calibri" w:cs="Calibri"/>
          <w:color w:val="auto"/>
        </w:rPr>
        <w:t xml:space="preserve">rotection in line with the policies and procedures identified in the </w:t>
      </w:r>
      <w:hyperlink r:id="rId23" w:history="1">
        <w:r w:rsidR="00D87915" w:rsidRPr="00D87915">
          <w:rPr>
            <w:rStyle w:val="Hyperlink"/>
            <w:rFonts w:ascii="Calibri" w:hAnsi="Calibri" w:cs="Calibri"/>
          </w:rPr>
          <w:t xml:space="preserve">Derby City &amp; </w:t>
        </w:r>
        <w:r w:rsidR="00FE292E" w:rsidRPr="00D87915">
          <w:rPr>
            <w:rStyle w:val="Hyperlink"/>
            <w:rFonts w:ascii="Calibri" w:hAnsi="Calibri" w:cs="Calibri"/>
          </w:rPr>
          <w:t xml:space="preserve">Derbyshire Safeguarding Children’s Board </w:t>
        </w:r>
        <w:r w:rsidR="006803BA" w:rsidRPr="00D87915">
          <w:rPr>
            <w:rStyle w:val="Hyperlink"/>
            <w:rFonts w:ascii="Calibri" w:hAnsi="Calibri" w:cs="Calibri"/>
          </w:rPr>
          <w:t>Policies and Procedures G</w:t>
        </w:r>
        <w:r w:rsidR="00FE292E" w:rsidRPr="00D87915">
          <w:rPr>
            <w:rStyle w:val="Hyperlink"/>
            <w:rFonts w:ascii="Calibri" w:hAnsi="Calibri" w:cs="Calibri"/>
          </w:rPr>
          <w:t>uidance</w:t>
        </w:r>
        <w:r w:rsidR="00F7478E" w:rsidRPr="00D87915">
          <w:rPr>
            <w:rStyle w:val="Hyperlink"/>
            <w:rFonts w:ascii="Calibri" w:hAnsi="Calibri" w:cs="Calibri"/>
          </w:rPr>
          <w:t>.</w:t>
        </w:r>
      </w:hyperlink>
    </w:p>
    <w:p w:rsidR="007B505C" w:rsidRPr="008E69E6" w:rsidRDefault="007B505C" w:rsidP="00AB22FB">
      <w:pPr>
        <w:pStyle w:val="Default"/>
        <w:rPr>
          <w:rStyle w:val="Hyperlink"/>
          <w:rFonts w:ascii="Calibri" w:hAnsi="Calibri" w:cs="Calibri"/>
          <w:b/>
          <w:color w:val="auto"/>
        </w:rPr>
      </w:pPr>
    </w:p>
    <w:p w:rsidR="00C277F1" w:rsidRPr="008E69E6" w:rsidRDefault="008465B9" w:rsidP="00AB22FB">
      <w:pPr>
        <w:pStyle w:val="Default"/>
        <w:rPr>
          <w:rStyle w:val="Hyperlink"/>
          <w:rFonts w:ascii="Calibri" w:hAnsi="Calibri" w:cs="Calibri"/>
          <w:color w:val="auto"/>
          <w:u w:val="none"/>
        </w:rPr>
      </w:pPr>
      <w:r>
        <w:rPr>
          <w:rStyle w:val="Hyperlink"/>
          <w:rFonts w:ascii="Calibri" w:hAnsi="Calibri" w:cs="Calibri"/>
          <w:color w:val="auto"/>
          <w:u w:val="none"/>
        </w:rPr>
        <w:t>The T</w:t>
      </w:r>
      <w:r w:rsidR="007B505C" w:rsidRPr="008E69E6">
        <w:rPr>
          <w:rStyle w:val="Hyperlink"/>
          <w:rFonts w:ascii="Calibri" w:hAnsi="Calibri" w:cs="Calibri"/>
          <w:color w:val="auto"/>
          <w:u w:val="none"/>
        </w:rPr>
        <w:t>hreshold Document is available and assists with meeting a child’s needs in Derbyshire and can b</w:t>
      </w:r>
      <w:r w:rsidR="00392852" w:rsidRPr="008E69E6">
        <w:rPr>
          <w:rStyle w:val="Hyperlink"/>
          <w:rFonts w:ascii="Calibri" w:hAnsi="Calibri" w:cs="Calibri"/>
          <w:color w:val="auto"/>
          <w:u w:val="none"/>
        </w:rPr>
        <w:t>e</w:t>
      </w:r>
      <w:r w:rsidR="00F7478E">
        <w:rPr>
          <w:rStyle w:val="Hyperlink"/>
          <w:rFonts w:ascii="Calibri" w:hAnsi="Calibri" w:cs="Calibri"/>
          <w:color w:val="auto"/>
          <w:u w:val="none"/>
        </w:rPr>
        <w:t xml:space="preserve"> found in the Derbyshire &amp; Derby City Safeguarding Board Procedures</w:t>
      </w:r>
      <w:r w:rsidR="00C277F1" w:rsidRPr="008E69E6">
        <w:rPr>
          <w:rStyle w:val="Hyperlink"/>
          <w:rFonts w:ascii="Calibri" w:hAnsi="Calibri" w:cs="Calibri"/>
          <w:color w:val="auto"/>
          <w:u w:val="none"/>
        </w:rPr>
        <w:t xml:space="preserve"> </w:t>
      </w:r>
      <w:r>
        <w:rPr>
          <w:rStyle w:val="Hyperlink"/>
          <w:rFonts w:ascii="Calibri" w:hAnsi="Calibri" w:cs="Calibri"/>
          <w:color w:val="auto"/>
          <w:u w:val="none"/>
        </w:rPr>
        <w:t>This document should be used to help identify the level of concern and next course of action.</w:t>
      </w:r>
    </w:p>
    <w:p w:rsidR="00C277F1" w:rsidRDefault="00C277F1" w:rsidP="00AB22FB">
      <w:pPr>
        <w:pStyle w:val="Default"/>
        <w:rPr>
          <w:rStyle w:val="Hyperlink"/>
          <w:rFonts w:ascii="Calibri" w:hAnsi="Calibri" w:cs="Calibri"/>
          <w:color w:val="auto"/>
          <w:u w:val="none"/>
        </w:rPr>
      </w:pPr>
    </w:p>
    <w:p w:rsidR="00FE292E" w:rsidRPr="008E69E6" w:rsidRDefault="00BE74DF" w:rsidP="005208B7">
      <w:pPr>
        <w:pStyle w:val="Heading2"/>
        <w:numPr>
          <w:ilvl w:val="1"/>
          <w:numId w:val="45"/>
        </w:numPr>
        <w:spacing w:before="0"/>
        <w:rPr>
          <w:color w:val="auto"/>
        </w:rPr>
      </w:pPr>
      <w:r>
        <w:rPr>
          <w:color w:val="auto"/>
        </w:rPr>
        <w:t xml:space="preserve">  </w:t>
      </w:r>
      <w:r w:rsidR="00FE292E" w:rsidRPr="008E69E6">
        <w:rPr>
          <w:color w:val="auto"/>
        </w:rPr>
        <w:t>Early help</w:t>
      </w:r>
    </w:p>
    <w:p w:rsidR="00FE292E" w:rsidRPr="008E69E6" w:rsidRDefault="00FE292E" w:rsidP="00AB22FB">
      <w:pPr>
        <w:pStyle w:val="Default"/>
        <w:rPr>
          <w:rFonts w:ascii="Arial" w:hAnsi="Arial" w:cs="Arial"/>
          <w:color w:val="auto"/>
          <w:sz w:val="18"/>
          <w:szCs w:val="18"/>
        </w:rPr>
      </w:pPr>
    </w:p>
    <w:p w:rsidR="0057288C" w:rsidRPr="008E69E6" w:rsidRDefault="00A500C6" w:rsidP="00AB22FB">
      <w:pPr>
        <w:pStyle w:val="Header"/>
        <w:rPr>
          <w:rFonts w:cs="Calibri"/>
        </w:rPr>
      </w:pPr>
      <w:r w:rsidRPr="00F800C7">
        <w:rPr>
          <w:rFonts w:asciiTheme="minorHAnsi" w:hAnsiTheme="minorHAnsi" w:cstheme="minorHAnsi"/>
          <w:lang w:eastAsia="en-GB"/>
        </w:rPr>
        <w:t>A</w:t>
      </w:r>
      <w:r w:rsidR="00C35FE8" w:rsidRPr="00F800C7">
        <w:rPr>
          <w:rFonts w:asciiTheme="minorHAnsi" w:hAnsiTheme="minorHAnsi" w:cstheme="minorHAnsi"/>
          <w:szCs w:val="24"/>
          <w:lang w:eastAsia="en-GB"/>
        </w:rPr>
        <w:t>ll Staff /</w:t>
      </w:r>
      <w:r w:rsidRPr="00F800C7">
        <w:rPr>
          <w:rFonts w:asciiTheme="minorHAnsi" w:hAnsiTheme="minorHAnsi" w:cstheme="minorHAnsi"/>
          <w:szCs w:val="24"/>
          <w:lang w:eastAsia="en-GB"/>
        </w:rPr>
        <w:t xml:space="preserve"> anyone who has contact with a child or young person including Governors and volunteers</w:t>
      </w:r>
      <w:r w:rsidRPr="00F800C7">
        <w:rPr>
          <w:rStyle w:val="Emphasis"/>
          <w:i w:val="0"/>
        </w:rPr>
        <w:t xml:space="preserve"> </w:t>
      </w:r>
      <w:r w:rsidR="006803BA" w:rsidRPr="008E69E6">
        <w:rPr>
          <w:rFonts w:cs="Calibri"/>
        </w:rPr>
        <w:t>are made aware of what Early H</w:t>
      </w:r>
      <w:r w:rsidR="0057288C" w:rsidRPr="008E69E6">
        <w:rPr>
          <w:rFonts w:cs="Calibri"/>
        </w:rPr>
        <w:t>elp means</w:t>
      </w:r>
      <w:r w:rsidR="006803BA" w:rsidRPr="008E69E6">
        <w:rPr>
          <w:rFonts w:cs="Calibri"/>
        </w:rPr>
        <w:t xml:space="preserve">, </w:t>
      </w:r>
      <w:r w:rsidR="0057288C" w:rsidRPr="008E69E6">
        <w:rPr>
          <w:rFonts w:cs="Calibri"/>
        </w:rPr>
        <w:t>how to identify emerging needs</w:t>
      </w:r>
      <w:r w:rsidR="006803BA" w:rsidRPr="008E69E6">
        <w:rPr>
          <w:rFonts w:cs="Calibri"/>
        </w:rPr>
        <w:t xml:space="preserve"> and </w:t>
      </w:r>
      <w:r w:rsidR="0057288C" w:rsidRPr="008E69E6">
        <w:rPr>
          <w:rFonts w:cs="Calibri"/>
        </w:rPr>
        <w:t>understand</w:t>
      </w:r>
      <w:r w:rsidR="006803BA" w:rsidRPr="008E69E6">
        <w:rPr>
          <w:rFonts w:cs="Calibri"/>
        </w:rPr>
        <w:t>ing</w:t>
      </w:r>
      <w:r w:rsidR="0057288C" w:rsidRPr="008E69E6">
        <w:rPr>
          <w:rFonts w:cs="Calibri"/>
        </w:rPr>
        <w:t xml:space="preserve"> their role </w:t>
      </w:r>
      <w:r w:rsidR="006803BA" w:rsidRPr="008E69E6">
        <w:rPr>
          <w:rFonts w:cs="Calibri"/>
        </w:rPr>
        <w:t>with</w:t>
      </w:r>
      <w:r w:rsidR="0057288C" w:rsidRPr="008E69E6">
        <w:rPr>
          <w:rFonts w:cs="Calibri"/>
        </w:rPr>
        <w:t xml:space="preserve">in it. </w:t>
      </w:r>
      <w:r w:rsidR="006803BA" w:rsidRPr="008E69E6">
        <w:rPr>
          <w:rFonts w:cs="Calibri"/>
        </w:rPr>
        <w:t xml:space="preserve"> </w:t>
      </w:r>
      <w:r w:rsidR="0057288C" w:rsidRPr="008E69E6">
        <w:rPr>
          <w:rFonts w:cs="Calibri"/>
        </w:rPr>
        <w:t xml:space="preserve">This means sharing information and having discussions with the </w:t>
      </w:r>
      <w:r w:rsidR="006803BA" w:rsidRPr="008E69E6">
        <w:rPr>
          <w:rFonts w:cs="Calibri"/>
        </w:rPr>
        <w:t>Designated S</w:t>
      </w:r>
      <w:r w:rsidR="0057288C" w:rsidRPr="008E69E6">
        <w:rPr>
          <w:rFonts w:cs="Calibri"/>
        </w:rPr>
        <w:t xml:space="preserve">afeguarding </w:t>
      </w:r>
      <w:r w:rsidR="00EE31BC" w:rsidRPr="008E69E6">
        <w:rPr>
          <w:rFonts w:cs="Calibri"/>
        </w:rPr>
        <w:t>L</w:t>
      </w:r>
      <w:r w:rsidR="0057288C" w:rsidRPr="008E69E6">
        <w:rPr>
          <w:rFonts w:cs="Calibri"/>
        </w:rPr>
        <w:t>ead, liaising with other professionals and supporting children identified in the school</w:t>
      </w:r>
      <w:r w:rsidR="00EE31BC" w:rsidRPr="008E69E6">
        <w:rPr>
          <w:rFonts w:cs="Calibri"/>
        </w:rPr>
        <w:t xml:space="preserve"> (i.e. </w:t>
      </w:r>
      <w:r w:rsidR="0057288C" w:rsidRPr="008E69E6">
        <w:rPr>
          <w:rFonts w:cs="Calibri"/>
        </w:rPr>
        <w:t xml:space="preserve">potentially vulnerable and </w:t>
      </w:r>
      <w:r w:rsidR="00EE31BC" w:rsidRPr="008E69E6">
        <w:rPr>
          <w:rFonts w:cs="Calibri"/>
        </w:rPr>
        <w:t xml:space="preserve">those </w:t>
      </w:r>
      <w:r w:rsidR="0057288C" w:rsidRPr="008E69E6">
        <w:rPr>
          <w:rFonts w:cs="Calibri"/>
        </w:rPr>
        <w:t>who are vulnerable</w:t>
      </w:r>
      <w:r w:rsidR="00EE31BC" w:rsidRPr="008E69E6">
        <w:rPr>
          <w:rFonts w:cs="Calibri"/>
        </w:rPr>
        <w:t>) who may therefore need Early H</w:t>
      </w:r>
      <w:r w:rsidR="0057288C" w:rsidRPr="008E69E6">
        <w:rPr>
          <w:rFonts w:cs="Calibri"/>
        </w:rPr>
        <w:t>elp intervention</w:t>
      </w:r>
      <w:r w:rsidR="00E5716E" w:rsidRPr="008E69E6">
        <w:rPr>
          <w:rFonts w:cs="Calibri"/>
        </w:rPr>
        <w:t>.</w:t>
      </w:r>
      <w:r w:rsidR="00CB611B" w:rsidRPr="008E69E6">
        <w:rPr>
          <w:rFonts w:cs="Calibri"/>
        </w:rPr>
        <w:t xml:space="preserve"> </w:t>
      </w:r>
    </w:p>
    <w:p w:rsidR="0057288C" w:rsidRPr="008E69E6" w:rsidRDefault="0057288C" w:rsidP="00AB22FB">
      <w:pPr>
        <w:spacing w:after="0"/>
        <w:rPr>
          <w:rFonts w:cs="Calibri"/>
        </w:rPr>
      </w:pPr>
    </w:p>
    <w:p w:rsidR="00FE292E" w:rsidRPr="008E69E6" w:rsidRDefault="00F07826" w:rsidP="00AB22FB">
      <w:pPr>
        <w:spacing w:after="0"/>
        <w:rPr>
          <w:rFonts w:cs="Calibri"/>
        </w:rPr>
      </w:pPr>
      <w:r w:rsidRPr="008E69E6">
        <w:rPr>
          <w:rFonts w:cs="Calibri"/>
        </w:rPr>
        <w:t>The provision of Early Help S</w:t>
      </w:r>
      <w:r w:rsidR="00FE292E" w:rsidRPr="008E69E6">
        <w:rPr>
          <w:rFonts w:cs="Calibri"/>
        </w:rPr>
        <w:t xml:space="preserve">ervices should form part of a continuum of help and support to respond to the different levels of need of individual children and families – for more </w:t>
      </w:r>
      <w:r w:rsidR="00527C74" w:rsidRPr="008E69E6">
        <w:rPr>
          <w:rFonts w:cs="Calibri"/>
        </w:rPr>
        <w:t xml:space="preserve">information School </w:t>
      </w:r>
      <w:r w:rsidR="0057288C" w:rsidRPr="008E69E6">
        <w:rPr>
          <w:rFonts w:cs="Calibri"/>
        </w:rPr>
        <w:t xml:space="preserve">all </w:t>
      </w:r>
      <w:r w:rsidR="00527C74" w:rsidRPr="008E69E6">
        <w:rPr>
          <w:rFonts w:cs="Calibri"/>
        </w:rPr>
        <w:t xml:space="preserve">Staff </w:t>
      </w:r>
      <w:r w:rsidR="00FE292E" w:rsidRPr="008E69E6">
        <w:rPr>
          <w:rFonts w:cs="Calibri"/>
        </w:rPr>
        <w:t>can refer to Der</w:t>
      </w:r>
      <w:r w:rsidR="00622A0D" w:rsidRPr="008E69E6">
        <w:rPr>
          <w:rFonts w:cs="Calibri"/>
        </w:rPr>
        <w:t xml:space="preserve">byshire’s ‘Early Help Offer’ </w:t>
      </w:r>
      <w:r w:rsidR="00E5716E" w:rsidRPr="008E69E6">
        <w:rPr>
          <w:rFonts w:cs="Calibri"/>
        </w:rPr>
        <w:t xml:space="preserve">and Starting Point </w:t>
      </w:r>
    </w:p>
    <w:p w:rsidR="00622A0D" w:rsidRDefault="00F732D3" w:rsidP="00AB22FB">
      <w:pPr>
        <w:spacing w:after="0"/>
        <w:rPr>
          <w:rStyle w:val="Hyperlink"/>
          <w:color w:val="auto"/>
          <w:szCs w:val="24"/>
          <w:u w:val="none"/>
        </w:rPr>
      </w:pPr>
      <w:hyperlink r:id="rId24" w:history="1">
        <w:r w:rsidR="00622A0D" w:rsidRPr="008E69E6">
          <w:rPr>
            <w:rStyle w:val="Hyperlink"/>
            <w:color w:val="auto"/>
            <w:szCs w:val="24"/>
            <w:u w:val="none"/>
          </w:rPr>
          <w:t>https://www.derbyshire.gov.uk/social_health/children_and_families/support_for_families/default.asp?VD=startingpoint</w:t>
        </w:r>
      </w:hyperlink>
    </w:p>
    <w:p w:rsidR="00A500C6" w:rsidRDefault="00A500C6" w:rsidP="00AB22FB">
      <w:pPr>
        <w:spacing w:after="0"/>
        <w:rPr>
          <w:rStyle w:val="Hyperlink"/>
          <w:color w:val="auto"/>
          <w:szCs w:val="24"/>
          <w:u w:val="none"/>
        </w:rPr>
      </w:pPr>
    </w:p>
    <w:p w:rsidR="00A500C6" w:rsidRPr="00F800C7" w:rsidRDefault="00A500C6" w:rsidP="00AB22FB">
      <w:pPr>
        <w:spacing w:after="0"/>
        <w:rPr>
          <w:rStyle w:val="Hyperlink"/>
          <w:color w:val="auto"/>
          <w:szCs w:val="24"/>
          <w:u w:val="none"/>
        </w:rPr>
      </w:pPr>
      <w:r w:rsidRPr="00F800C7">
        <w:rPr>
          <w:rStyle w:val="Hyperlink"/>
          <w:color w:val="auto"/>
          <w:szCs w:val="24"/>
          <w:u w:val="none"/>
        </w:rPr>
        <w:t xml:space="preserve">Those who are providing their own early help provision in the school can demonstrate they  have a framework and structures to support the work including information sharing, procedures around step up into Childrens social care, robust recording </w:t>
      </w:r>
      <w:r w:rsidR="00C35FE8" w:rsidRPr="00F800C7">
        <w:rPr>
          <w:rStyle w:val="Hyperlink"/>
          <w:color w:val="auto"/>
          <w:szCs w:val="24"/>
          <w:u w:val="none"/>
        </w:rPr>
        <w:t xml:space="preserve">&amp; </w:t>
      </w:r>
      <w:r w:rsidRPr="00F800C7">
        <w:rPr>
          <w:rStyle w:val="Hyperlink"/>
          <w:color w:val="auto"/>
          <w:szCs w:val="24"/>
          <w:u w:val="none"/>
        </w:rPr>
        <w:t>advice</w:t>
      </w:r>
      <w:r w:rsidR="00C35FE8" w:rsidRPr="00F800C7">
        <w:rPr>
          <w:rStyle w:val="Hyperlink"/>
          <w:color w:val="auto"/>
          <w:szCs w:val="24"/>
          <w:u w:val="none"/>
        </w:rPr>
        <w:t>,</w:t>
      </w:r>
      <w:r w:rsidRPr="00F800C7">
        <w:rPr>
          <w:rStyle w:val="Hyperlink"/>
          <w:color w:val="auto"/>
          <w:szCs w:val="24"/>
          <w:u w:val="none"/>
        </w:rPr>
        <w:t xml:space="preserve"> and support to staff in early help activity</w:t>
      </w:r>
      <w:r w:rsidR="00254822" w:rsidRPr="00F800C7">
        <w:rPr>
          <w:rStyle w:val="Hyperlink"/>
          <w:color w:val="auto"/>
          <w:szCs w:val="24"/>
          <w:u w:val="none"/>
        </w:rPr>
        <w:t>.</w:t>
      </w:r>
      <w:r w:rsidRPr="00F800C7">
        <w:rPr>
          <w:rStyle w:val="Hyperlink"/>
          <w:color w:val="auto"/>
          <w:szCs w:val="24"/>
          <w:u w:val="none"/>
        </w:rPr>
        <w:t xml:space="preserve"> </w:t>
      </w:r>
    </w:p>
    <w:p w:rsidR="00622A0D" w:rsidRPr="008E69E6" w:rsidRDefault="00622A0D" w:rsidP="00AB22FB">
      <w:pPr>
        <w:spacing w:after="0"/>
        <w:rPr>
          <w:sz w:val="20"/>
          <w:szCs w:val="20"/>
        </w:rPr>
      </w:pPr>
    </w:p>
    <w:p w:rsidR="00254822" w:rsidRDefault="0072306A" w:rsidP="00AB22FB">
      <w:pPr>
        <w:pStyle w:val="Header"/>
        <w:rPr>
          <w:rFonts w:cs="Calibri"/>
        </w:rPr>
      </w:pPr>
      <w:r w:rsidRPr="008E69E6">
        <w:rPr>
          <w:rFonts w:cs="Calibri"/>
        </w:rPr>
        <w:t>Starting Point is Derbyshire’s first point of contact</w:t>
      </w:r>
      <w:r w:rsidR="00F7322F" w:rsidRPr="008E69E6">
        <w:rPr>
          <w:rFonts w:cs="Calibri"/>
        </w:rPr>
        <w:t xml:space="preserve"> and referral service for</w:t>
      </w:r>
      <w:r w:rsidR="00F07826" w:rsidRPr="008E69E6">
        <w:rPr>
          <w:rFonts w:cs="Calibri"/>
        </w:rPr>
        <w:t xml:space="preserve"> Children; including </w:t>
      </w:r>
      <w:r w:rsidRPr="008E69E6">
        <w:rPr>
          <w:rFonts w:cs="Calibri"/>
        </w:rPr>
        <w:t>advice, suppo</w:t>
      </w:r>
      <w:r w:rsidR="00F07826" w:rsidRPr="008E69E6">
        <w:rPr>
          <w:rFonts w:cs="Calibri"/>
        </w:rPr>
        <w:t>rt and next steps</w:t>
      </w:r>
      <w:r w:rsidR="00254822">
        <w:rPr>
          <w:rFonts w:cs="Calibri"/>
        </w:rPr>
        <w:t xml:space="preserve">. This includes a professional’s advice line and this is available for the Designated Safeguarding Lead to use.  </w:t>
      </w:r>
    </w:p>
    <w:p w:rsidR="00254822" w:rsidRDefault="00254822" w:rsidP="00AB22FB">
      <w:pPr>
        <w:pStyle w:val="Header"/>
        <w:rPr>
          <w:rFonts w:cs="Calibri"/>
        </w:rPr>
      </w:pPr>
    </w:p>
    <w:p w:rsidR="00D87915" w:rsidRDefault="00254822" w:rsidP="00AB22FB">
      <w:pPr>
        <w:pStyle w:val="Header"/>
        <w:rPr>
          <w:rFonts w:cs="Calibri"/>
        </w:rPr>
      </w:pPr>
      <w:r>
        <w:rPr>
          <w:rFonts w:cs="Calibri"/>
        </w:rPr>
        <w:t xml:space="preserve">The school will </w:t>
      </w:r>
      <w:r w:rsidRPr="008E69E6">
        <w:rPr>
          <w:rFonts w:cs="Calibri"/>
        </w:rPr>
        <w:t>follow</w:t>
      </w:r>
      <w:r w:rsidR="00790623" w:rsidRPr="008E69E6">
        <w:rPr>
          <w:rFonts w:cs="Calibri"/>
        </w:rPr>
        <w:t xml:space="preserve"> </w:t>
      </w:r>
      <w:r w:rsidR="0057288C" w:rsidRPr="008E69E6">
        <w:rPr>
          <w:rFonts w:cs="Calibri"/>
        </w:rPr>
        <w:t>the referral</w:t>
      </w:r>
      <w:r w:rsidR="00790623" w:rsidRPr="008E69E6">
        <w:rPr>
          <w:rFonts w:cs="Calibri"/>
        </w:rPr>
        <w:t xml:space="preserve"> </w:t>
      </w:r>
      <w:r w:rsidR="00F07826" w:rsidRPr="008E69E6">
        <w:rPr>
          <w:rFonts w:cs="Calibri"/>
        </w:rPr>
        <w:t xml:space="preserve">process for all </w:t>
      </w:r>
      <w:hyperlink r:id="rId25" w:history="1">
        <w:r w:rsidR="00F07826" w:rsidRPr="00EE4A93">
          <w:rPr>
            <w:rStyle w:val="Hyperlink"/>
            <w:rFonts w:cs="Calibri"/>
          </w:rPr>
          <w:t>Early H</w:t>
        </w:r>
        <w:r w:rsidR="0057288C" w:rsidRPr="00EE4A93">
          <w:rPr>
            <w:rStyle w:val="Hyperlink"/>
            <w:rFonts w:cs="Calibri"/>
          </w:rPr>
          <w:t>elp requests</w:t>
        </w:r>
      </w:hyperlink>
      <w:r w:rsidR="0057288C" w:rsidRPr="008E69E6">
        <w:rPr>
          <w:rFonts w:cs="Calibri"/>
        </w:rPr>
        <w:t xml:space="preserve"> by using </w:t>
      </w:r>
      <w:r w:rsidR="00790623" w:rsidRPr="008E69E6">
        <w:rPr>
          <w:rFonts w:cs="Calibri"/>
        </w:rPr>
        <w:t xml:space="preserve">an electronic form made available on </w:t>
      </w:r>
      <w:r w:rsidR="00F7478E">
        <w:rPr>
          <w:rFonts w:cs="Calibri"/>
        </w:rPr>
        <w:t xml:space="preserve">the </w:t>
      </w:r>
      <w:r w:rsidR="00D87915">
        <w:rPr>
          <w:rFonts w:cs="Calibri"/>
        </w:rPr>
        <w:t xml:space="preserve">Derbyshire County Council website. </w:t>
      </w:r>
    </w:p>
    <w:p w:rsidR="00254822" w:rsidRDefault="00254822" w:rsidP="00AB22FB">
      <w:pPr>
        <w:pStyle w:val="Header"/>
        <w:rPr>
          <w:rFonts w:cs="Calibri"/>
        </w:rPr>
      </w:pPr>
    </w:p>
    <w:p w:rsidR="00EE4A93" w:rsidRDefault="00EE4A93" w:rsidP="00AB22FB">
      <w:pPr>
        <w:pStyle w:val="Header"/>
        <w:rPr>
          <w:rFonts w:cs="Calibri"/>
        </w:rPr>
      </w:pPr>
    </w:p>
    <w:p w:rsidR="00CF7B15" w:rsidRPr="008E69E6" w:rsidRDefault="00FE292E" w:rsidP="00AB22FB">
      <w:pPr>
        <w:pStyle w:val="NormalWeb"/>
        <w:shd w:val="clear" w:color="auto" w:fill="FFFFFF"/>
        <w:spacing w:before="0" w:beforeAutospacing="0" w:after="0" w:afterAutospacing="0" w:line="276" w:lineRule="auto"/>
        <w:rPr>
          <w:rFonts w:ascii="Calibri" w:hAnsi="Calibri" w:cs="Calibri"/>
        </w:rPr>
      </w:pPr>
      <w:r w:rsidRPr="008E69E6">
        <w:rPr>
          <w:rFonts w:ascii="Calibri" w:hAnsi="Calibri" w:cs="Calibri"/>
        </w:rPr>
        <w:lastRenderedPageBreak/>
        <w:t xml:space="preserve">When calls are </w:t>
      </w:r>
      <w:r w:rsidR="00A621F7" w:rsidRPr="008E69E6">
        <w:rPr>
          <w:rFonts w:ascii="Calibri" w:hAnsi="Calibri" w:cs="Calibri"/>
        </w:rPr>
        <w:t>received</w:t>
      </w:r>
      <w:r w:rsidRPr="008E69E6">
        <w:rPr>
          <w:rFonts w:ascii="Calibri" w:hAnsi="Calibri" w:cs="Calibri"/>
        </w:rPr>
        <w:t xml:space="preserve"> </w:t>
      </w:r>
      <w:r w:rsidR="00A621F7" w:rsidRPr="008E69E6">
        <w:rPr>
          <w:rFonts w:ascii="Calibri" w:hAnsi="Calibri" w:cs="Calibri"/>
        </w:rPr>
        <w:t xml:space="preserve">they </w:t>
      </w:r>
      <w:r w:rsidR="00CF7B15" w:rsidRPr="008E69E6">
        <w:rPr>
          <w:rFonts w:ascii="Calibri" w:hAnsi="Calibri" w:cs="Calibri"/>
        </w:rPr>
        <w:t>are screened, and advice</w:t>
      </w:r>
      <w:r w:rsidR="00A621F7" w:rsidRPr="008E69E6">
        <w:rPr>
          <w:rFonts w:ascii="Calibri" w:hAnsi="Calibri" w:cs="Calibri"/>
        </w:rPr>
        <w:t xml:space="preserve"> is </w:t>
      </w:r>
      <w:r w:rsidR="00CF7B15" w:rsidRPr="008E69E6">
        <w:rPr>
          <w:rFonts w:ascii="Calibri" w:hAnsi="Calibri" w:cs="Calibri"/>
        </w:rPr>
        <w:t xml:space="preserve">given around </w:t>
      </w:r>
      <w:r w:rsidR="00A621F7" w:rsidRPr="008E69E6">
        <w:rPr>
          <w:rFonts w:ascii="Calibri" w:hAnsi="Calibri" w:cs="Calibri"/>
        </w:rPr>
        <w:t xml:space="preserve">the </w:t>
      </w:r>
      <w:r w:rsidR="00CF7B15" w:rsidRPr="008E69E6">
        <w:rPr>
          <w:rFonts w:ascii="Calibri" w:hAnsi="Calibri" w:cs="Calibri"/>
        </w:rPr>
        <w:t>next steps</w:t>
      </w:r>
      <w:r w:rsidR="005250B5" w:rsidRPr="008E69E6">
        <w:rPr>
          <w:rFonts w:ascii="Calibri" w:hAnsi="Calibri" w:cs="Calibri"/>
        </w:rPr>
        <w:t xml:space="preserve"> to take</w:t>
      </w:r>
      <w:r w:rsidR="00397137" w:rsidRPr="008E69E6">
        <w:rPr>
          <w:rFonts w:ascii="Calibri" w:hAnsi="Calibri" w:cs="Calibri"/>
        </w:rPr>
        <w:t xml:space="preserve">. </w:t>
      </w:r>
      <w:r w:rsidR="005250B5" w:rsidRPr="008E69E6">
        <w:rPr>
          <w:rFonts w:ascii="Calibri" w:hAnsi="Calibri" w:cs="Calibri"/>
        </w:rPr>
        <w:t xml:space="preserve"> </w:t>
      </w:r>
      <w:r w:rsidR="00E471A6" w:rsidRPr="008E69E6">
        <w:rPr>
          <w:rFonts w:ascii="Calibri" w:hAnsi="Calibri" w:cs="Calibri"/>
        </w:rPr>
        <w:t xml:space="preserve">All contacts will be passed to a </w:t>
      </w:r>
      <w:r w:rsidR="0057288C" w:rsidRPr="008E69E6">
        <w:rPr>
          <w:rFonts w:ascii="Calibri" w:hAnsi="Calibri" w:cs="Calibri"/>
        </w:rPr>
        <w:t xml:space="preserve">Social Work </w:t>
      </w:r>
      <w:r w:rsidR="00E471A6" w:rsidRPr="008E69E6">
        <w:rPr>
          <w:rFonts w:ascii="Calibri" w:hAnsi="Calibri" w:cs="Calibri"/>
        </w:rPr>
        <w:t>Senior Practitioner</w:t>
      </w:r>
      <w:r w:rsidR="00297D13" w:rsidRPr="008E69E6">
        <w:rPr>
          <w:rFonts w:ascii="Calibri" w:hAnsi="Calibri" w:cs="Calibri"/>
        </w:rPr>
        <w:t>.</w:t>
      </w:r>
      <w:r w:rsidRPr="008E69E6">
        <w:rPr>
          <w:rFonts w:ascii="Calibri" w:hAnsi="Calibri" w:cs="Calibri"/>
        </w:rPr>
        <w:t> </w:t>
      </w:r>
      <w:r w:rsidR="00527C74" w:rsidRPr="008E69E6">
        <w:rPr>
          <w:rFonts w:ascii="Calibri" w:hAnsi="Calibri" w:cs="Calibri"/>
        </w:rPr>
        <w:t xml:space="preserve"> </w:t>
      </w:r>
    </w:p>
    <w:p w:rsidR="00FE292E" w:rsidRPr="008E69E6" w:rsidRDefault="00297D13" w:rsidP="00AB22FB">
      <w:pPr>
        <w:pStyle w:val="NormalWeb"/>
        <w:shd w:val="clear" w:color="auto" w:fill="FFFFFF"/>
        <w:spacing w:before="0" w:beforeAutospacing="0" w:after="0" w:afterAutospacing="0" w:line="276" w:lineRule="auto"/>
        <w:rPr>
          <w:rFonts w:ascii="Calibri" w:hAnsi="Calibri" w:cs="Calibri"/>
        </w:rPr>
      </w:pPr>
      <w:r w:rsidRPr="008E69E6">
        <w:rPr>
          <w:rFonts w:ascii="Calibri" w:hAnsi="Calibri" w:cs="Calibri"/>
        </w:rPr>
        <w:t>In all cases t</w:t>
      </w:r>
      <w:r w:rsidR="00FE292E" w:rsidRPr="008E69E6">
        <w:rPr>
          <w:rFonts w:ascii="Calibri" w:hAnsi="Calibri" w:cs="Calibri"/>
        </w:rPr>
        <w:t xml:space="preserve">he Senior Practitioner will decide which service within </w:t>
      </w:r>
      <w:r w:rsidR="00527C74" w:rsidRPr="008E69E6">
        <w:rPr>
          <w:rFonts w:ascii="Calibri" w:hAnsi="Calibri" w:cs="Calibri"/>
        </w:rPr>
        <w:t>Children’s S</w:t>
      </w:r>
      <w:r w:rsidR="00FE292E" w:rsidRPr="008E69E6">
        <w:rPr>
          <w:rFonts w:ascii="Calibri" w:hAnsi="Calibri" w:cs="Calibri"/>
        </w:rPr>
        <w:t xml:space="preserve">ocial </w:t>
      </w:r>
      <w:r w:rsidR="00527C74" w:rsidRPr="008E69E6">
        <w:rPr>
          <w:rFonts w:ascii="Calibri" w:hAnsi="Calibri" w:cs="Calibri"/>
        </w:rPr>
        <w:t>C</w:t>
      </w:r>
      <w:r w:rsidR="00FE292E" w:rsidRPr="008E69E6">
        <w:rPr>
          <w:rFonts w:ascii="Calibri" w:hAnsi="Calibri" w:cs="Calibri"/>
        </w:rPr>
        <w:t xml:space="preserve">are is best placed to meet that child’s needs and </w:t>
      </w:r>
      <w:r w:rsidR="00A621F7" w:rsidRPr="008E69E6">
        <w:rPr>
          <w:rFonts w:ascii="Calibri" w:hAnsi="Calibri" w:cs="Calibri"/>
        </w:rPr>
        <w:t xml:space="preserve">the information </w:t>
      </w:r>
      <w:r w:rsidR="00FE292E" w:rsidRPr="008E69E6">
        <w:rPr>
          <w:rFonts w:ascii="Calibri" w:hAnsi="Calibri" w:cs="Calibri"/>
        </w:rPr>
        <w:t>wil</w:t>
      </w:r>
      <w:r w:rsidR="00527C74" w:rsidRPr="008E69E6">
        <w:rPr>
          <w:rFonts w:ascii="Calibri" w:hAnsi="Calibri" w:cs="Calibri"/>
        </w:rPr>
        <w:t>l be passed to either the Multi-A</w:t>
      </w:r>
      <w:r w:rsidR="00FE292E" w:rsidRPr="008E69E6">
        <w:rPr>
          <w:rFonts w:ascii="Calibri" w:hAnsi="Calibri" w:cs="Calibri"/>
        </w:rPr>
        <w:t xml:space="preserve">gency </w:t>
      </w:r>
      <w:r w:rsidR="00527C74" w:rsidRPr="008E69E6">
        <w:rPr>
          <w:rFonts w:ascii="Calibri" w:hAnsi="Calibri" w:cs="Calibri"/>
        </w:rPr>
        <w:t>Team or C</w:t>
      </w:r>
      <w:r w:rsidR="00FE292E" w:rsidRPr="008E69E6">
        <w:rPr>
          <w:rFonts w:ascii="Calibri" w:hAnsi="Calibri" w:cs="Calibri"/>
        </w:rPr>
        <w:t>hildren</w:t>
      </w:r>
      <w:r w:rsidR="00527C74" w:rsidRPr="008E69E6">
        <w:rPr>
          <w:rFonts w:ascii="Calibri" w:hAnsi="Calibri" w:cs="Calibri"/>
        </w:rPr>
        <w:t>’s Social C</w:t>
      </w:r>
      <w:r w:rsidR="00FE292E" w:rsidRPr="008E69E6">
        <w:rPr>
          <w:rFonts w:ascii="Calibri" w:hAnsi="Calibri" w:cs="Calibri"/>
        </w:rPr>
        <w:t xml:space="preserve">are for assessment. </w:t>
      </w:r>
    </w:p>
    <w:p w:rsidR="007B505C" w:rsidRPr="008E69E6" w:rsidRDefault="007B505C" w:rsidP="00AB22FB">
      <w:pPr>
        <w:pStyle w:val="Default"/>
        <w:spacing w:line="276" w:lineRule="auto"/>
        <w:rPr>
          <w:rFonts w:ascii="Arial" w:hAnsi="Arial" w:cs="Arial"/>
          <w:color w:val="auto"/>
          <w:sz w:val="18"/>
          <w:szCs w:val="18"/>
        </w:rPr>
      </w:pPr>
    </w:p>
    <w:p w:rsidR="00FE292E" w:rsidRPr="008E69E6" w:rsidRDefault="00BE74DF" w:rsidP="005208B7">
      <w:pPr>
        <w:pStyle w:val="Heading2"/>
        <w:numPr>
          <w:ilvl w:val="1"/>
          <w:numId w:val="45"/>
        </w:numPr>
        <w:spacing w:before="0"/>
        <w:rPr>
          <w:color w:val="auto"/>
        </w:rPr>
      </w:pPr>
      <w:r>
        <w:rPr>
          <w:color w:val="auto"/>
        </w:rPr>
        <w:t xml:space="preserve"> </w:t>
      </w:r>
      <w:r w:rsidR="00FE292E" w:rsidRPr="008E69E6">
        <w:rPr>
          <w:color w:val="auto"/>
        </w:rPr>
        <w:t>Referring to Children’s Social Care</w:t>
      </w:r>
    </w:p>
    <w:p w:rsidR="00FE292E" w:rsidRPr="008E69E6" w:rsidRDefault="00FE292E" w:rsidP="00AB22FB">
      <w:pPr>
        <w:spacing w:after="0"/>
      </w:pPr>
    </w:p>
    <w:p w:rsidR="00297D13" w:rsidRPr="00F800C7" w:rsidRDefault="00F800C7" w:rsidP="00AB22FB">
      <w:pPr>
        <w:pStyle w:val="Header"/>
        <w:rPr>
          <w:rFonts w:cs="Calibri"/>
        </w:rPr>
      </w:pPr>
      <w:r w:rsidRPr="00F800C7">
        <w:rPr>
          <w:rFonts w:cs="Calibri"/>
          <w:b/>
        </w:rPr>
        <w:t>Penny Acres and Wigley Primary Schools</w:t>
      </w:r>
      <w:r w:rsidR="00297D13" w:rsidRPr="00F800C7">
        <w:rPr>
          <w:rFonts w:cs="Calibri"/>
          <w:b/>
        </w:rPr>
        <w:t xml:space="preserve"> </w:t>
      </w:r>
      <w:r w:rsidR="00254822" w:rsidRPr="00F800C7">
        <w:rPr>
          <w:rFonts w:cs="Calibri"/>
        </w:rPr>
        <w:t>will ensure a</w:t>
      </w:r>
      <w:r w:rsidR="00254822" w:rsidRPr="00F800C7">
        <w:rPr>
          <w:rFonts w:asciiTheme="minorHAnsi" w:hAnsiTheme="minorHAnsi" w:cstheme="minorHAnsi"/>
          <w:szCs w:val="24"/>
          <w:lang w:eastAsia="en-GB"/>
        </w:rPr>
        <w:t>ll Staff</w:t>
      </w:r>
      <w:r w:rsidR="00C35FE8" w:rsidRPr="00F800C7">
        <w:rPr>
          <w:rFonts w:asciiTheme="minorHAnsi" w:hAnsiTheme="minorHAnsi" w:cstheme="minorHAnsi"/>
          <w:szCs w:val="24"/>
          <w:lang w:eastAsia="en-GB"/>
        </w:rPr>
        <w:t xml:space="preserve"> /</w:t>
      </w:r>
      <w:r w:rsidR="00254822" w:rsidRPr="00F800C7">
        <w:rPr>
          <w:rFonts w:asciiTheme="minorHAnsi" w:hAnsiTheme="minorHAnsi" w:cstheme="minorHAnsi"/>
          <w:szCs w:val="24"/>
          <w:lang w:eastAsia="en-GB"/>
        </w:rPr>
        <w:t xml:space="preserve"> anyone who has contact with a child or young person including Governors and volunteers</w:t>
      </w:r>
      <w:r w:rsidR="00254822" w:rsidRPr="00F800C7">
        <w:rPr>
          <w:rStyle w:val="Emphasis"/>
          <w:i w:val="0"/>
        </w:rPr>
        <w:t xml:space="preserve"> </w:t>
      </w:r>
      <w:r w:rsidR="00297D13" w:rsidRPr="00F800C7">
        <w:rPr>
          <w:rFonts w:cs="Calibri"/>
        </w:rPr>
        <w:t xml:space="preserve">that if any </w:t>
      </w:r>
      <w:r w:rsidR="006A484E" w:rsidRPr="00F800C7">
        <w:rPr>
          <w:rFonts w:asciiTheme="minorHAnsi" w:hAnsiTheme="minorHAnsi" w:cstheme="minorHAnsi"/>
          <w:szCs w:val="24"/>
          <w:lang w:eastAsia="en-GB"/>
        </w:rPr>
        <w:t>h</w:t>
      </w:r>
      <w:r w:rsidR="00297D13" w:rsidRPr="00F800C7">
        <w:rPr>
          <w:rFonts w:cs="Calibri"/>
        </w:rPr>
        <w:t>ave concerns about the welfare and safety of a child</w:t>
      </w:r>
      <w:r w:rsidR="00170FDB" w:rsidRPr="00F800C7">
        <w:rPr>
          <w:rFonts w:cs="Calibri"/>
        </w:rPr>
        <w:t>,</w:t>
      </w:r>
      <w:r w:rsidR="00297D13" w:rsidRPr="00F800C7">
        <w:rPr>
          <w:rFonts w:cs="Calibri"/>
        </w:rPr>
        <w:t xml:space="preserve"> discussions take place with the Designated </w:t>
      </w:r>
      <w:r w:rsidR="00F07826" w:rsidRPr="00F800C7">
        <w:rPr>
          <w:rFonts w:cs="Calibri"/>
        </w:rPr>
        <w:t xml:space="preserve">Safeguarding </w:t>
      </w:r>
      <w:r w:rsidR="00297D13" w:rsidRPr="00F800C7">
        <w:rPr>
          <w:rFonts w:cs="Calibri"/>
        </w:rPr>
        <w:t>Lead as soon as they are aware or</w:t>
      </w:r>
      <w:r w:rsidR="00F07826" w:rsidRPr="00F800C7">
        <w:rPr>
          <w:rFonts w:cs="Calibri"/>
        </w:rPr>
        <w:t xml:space="preserve"> know about a concern</w:t>
      </w:r>
      <w:r w:rsidR="00D4250C" w:rsidRPr="00F800C7">
        <w:rPr>
          <w:rFonts w:cs="Calibri"/>
        </w:rPr>
        <w:t xml:space="preserve"> and the </w:t>
      </w:r>
      <w:r w:rsidR="00C35FE8" w:rsidRPr="00F800C7">
        <w:rPr>
          <w:rFonts w:cs="Calibri"/>
        </w:rPr>
        <w:t xml:space="preserve">Designated Safeguarding </w:t>
      </w:r>
      <w:proofErr w:type="gramStart"/>
      <w:r w:rsidR="00C35FE8" w:rsidRPr="00F800C7">
        <w:rPr>
          <w:rFonts w:cs="Calibri"/>
        </w:rPr>
        <w:t xml:space="preserve">Lead </w:t>
      </w:r>
      <w:r w:rsidR="00D4250C" w:rsidRPr="00F800C7">
        <w:rPr>
          <w:rFonts w:cs="Calibri"/>
        </w:rPr>
        <w:t xml:space="preserve"> </w:t>
      </w:r>
      <w:r w:rsidR="00C35FE8" w:rsidRPr="00F800C7">
        <w:rPr>
          <w:rFonts w:cs="Calibri"/>
        </w:rPr>
        <w:t>re</w:t>
      </w:r>
      <w:r w:rsidR="00D4250C" w:rsidRPr="00F800C7">
        <w:rPr>
          <w:rFonts w:cs="Calibri"/>
        </w:rPr>
        <w:t>ports</w:t>
      </w:r>
      <w:proofErr w:type="gramEnd"/>
      <w:r w:rsidR="00D4250C" w:rsidRPr="00F800C7">
        <w:rPr>
          <w:rFonts w:cs="Calibri"/>
        </w:rPr>
        <w:t xml:space="preserve"> that concern as soon as possible</w:t>
      </w:r>
      <w:r w:rsidR="00F07826" w:rsidRPr="00F800C7">
        <w:rPr>
          <w:rFonts w:cs="Calibri"/>
        </w:rPr>
        <w:t>.  The D</w:t>
      </w:r>
      <w:r w:rsidR="00297D13" w:rsidRPr="00F800C7">
        <w:rPr>
          <w:rFonts w:cs="Calibri"/>
        </w:rPr>
        <w:t xml:space="preserve">esignated </w:t>
      </w:r>
      <w:r w:rsidR="00F07826" w:rsidRPr="00F800C7">
        <w:rPr>
          <w:rFonts w:cs="Calibri"/>
        </w:rPr>
        <w:t>Safeguarding Le</w:t>
      </w:r>
      <w:r w:rsidR="00297D13" w:rsidRPr="00F800C7">
        <w:rPr>
          <w:rFonts w:cs="Calibri"/>
        </w:rPr>
        <w:t xml:space="preserve">ad </w:t>
      </w:r>
      <w:r w:rsidR="00F07826" w:rsidRPr="00F800C7">
        <w:rPr>
          <w:rFonts w:cs="Calibri"/>
        </w:rPr>
        <w:t xml:space="preserve">will </w:t>
      </w:r>
      <w:r w:rsidR="00297D13" w:rsidRPr="00F800C7">
        <w:rPr>
          <w:rFonts w:cs="Calibri"/>
        </w:rPr>
        <w:t>act</w:t>
      </w:r>
      <w:r w:rsidR="00F07826" w:rsidRPr="00F800C7">
        <w:rPr>
          <w:rFonts w:cs="Calibri"/>
        </w:rPr>
        <w:t xml:space="preserve"> upon the information received; however, </w:t>
      </w:r>
      <w:r w:rsidR="00297D13" w:rsidRPr="00F800C7">
        <w:rPr>
          <w:rFonts w:cs="Calibri"/>
        </w:rPr>
        <w:t>we also recognise any one can make a referral</w:t>
      </w:r>
      <w:r w:rsidR="006A484E" w:rsidRPr="00F800C7">
        <w:rPr>
          <w:rFonts w:cs="Calibri"/>
        </w:rPr>
        <w:t xml:space="preserve"> into social care</w:t>
      </w:r>
      <w:r w:rsidR="00297D13" w:rsidRPr="00F800C7">
        <w:rPr>
          <w:rFonts w:cs="Calibri"/>
        </w:rPr>
        <w:t xml:space="preserve">.   </w:t>
      </w:r>
    </w:p>
    <w:p w:rsidR="00297D13" w:rsidRPr="00F800C7" w:rsidRDefault="00297D13" w:rsidP="00AB22FB">
      <w:pPr>
        <w:pStyle w:val="Header"/>
        <w:rPr>
          <w:rFonts w:cs="Calibri"/>
        </w:rPr>
      </w:pPr>
    </w:p>
    <w:p w:rsidR="00E471A6" w:rsidRPr="00F800C7" w:rsidRDefault="00E471A6" w:rsidP="00AB22FB">
      <w:pPr>
        <w:pStyle w:val="Header"/>
        <w:rPr>
          <w:rFonts w:cs="Calibri"/>
        </w:rPr>
      </w:pPr>
      <w:r w:rsidRPr="00F800C7">
        <w:rPr>
          <w:rFonts w:cs="Calibri"/>
        </w:rPr>
        <w:t xml:space="preserve">Where </w:t>
      </w:r>
      <w:r w:rsidR="00F7322F" w:rsidRPr="00F800C7">
        <w:rPr>
          <w:rFonts w:cs="Calibri"/>
        </w:rPr>
        <w:t xml:space="preserve">welfare and </w:t>
      </w:r>
      <w:r w:rsidRPr="00F800C7">
        <w:rPr>
          <w:rFonts w:cs="Calibri"/>
        </w:rPr>
        <w:t xml:space="preserve">safeguarding concerns are identified </w:t>
      </w:r>
      <w:r w:rsidR="00F64F45" w:rsidRPr="00F800C7">
        <w:rPr>
          <w:rFonts w:cs="Calibri"/>
        </w:rPr>
        <w:t>e.g. as</w:t>
      </w:r>
      <w:r w:rsidR="00790623" w:rsidRPr="00F800C7">
        <w:t xml:space="preserve"> a child having an injury or has made a disclosure of sexual abuse, </w:t>
      </w:r>
      <w:r w:rsidR="001443DE" w:rsidRPr="00F800C7">
        <w:t xml:space="preserve">this is </w:t>
      </w:r>
      <w:r w:rsidR="00F64F45" w:rsidRPr="00F800C7">
        <w:t xml:space="preserve">a </w:t>
      </w:r>
      <w:r w:rsidR="001443DE" w:rsidRPr="00F800C7">
        <w:t xml:space="preserve">child protection </w:t>
      </w:r>
      <w:r w:rsidR="00F64F45" w:rsidRPr="00F800C7">
        <w:t xml:space="preserve">concern </w:t>
      </w:r>
      <w:r w:rsidR="001443DE" w:rsidRPr="00F800C7">
        <w:t xml:space="preserve">and </w:t>
      </w:r>
      <w:r w:rsidRPr="00F800C7">
        <w:rPr>
          <w:rFonts w:cs="Calibri"/>
        </w:rPr>
        <w:t xml:space="preserve">safeguarding procedures </w:t>
      </w:r>
      <w:r w:rsidR="001443DE" w:rsidRPr="00F800C7">
        <w:rPr>
          <w:rFonts w:cs="Calibri"/>
        </w:rPr>
        <w:t xml:space="preserve">must </w:t>
      </w:r>
      <w:r w:rsidRPr="00F800C7">
        <w:rPr>
          <w:rFonts w:cs="Calibri"/>
        </w:rPr>
        <w:t xml:space="preserve">be followed. </w:t>
      </w:r>
      <w:r w:rsidR="00F64F45" w:rsidRPr="00F800C7">
        <w:rPr>
          <w:rFonts w:cs="Calibri"/>
        </w:rPr>
        <w:t xml:space="preserve"> </w:t>
      </w:r>
      <w:r w:rsidRPr="00F800C7">
        <w:rPr>
          <w:rFonts w:cs="Calibri"/>
        </w:rPr>
        <w:t xml:space="preserve">A </w:t>
      </w:r>
      <w:r w:rsidRPr="00F800C7">
        <w:rPr>
          <w:rFonts w:cs="Calibri"/>
          <w:b/>
        </w:rPr>
        <w:t>telephone referral</w:t>
      </w:r>
      <w:r w:rsidRPr="00F800C7">
        <w:rPr>
          <w:rFonts w:cs="Calibri"/>
        </w:rPr>
        <w:t xml:space="preserve"> </w:t>
      </w:r>
      <w:r w:rsidR="00297D13" w:rsidRPr="00F800C7">
        <w:rPr>
          <w:rFonts w:cs="Calibri"/>
        </w:rPr>
        <w:t>must be</w:t>
      </w:r>
      <w:r w:rsidRPr="00F800C7">
        <w:rPr>
          <w:rFonts w:cs="Calibri"/>
        </w:rPr>
        <w:t xml:space="preserve"> made to Starting Point Derbyshire’s first point of contact for children and younger adults </w:t>
      </w:r>
      <w:r w:rsidR="00790623" w:rsidRPr="00F800C7">
        <w:rPr>
          <w:rFonts w:cs="Calibri"/>
        </w:rPr>
        <w:t xml:space="preserve">for </w:t>
      </w:r>
      <w:r w:rsidRPr="00F800C7">
        <w:rPr>
          <w:rFonts w:cs="Calibri"/>
        </w:rPr>
        <w:t xml:space="preserve">referral into Children’s Social Care. </w:t>
      </w:r>
    </w:p>
    <w:p w:rsidR="00F7322F" w:rsidRPr="00F800C7" w:rsidRDefault="00F7322F" w:rsidP="00AB22FB">
      <w:pPr>
        <w:pStyle w:val="Header"/>
        <w:jc w:val="both"/>
        <w:rPr>
          <w:rFonts w:cs="Calibri"/>
        </w:rPr>
      </w:pPr>
    </w:p>
    <w:p w:rsidR="00E471A6" w:rsidRPr="00F800C7" w:rsidRDefault="00E471A6" w:rsidP="00AB22FB">
      <w:pPr>
        <w:pStyle w:val="Header"/>
        <w:rPr>
          <w:rFonts w:cs="Calibri"/>
        </w:rPr>
      </w:pPr>
      <w:r w:rsidRPr="00F800C7">
        <w:rPr>
          <w:rFonts w:cs="Calibri"/>
        </w:rPr>
        <w:t xml:space="preserve">If the child has been the subject of an Early Help Assessment then a </w:t>
      </w:r>
      <w:r w:rsidR="00D4250C" w:rsidRPr="00F800C7">
        <w:rPr>
          <w:rFonts w:cs="Calibri"/>
        </w:rPr>
        <w:t xml:space="preserve">chronology, a </w:t>
      </w:r>
      <w:r w:rsidRPr="00F800C7">
        <w:rPr>
          <w:rFonts w:cs="Calibri"/>
        </w:rPr>
        <w:t>cop</w:t>
      </w:r>
      <w:r w:rsidR="005250B5" w:rsidRPr="00F800C7">
        <w:rPr>
          <w:rFonts w:cs="Calibri"/>
        </w:rPr>
        <w:t>y</w:t>
      </w:r>
      <w:r w:rsidR="00F64F45" w:rsidRPr="00F800C7">
        <w:rPr>
          <w:rFonts w:cs="Calibri"/>
        </w:rPr>
        <w:t xml:space="preserve"> of the assessment</w:t>
      </w:r>
      <w:r w:rsidR="005250B5" w:rsidRPr="00F800C7">
        <w:rPr>
          <w:rFonts w:cs="Calibri"/>
        </w:rPr>
        <w:t>, together with a copy of the Multi-Disciplinary P</w:t>
      </w:r>
      <w:r w:rsidRPr="00F800C7">
        <w:rPr>
          <w:rFonts w:cs="Calibri"/>
        </w:rPr>
        <w:t xml:space="preserve">lan, </w:t>
      </w:r>
      <w:r w:rsidR="00D4250C" w:rsidRPr="00F800C7">
        <w:rPr>
          <w:rFonts w:cs="Calibri"/>
        </w:rPr>
        <w:t xml:space="preserve">and any supporting </w:t>
      </w:r>
      <w:r w:rsidR="00C35FE8" w:rsidRPr="00F800C7">
        <w:rPr>
          <w:rFonts w:cs="Calibri"/>
        </w:rPr>
        <w:t xml:space="preserve">document </w:t>
      </w:r>
      <w:r w:rsidR="00D4250C" w:rsidRPr="00F800C7">
        <w:rPr>
          <w:rFonts w:cs="Calibri"/>
        </w:rPr>
        <w:t xml:space="preserve">evidence to support a threshold </w:t>
      </w:r>
      <w:r w:rsidRPr="00F800C7">
        <w:rPr>
          <w:rFonts w:cs="Calibri"/>
        </w:rPr>
        <w:t>should be attached to the written confirmation.</w:t>
      </w:r>
      <w:r w:rsidR="003B6DA5" w:rsidRPr="00F800C7">
        <w:rPr>
          <w:rFonts w:cs="Calibri"/>
        </w:rPr>
        <w:t xml:space="preserve"> </w:t>
      </w:r>
      <w:r w:rsidRPr="00F800C7">
        <w:rPr>
          <w:rFonts w:cs="Calibri"/>
        </w:rPr>
        <w:t xml:space="preserve"> If the professional does not have a copy, reference to the completed E</w:t>
      </w:r>
      <w:r w:rsidR="003B6DA5" w:rsidRPr="00F800C7">
        <w:rPr>
          <w:rFonts w:cs="Calibri"/>
        </w:rPr>
        <w:t xml:space="preserve">arly </w:t>
      </w:r>
      <w:r w:rsidRPr="00F800C7">
        <w:rPr>
          <w:rFonts w:cs="Calibri"/>
        </w:rPr>
        <w:t>H</w:t>
      </w:r>
      <w:r w:rsidR="003B6DA5" w:rsidRPr="00F800C7">
        <w:rPr>
          <w:rFonts w:cs="Calibri"/>
        </w:rPr>
        <w:t xml:space="preserve">elp </w:t>
      </w:r>
      <w:r w:rsidRPr="00F800C7">
        <w:rPr>
          <w:rFonts w:cs="Calibri"/>
        </w:rPr>
        <w:t>A</w:t>
      </w:r>
      <w:r w:rsidR="003B6DA5" w:rsidRPr="00F800C7">
        <w:rPr>
          <w:rFonts w:cs="Calibri"/>
        </w:rPr>
        <w:t>ssessment</w:t>
      </w:r>
      <w:r w:rsidRPr="00F800C7">
        <w:rPr>
          <w:rFonts w:cs="Calibri"/>
        </w:rPr>
        <w:t xml:space="preserve"> should be made in the written confirmation.</w:t>
      </w:r>
      <w:r w:rsidR="003B6DA5" w:rsidRPr="00F800C7">
        <w:rPr>
          <w:rFonts w:cs="Calibri"/>
        </w:rPr>
        <w:t xml:space="preserve">  Details within the reference should include: who undertook the Assessment, and their contact details if known.</w:t>
      </w:r>
      <w:r w:rsidR="00D4250C" w:rsidRPr="00F800C7">
        <w:rPr>
          <w:rFonts w:cs="Calibri"/>
        </w:rPr>
        <w:t xml:space="preserve"> For Starting Point to provide feedback an e mail contact must be provided and name of the person nominated in school to receive that feedback. </w:t>
      </w:r>
    </w:p>
    <w:p w:rsidR="00310A0C" w:rsidRPr="008E69E6" w:rsidRDefault="00310A0C" w:rsidP="00AB22FB">
      <w:pPr>
        <w:spacing w:after="0"/>
      </w:pPr>
    </w:p>
    <w:p w:rsidR="00FE292E" w:rsidRPr="008E69E6" w:rsidRDefault="00010DE9" w:rsidP="00AB22FB">
      <w:pPr>
        <w:spacing w:after="0"/>
        <w:rPr>
          <w:rFonts w:cs="Calibri"/>
        </w:rPr>
      </w:pPr>
      <w:r w:rsidRPr="008E69E6">
        <w:rPr>
          <w:rFonts w:cs="Calibri"/>
        </w:rPr>
        <w:t xml:space="preserve">When a member of Staff, </w:t>
      </w:r>
      <w:r w:rsidR="00170FDB" w:rsidRPr="008E69E6">
        <w:rPr>
          <w:rFonts w:cs="Calibri"/>
        </w:rPr>
        <w:t>v</w:t>
      </w:r>
      <w:r w:rsidRPr="008E69E6">
        <w:rPr>
          <w:rFonts w:cs="Calibri"/>
        </w:rPr>
        <w:t>olunteer</w:t>
      </w:r>
      <w:r w:rsidR="00170FDB" w:rsidRPr="008E69E6">
        <w:rPr>
          <w:rFonts w:cs="Calibri"/>
        </w:rPr>
        <w:t>,</w:t>
      </w:r>
      <w:r w:rsidRPr="008E69E6">
        <w:rPr>
          <w:rFonts w:cs="Calibri"/>
        </w:rPr>
        <w:t xml:space="preserve"> </w:t>
      </w:r>
      <w:r w:rsidR="00170FDB" w:rsidRPr="008E69E6">
        <w:rPr>
          <w:rFonts w:cs="Calibri"/>
        </w:rPr>
        <w:t>p</w:t>
      </w:r>
      <w:r w:rsidRPr="008E69E6">
        <w:rPr>
          <w:rFonts w:cs="Calibri"/>
        </w:rPr>
        <w:t xml:space="preserve">arent, </w:t>
      </w:r>
      <w:r w:rsidR="00170FDB" w:rsidRPr="008E69E6">
        <w:rPr>
          <w:rFonts w:cs="Calibri"/>
        </w:rPr>
        <w:t>p</w:t>
      </w:r>
      <w:r w:rsidR="00FE292E" w:rsidRPr="008E69E6">
        <w:rPr>
          <w:rFonts w:cs="Calibri"/>
        </w:rPr>
        <w:t xml:space="preserve">ractitioner, or another person has concerns for a child, and </w:t>
      </w:r>
      <w:r w:rsidRPr="008E69E6">
        <w:rPr>
          <w:rFonts w:cs="Calibri"/>
        </w:rPr>
        <w:t xml:space="preserve">if </w:t>
      </w:r>
      <w:r w:rsidR="00FE292E" w:rsidRPr="008E69E6">
        <w:rPr>
          <w:rFonts w:cs="Calibri"/>
        </w:rPr>
        <w:t>the school are awar</w:t>
      </w:r>
      <w:r w:rsidRPr="008E69E6">
        <w:rPr>
          <w:rFonts w:cs="Calibri"/>
        </w:rPr>
        <w:t>e that the case is open to the Multi-Agency T</w:t>
      </w:r>
      <w:r w:rsidR="00FE292E" w:rsidRPr="008E69E6">
        <w:rPr>
          <w:rFonts w:cs="Calibri"/>
        </w:rPr>
        <w:t>ea</w:t>
      </w:r>
      <w:r w:rsidRPr="008E69E6">
        <w:rPr>
          <w:rFonts w:cs="Calibri"/>
        </w:rPr>
        <w:t>m they should discuss with the Allocated W</w:t>
      </w:r>
      <w:r w:rsidR="00FE292E" w:rsidRPr="008E69E6">
        <w:rPr>
          <w:rFonts w:cs="Calibri"/>
        </w:rPr>
        <w:t>orker or their manager to request escalat</w:t>
      </w:r>
      <w:r w:rsidRPr="008E69E6">
        <w:rPr>
          <w:rFonts w:cs="Calibri"/>
        </w:rPr>
        <w:t>ion to Children’s Social C</w:t>
      </w:r>
      <w:r w:rsidR="00FE292E" w:rsidRPr="008E69E6">
        <w:rPr>
          <w:rFonts w:cs="Calibri"/>
        </w:rPr>
        <w:t>are.</w:t>
      </w:r>
      <w:r w:rsidRPr="008E69E6">
        <w:rPr>
          <w:rFonts w:cs="Calibri"/>
        </w:rPr>
        <w:t xml:space="preserve"> </w:t>
      </w:r>
      <w:r w:rsidR="00FE292E" w:rsidRPr="008E69E6">
        <w:rPr>
          <w:rFonts w:cs="Calibri"/>
        </w:rPr>
        <w:t xml:space="preserve"> If the child does not at that time have a </w:t>
      </w:r>
      <w:r w:rsidRPr="008E69E6">
        <w:rPr>
          <w:rFonts w:cs="Calibri"/>
        </w:rPr>
        <w:t>lead professional or allocated Social Worker the s</w:t>
      </w:r>
      <w:r w:rsidR="00FE292E" w:rsidRPr="008E69E6">
        <w:rPr>
          <w:rFonts w:cs="Calibri"/>
        </w:rPr>
        <w:t xml:space="preserve">chool should contact </w:t>
      </w:r>
      <w:r w:rsidR="008A55BA" w:rsidRPr="008E69E6">
        <w:rPr>
          <w:rFonts w:cs="Calibri"/>
        </w:rPr>
        <w:t xml:space="preserve">Starting </w:t>
      </w:r>
      <w:r w:rsidR="00310A0C" w:rsidRPr="008E69E6">
        <w:rPr>
          <w:rFonts w:cs="Calibri"/>
        </w:rPr>
        <w:t>P</w:t>
      </w:r>
      <w:r w:rsidR="00A45518" w:rsidRPr="008E69E6">
        <w:rPr>
          <w:rFonts w:cs="Calibri"/>
        </w:rPr>
        <w:t>oint</w:t>
      </w:r>
      <w:r w:rsidR="008A55BA" w:rsidRPr="008E69E6">
        <w:rPr>
          <w:rFonts w:cs="Calibri"/>
        </w:rPr>
        <w:t>.</w:t>
      </w:r>
      <w:r w:rsidR="00A45518" w:rsidRPr="008E69E6">
        <w:rPr>
          <w:rFonts w:cs="Calibri"/>
        </w:rPr>
        <w:t xml:space="preserve"> </w:t>
      </w:r>
      <w:r w:rsidRPr="008E69E6">
        <w:rPr>
          <w:rFonts w:cs="Calibri"/>
        </w:rPr>
        <w:t xml:space="preserve"> </w:t>
      </w:r>
    </w:p>
    <w:p w:rsidR="00310A0C" w:rsidRPr="008E69E6" w:rsidRDefault="00310A0C" w:rsidP="00AB22FB">
      <w:pPr>
        <w:spacing w:after="0"/>
        <w:rPr>
          <w:rFonts w:cs="Calibri"/>
        </w:rPr>
      </w:pPr>
    </w:p>
    <w:p w:rsidR="0017623A" w:rsidRDefault="0017623A">
      <w:pPr>
        <w:spacing w:after="0" w:line="240" w:lineRule="auto"/>
        <w:rPr>
          <w:rFonts w:cs="Calibri"/>
        </w:rPr>
      </w:pPr>
      <w:r>
        <w:rPr>
          <w:rFonts w:cs="Calibri"/>
        </w:rPr>
        <w:br w:type="page"/>
      </w:r>
    </w:p>
    <w:p w:rsidR="00FE292E" w:rsidRDefault="00FE292E" w:rsidP="00AB22FB">
      <w:pPr>
        <w:spacing w:after="0"/>
        <w:rPr>
          <w:rFonts w:cs="Calibri"/>
          <w:b/>
        </w:rPr>
      </w:pPr>
      <w:r w:rsidRPr="008E69E6">
        <w:rPr>
          <w:rFonts w:cs="Calibri"/>
        </w:rPr>
        <w:lastRenderedPageBreak/>
        <w:t xml:space="preserve">Schools should ensure they have spoken to the family about their concerns and proposed actions unless to do so would place the child </w:t>
      </w:r>
      <w:r w:rsidRPr="00F800C7">
        <w:rPr>
          <w:rFonts w:cs="Calibri"/>
        </w:rPr>
        <w:t xml:space="preserve">at </w:t>
      </w:r>
      <w:r w:rsidR="00D4250C" w:rsidRPr="00F800C7">
        <w:rPr>
          <w:rFonts w:cs="Calibri"/>
        </w:rPr>
        <w:t xml:space="preserve">significant </w:t>
      </w:r>
      <w:r w:rsidRPr="00F800C7">
        <w:rPr>
          <w:rFonts w:cs="Calibri"/>
        </w:rPr>
        <w:t>risk</w:t>
      </w:r>
      <w:r w:rsidR="00D4250C" w:rsidRPr="00F800C7">
        <w:rPr>
          <w:rFonts w:cs="Calibri"/>
        </w:rPr>
        <w:t xml:space="preserve"> (imminent danger because of a disclosure made)</w:t>
      </w:r>
      <w:r w:rsidR="00310A0C" w:rsidRPr="00F800C7">
        <w:rPr>
          <w:rFonts w:cs="Calibri"/>
        </w:rPr>
        <w:t>;</w:t>
      </w:r>
      <w:r w:rsidR="00A45518" w:rsidRPr="00F800C7">
        <w:rPr>
          <w:rFonts w:cs="Calibri"/>
        </w:rPr>
        <w:t xml:space="preserve"> </w:t>
      </w:r>
      <w:r w:rsidR="00B943CD" w:rsidRPr="00F800C7">
        <w:rPr>
          <w:rFonts w:cs="Calibri"/>
        </w:rPr>
        <w:t>the decision not to inform parents</w:t>
      </w:r>
      <w:r w:rsidR="00B943CD" w:rsidRPr="008E69E6">
        <w:rPr>
          <w:rFonts w:cs="Calibri"/>
        </w:rPr>
        <w:t xml:space="preserve">/carers </w:t>
      </w:r>
      <w:r w:rsidR="00310A0C" w:rsidRPr="008E69E6">
        <w:rPr>
          <w:rFonts w:cs="Calibri"/>
        </w:rPr>
        <w:t>must be ju</w:t>
      </w:r>
      <w:r w:rsidR="00A45518" w:rsidRPr="008E69E6">
        <w:rPr>
          <w:rFonts w:cs="Calibri"/>
        </w:rPr>
        <w:t>stified</w:t>
      </w:r>
      <w:r w:rsidR="00310A0C" w:rsidRPr="008E69E6">
        <w:rPr>
          <w:rFonts w:cs="Calibri"/>
        </w:rPr>
        <w:t xml:space="preserve"> and </w:t>
      </w:r>
      <w:r w:rsidR="00062A8B" w:rsidRPr="008E69E6">
        <w:rPr>
          <w:rFonts w:cs="Calibri"/>
        </w:rPr>
        <w:t xml:space="preserve">the </w:t>
      </w:r>
      <w:r w:rsidR="00310A0C" w:rsidRPr="008E69E6">
        <w:rPr>
          <w:rFonts w:cs="Calibri"/>
        </w:rPr>
        <w:t>details recorded</w:t>
      </w:r>
      <w:r w:rsidRPr="008E69E6">
        <w:rPr>
          <w:rFonts w:cs="Calibri"/>
        </w:rPr>
        <w:t>.</w:t>
      </w:r>
      <w:r w:rsidR="00010DE9" w:rsidRPr="008E69E6">
        <w:rPr>
          <w:rFonts w:cs="Calibri"/>
        </w:rPr>
        <w:t xml:space="preserve"> </w:t>
      </w:r>
      <w:r w:rsidRPr="008E69E6">
        <w:rPr>
          <w:rFonts w:cs="Calibri"/>
        </w:rPr>
        <w:t xml:space="preserve"> If a child makes a disclosure or presents with an injury</w:t>
      </w:r>
      <w:r w:rsidR="00CB611B" w:rsidRPr="008E69E6">
        <w:rPr>
          <w:rFonts w:cs="Calibri"/>
        </w:rPr>
        <w:t>,</w:t>
      </w:r>
      <w:r w:rsidRPr="008E69E6">
        <w:rPr>
          <w:rFonts w:cs="Calibri"/>
        </w:rPr>
        <w:t xml:space="preserve"> it is imperative that advice is sought immediately </w:t>
      </w:r>
      <w:r w:rsidRPr="008E69E6">
        <w:rPr>
          <w:rFonts w:cs="Calibri"/>
          <w:b/>
        </w:rPr>
        <w:t>prior to the child returning home and as soon as the school become aware of this.</w:t>
      </w:r>
      <w:r w:rsidR="00F7322F" w:rsidRPr="008E69E6">
        <w:rPr>
          <w:rFonts w:cs="Calibri"/>
          <w:b/>
        </w:rPr>
        <w:t xml:space="preserve"> </w:t>
      </w:r>
    </w:p>
    <w:p w:rsidR="0017623A" w:rsidRPr="008E69E6" w:rsidRDefault="0017623A" w:rsidP="00AB22FB">
      <w:pPr>
        <w:spacing w:after="0"/>
        <w:rPr>
          <w:rFonts w:cs="Calibri"/>
          <w:b/>
        </w:rPr>
      </w:pPr>
    </w:p>
    <w:p w:rsidR="00FE292E" w:rsidRPr="008E69E6" w:rsidRDefault="00FE292E" w:rsidP="00AB22FB">
      <w:pPr>
        <w:pStyle w:val="NormalWeb"/>
        <w:shd w:val="clear" w:color="auto" w:fill="FFFFFF"/>
        <w:spacing w:before="0" w:beforeAutospacing="0" w:after="0" w:afterAutospacing="0" w:line="276" w:lineRule="auto"/>
        <w:rPr>
          <w:rFonts w:ascii="Calibri" w:hAnsi="Calibri" w:cs="Calibri"/>
        </w:rPr>
      </w:pPr>
      <w:r w:rsidRPr="008E69E6">
        <w:rPr>
          <w:rFonts w:ascii="Calibri" w:hAnsi="Calibri" w:cs="Calibri"/>
        </w:rPr>
        <w:t>Essential information for making a referral includes:</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Full names and dates of birth for the child and other member</w:t>
      </w:r>
      <w:r w:rsidR="00010DE9" w:rsidRPr="008E69E6">
        <w:rPr>
          <w:rFonts w:cs="Calibri"/>
          <w:szCs w:val="24"/>
        </w:rPr>
        <w:t>s of the family.</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Address and daytime phone numbers fo</w:t>
      </w:r>
      <w:r w:rsidR="00010DE9" w:rsidRPr="008E69E6">
        <w:rPr>
          <w:rFonts w:cs="Calibri"/>
          <w:szCs w:val="24"/>
        </w:rPr>
        <w:t>r the parents, including mobile.</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The c</w:t>
      </w:r>
      <w:r w:rsidR="00010DE9" w:rsidRPr="008E69E6">
        <w:rPr>
          <w:rFonts w:cs="Calibri"/>
          <w:szCs w:val="24"/>
        </w:rPr>
        <w:t>hild's address and phone number.</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Whereabouts of the child (and siblings)</w:t>
      </w:r>
      <w:r w:rsidR="00010DE9" w:rsidRPr="008E69E6">
        <w:rPr>
          <w:rFonts w:cs="Calibri"/>
          <w:szCs w:val="24"/>
        </w:rPr>
        <w: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C</w:t>
      </w:r>
      <w:r w:rsidR="00010DE9" w:rsidRPr="008E69E6">
        <w:rPr>
          <w:rFonts w:cs="Calibri"/>
          <w:szCs w:val="24"/>
        </w:rPr>
        <w:t>hild and family's ethnic origin.</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Child and family's main language</w:t>
      </w:r>
      <w:r w:rsidR="00010DE9" w:rsidRPr="008E69E6">
        <w:rPr>
          <w:rFonts w:cs="Calibri"/>
          <w:szCs w:val="24"/>
        </w:rPr>
        <w: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Actions taken and people contacted</w:t>
      </w:r>
      <w:r w:rsidR="00010DE9" w:rsidRPr="008E69E6">
        <w:rPr>
          <w:rFonts w:cs="Calibri"/>
          <w:szCs w:val="24"/>
        </w:rPr>
        <w: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Special needs of the child, including need for an accredited interpreter, accredited sign language interp</w:t>
      </w:r>
      <w:r w:rsidR="00010DE9" w:rsidRPr="008E69E6">
        <w:rPr>
          <w:rFonts w:cs="Calibri"/>
          <w:szCs w:val="24"/>
        </w:rPr>
        <w:t>reter or other language support.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A clear indication of the family's knowledge of the referral and whether they have consented to the sharing of confidential information;</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The details of the person making the referral.</w:t>
      </w:r>
    </w:p>
    <w:p w:rsidR="00010DE9" w:rsidRPr="008E69E6" w:rsidRDefault="00010DE9" w:rsidP="00AB22FB">
      <w:pPr>
        <w:shd w:val="clear" w:color="auto" w:fill="FFFFFF"/>
        <w:spacing w:after="0"/>
        <w:ind w:left="720"/>
        <w:rPr>
          <w:rFonts w:cs="Calibri"/>
          <w:szCs w:val="24"/>
        </w:rPr>
      </w:pPr>
    </w:p>
    <w:p w:rsidR="00FE292E" w:rsidRPr="008E69E6" w:rsidRDefault="00FE292E" w:rsidP="00AB22FB">
      <w:pPr>
        <w:pStyle w:val="NormalWeb"/>
        <w:shd w:val="clear" w:color="auto" w:fill="FFFFFF"/>
        <w:spacing w:before="0" w:beforeAutospacing="0" w:after="0" w:afterAutospacing="0" w:line="276" w:lineRule="auto"/>
        <w:rPr>
          <w:rFonts w:ascii="Calibri" w:hAnsi="Calibri" w:cs="Calibri"/>
        </w:rPr>
      </w:pPr>
      <w:r w:rsidRPr="008E69E6">
        <w:rPr>
          <w:rFonts w:ascii="Calibri" w:hAnsi="Calibri" w:cs="Calibri"/>
        </w:rPr>
        <w:t>Other information that may be essential:</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Addresses of wider family members;</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Previous addresses of the family;</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Schools and nurseries attended by the child and others in the household;</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Name, address &amp; phone number of GP/Midwife/Health Visitor/School Nurse;</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Hospital ward/consultant/Named nurse and dates of admission/discharge;</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Details of other children who may be in contact with the alleged abuser;</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Details of other practitioners involved with the family;</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Child's legal status and anyone not already mentioned who has parental responsibility;</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 xml:space="preserve">History of previous concerns and any previous </w:t>
      </w:r>
      <w:hyperlink r:id="rId26" w:tgtFrame="_blank" w:history="1">
        <w:r w:rsidRPr="008E69E6">
          <w:rPr>
            <w:rStyle w:val="Hyperlink"/>
            <w:rFonts w:cs="Calibri"/>
            <w:color w:val="auto"/>
            <w:szCs w:val="24"/>
            <w:u w:val="none"/>
          </w:rPr>
          <w:t>CAF</w:t>
        </w:r>
      </w:hyperlink>
      <w:r w:rsidRPr="008E69E6">
        <w:rPr>
          <w:rFonts w:cs="Calibri"/>
          <w:szCs w:val="24"/>
        </w:rPr>
        <w:t xml:space="preserve"> or </w:t>
      </w:r>
      <w:hyperlink r:id="rId27" w:tgtFrame="_blank" w:history="1">
        <w:r w:rsidRPr="008E69E6">
          <w:rPr>
            <w:rStyle w:val="Hyperlink"/>
            <w:rFonts w:cs="Calibri"/>
            <w:color w:val="auto"/>
            <w:szCs w:val="24"/>
            <w:u w:val="none"/>
          </w:rPr>
          <w:t>Initial Assessments</w:t>
        </w:r>
      </w:hyperlink>
      <w:r w:rsidRPr="008E69E6">
        <w:rPr>
          <w:rFonts w:cs="Calibri"/>
          <w:szCs w:val="24"/>
        </w:rPr>
        <w:t xml:space="preserve"> completed;</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 xml:space="preserve">Any other information that is likely to impact on the undertaking of an assessment or </w:t>
      </w:r>
      <w:hyperlink r:id="rId28" w:tgtFrame="_blank" w:history="1">
        <w:r w:rsidRPr="008E69E6">
          <w:rPr>
            <w:rStyle w:val="Hyperlink"/>
            <w:rFonts w:cs="Calibri"/>
            <w:color w:val="auto"/>
            <w:szCs w:val="24"/>
            <w:u w:val="none"/>
          </w:rPr>
          <w:t>Section 47 Enquiry</w:t>
        </w:r>
      </w:hyperlink>
      <w:r w:rsidRPr="008E69E6">
        <w:rPr>
          <w:rFonts w:cs="Calibri"/>
          <w:szCs w:val="24"/>
        </w:rPr>
        <w:t>.</w:t>
      </w:r>
    </w:p>
    <w:p w:rsidR="00EE7738" w:rsidRPr="008E69E6" w:rsidRDefault="00EE7738" w:rsidP="00AB22FB">
      <w:pPr>
        <w:shd w:val="clear" w:color="auto" w:fill="FFFFFF"/>
        <w:spacing w:after="0"/>
        <w:ind w:left="720"/>
        <w:rPr>
          <w:rFonts w:cs="Calibri"/>
          <w:szCs w:val="24"/>
        </w:rPr>
      </w:pPr>
    </w:p>
    <w:p w:rsidR="00B66B3C" w:rsidRPr="0017623A" w:rsidRDefault="00B66B3C" w:rsidP="00AB22FB">
      <w:pPr>
        <w:shd w:val="clear" w:color="auto" w:fill="FFFFFF"/>
        <w:spacing w:after="0"/>
        <w:jc w:val="center"/>
        <w:rPr>
          <w:rFonts w:cs="Calibri"/>
          <w:i/>
          <w:sz w:val="20"/>
          <w:szCs w:val="24"/>
        </w:rPr>
      </w:pPr>
    </w:p>
    <w:p w:rsidR="00B66B3C" w:rsidRDefault="00C35FE8" w:rsidP="00B66B3C">
      <w:pPr>
        <w:shd w:val="clear" w:color="auto" w:fill="FFFFFF"/>
        <w:spacing w:after="0"/>
        <w:rPr>
          <w:rFonts w:cs="Calibri"/>
          <w:szCs w:val="24"/>
        </w:rPr>
      </w:pPr>
      <w:r w:rsidRPr="00F800C7">
        <w:rPr>
          <w:rFonts w:cs="Calibri"/>
          <w:szCs w:val="24"/>
        </w:rPr>
        <w:t xml:space="preserve">Where there is a difference of professional opinion </w:t>
      </w:r>
      <w:r w:rsidR="00D0006F" w:rsidRPr="00F800C7">
        <w:rPr>
          <w:rFonts w:cs="Calibri"/>
          <w:szCs w:val="24"/>
        </w:rPr>
        <w:t>Schools</w:t>
      </w:r>
      <w:r w:rsidRPr="00F800C7">
        <w:rPr>
          <w:rFonts w:cs="Calibri"/>
          <w:szCs w:val="24"/>
        </w:rPr>
        <w:t xml:space="preserve"> </w:t>
      </w:r>
      <w:r w:rsidR="00D0006F" w:rsidRPr="00F800C7">
        <w:rPr>
          <w:rFonts w:cs="Calibri"/>
          <w:szCs w:val="24"/>
        </w:rPr>
        <w:t>/</w:t>
      </w:r>
      <w:r w:rsidRPr="00F800C7">
        <w:rPr>
          <w:rFonts w:cs="Calibri"/>
          <w:szCs w:val="24"/>
        </w:rPr>
        <w:t xml:space="preserve"> c</w:t>
      </w:r>
      <w:r w:rsidR="00D0006F" w:rsidRPr="00F800C7">
        <w:rPr>
          <w:rFonts w:cs="Calibri"/>
          <w:szCs w:val="24"/>
        </w:rPr>
        <w:t xml:space="preserve">olleges are able to escalate </w:t>
      </w:r>
      <w:r w:rsidRPr="00F800C7">
        <w:rPr>
          <w:rFonts w:cs="Calibri"/>
          <w:szCs w:val="24"/>
        </w:rPr>
        <w:t xml:space="preserve">their concerns </w:t>
      </w:r>
      <w:r w:rsidR="00D0006F" w:rsidRPr="00F800C7">
        <w:rPr>
          <w:rFonts w:cs="Calibri"/>
          <w:szCs w:val="24"/>
        </w:rPr>
        <w:t xml:space="preserve">using the </w:t>
      </w:r>
      <w:hyperlink r:id="rId29" w:anchor="search=&quot;escalation&quot; " w:history="1">
        <w:r w:rsidR="00D0006F" w:rsidRPr="00F800C7">
          <w:rPr>
            <w:rStyle w:val="Hyperlink"/>
            <w:rFonts w:cs="Calibri"/>
            <w:color w:val="auto"/>
            <w:szCs w:val="24"/>
          </w:rPr>
          <w:t>Derby City &amp; Derbyshire</w:t>
        </w:r>
        <w:r w:rsidR="00EE4A93" w:rsidRPr="00F800C7">
          <w:rPr>
            <w:rStyle w:val="Hyperlink"/>
            <w:rFonts w:cs="Calibri"/>
            <w:color w:val="auto"/>
            <w:szCs w:val="24"/>
          </w:rPr>
          <w:t xml:space="preserve"> Escalation P</w:t>
        </w:r>
        <w:r w:rsidR="00D0006F" w:rsidRPr="00F800C7">
          <w:rPr>
            <w:rStyle w:val="Hyperlink"/>
            <w:rFonts w:cs="Calibri"/>
            <w:color w:val="auto"/>
            <w:szCs w:val="24"/>
          </w:rPr>
          <w:t>olicy</w:t>
        </w:r>
      </w:hyperlink>
      <w:r w:rsidR="00D0006F" w:rsidRPr="00F800C7">
        <w:rPr>
          <w:rFonts w:cs="Calibri"/>
          <w:szCs w:val="24"/>
        </w:rPr>
        <w:t xml:space="preserve"> available on the</w:t>
      </w:r>
      <w:r w:rsidRPr="00F800C7">
        <w:rPr>
          <w:rFonts w:cs="Calibri"/>
          <w:szCs w:val="24"/>
        </w:rPr>
        <w:t xml:space="preserve"> Derbyshire Safeguarding Board’s </w:t>
      </w:r>
      <w:r w:rsidR="00D0006F" w:rsidRPr="00F800C7">
        <w:rPr>
          <w:rFonts w:cs="Calibri"/>
          <w:szCs w:val="24"/>
        </w:rPr>
        <w:t xml:space="preserve">website:   </w:t>
      </w:r>
      <w:r w:rsidR="00B66B3C" w:rsidRPr="00F800C7">
        <w:rPr>
          <w:rFonts w:cs="Calibri"/>
          <w:szCs w:val="24"/>
        </w:rPr>
        <w:t xml:space="preserve"> </w:t>
      </w:r>
    </w:p>
    <w:p w:rsidR="007C1400" w:rsidRPr="00F800C7" w:rsidRDefault="007C1400" w:rsidP="00B66B3C">
      <w:pPr>
        <w:shd w:val="clear" w:color="auto" w:fill="FFFFFF"/>
        <w:spacing w:after="0"/>
        <w:rPr>
          <w:rFonts w:cs="Calibri"/>
          <w:szCs w:val="24"/>
        </w:rPr>
      </w:pPr>
    </w:p>
    <w:p w:rsidR="009F68BE" w:rsidRDefault="00BE74DF" w:rsidP="005208B7">
      <w:pPr>
        <w:pStyle w:val="Heading2"/>
        <w:numPr>
          <w:ilvl w:val="1"/>
          <w:numId w:val="45"/>
        </w:numPr>
        <w:shd w:val="clear" w:color="auto" w:fill="FFFFFF"/>
        <w:spacing w:before="0"/>
        <w:rPr>
          <w:color w:val="auto"/>
        </w:rPr>
      </w:pPr>
      <w:r>
        <w:rPr>
          <w:color w:val="auto"/>
        </w:rPr>
        <w:t xml:space="preserve"> </w:t>
      </w:r>
      <w:r w:rsidR="00297D13" w:rsidRPr="008E69E6">
        <w:rPr>
          <w:color w:val="auto"/>
        </w:rPr>
        <w:t xml:space="preserve">Records </w:t>
      </w:r>
    </w:p>
    <w:p w:rsidR="00BE74DF" w:rsidRDefault="00BE74DF" w:rsidP="00AB22FB">
      <w:pPr>
        <w:shd w:val="clear" w:color="auto" w:fill="FFFFFF"/>
        <w:spacing w:after="0"/>
        <w:rPr>
          <w:rFonts w:cs="Calibri"/>
          <w:szCs w:val="24"/>
        </w:rPr>
      </w:pPr>
    </w:p>
    <w:p w:rsidR="009F68BE" w:rsidRPr="008E69E6" w:rsidRDefault="00297D13" w:rsidP="00AB22FB">
      <w:pPr>
        <w:shd w:val="clear" w:color="auto" w:fill="FFFFFF"/>
        <w:spacing w:after="0"/>
        <w:rPr>
          <w:rFonts w:cs="Calibri"/>
          <w:szCs w:val="24"/>
        </w:rPr>
      </w:pPr>
      <w:r w:rsidRPr="008E69E6">
        <w:rPr>
          <w:rFonts w:cs="Calibri"/>
          <w:szCs w:val="24"/>
        </w:rPr>
        <w:t xml:space="preserve">All concerns about a child will be recorded and records kept. </w:t>
      </w:r>
      <w:r w:rsidR="00610E3F" w:rsidRPr="008E69E6">
        <w:rPr>
          <w:rFonts w:cs="Calibri"/>
          <w:szCs w:val="24"/>
        </w:rPr>
        <w:t xml:space="preserve">This record will be a separate </w:t>
      </w:r>
      <w:r w:rsidR="00ED3672" w:rsidRPr="008E69E6">
        <w:rPr>
          <w:rFonts w:cs="Calibri"/>
          <w:szCs w:val="24"/>
        </w:rPr>
        <w:t xml:space="preserve">child protection/welfare </w:t>
      </w:r>
      <w:r w:rsidR="00610E3F" w:rsidRPr="008E69E6">
        <w:rPr>
          <w:rFonts w:cs="Calibri"/>
          <w:szCs w:val="24"/>
        </w:rPr>
        <w:t xml:space="preserve">record held on a </w:t>
      </w:r>
      <w:r w:rsidR="00ED3672" w:rsidRPr="008E69E6">
        <w:rPr>
          <w:rFonts w:cs="Calibri"/>
          <w:szCs w:val="24"/>
        </w:rPr>
        <w:t xml:space="preserve">separate </w:t>
      </w:r>
      <w:r w:rsidR="00610E3F" w:rsidRPr="008E69E6">
        <w:rPr>
          <w:rFonts w:cs="Calibri"/>
          <w:szCs w:val="24"/>
        </w:rPr>
        <w:t>child</w:t>
      </w:r>
      <w:r w:rsidR="00ED3672" w:rsidRPr="008E69E6">
        <w:rPr>
          <w:rFonts w:cs="Calibri"/>
          <w:szCs w:val="24"/>
        </w:rPr>
        <w:t xml:space="preserve"> protection</w:t>
      </w:r>
      <w:r w:rsidR="00610E3F" w:rsidRPr="008E69E6">
        <w:rPr>
          <w:rFonts w:cs="Calibri"/>
          <w:szCs w:val="24"/>
        </w:rPr>
        <w:t xml:space="preserve"> file and </w:t>
      </w:r>
      <w:r w:rsidR="00ED3672" w:rsidRPr="008E69E6">
        <w:rPr>
          <w:rFonts w:cs="Calibri"/>
          <w:szCs w:val="24"/>
        </w:rPr>
        <w:t xml:space="preserve">each concern </w:t>
      </w:r>
      <w:r w:rsidR="00610E3F" w:rsidRPr="008E69E6">
        <w:rPr>
          <w:rFonts w:cs="Calibri"/>
          <w:szCs w:val="24"/>
        </w:rPr>
        <w:t xml:space="preserve">clearly recorded </w:t>
      </w:r>
      <w:r w:rsidR="00ED3672" w:rsidRPr="008E69E6">
        <w:rPr>
          <w:rFonts w:cs="Calibri"/>
          <w:szCs w:val="24"/>
        </w:rPr>
        <w:t xml:space="preserve">with all </w:t>
      </w:r>
      <w:r w:rsidR="00170FDB" w:rsidRPr="008E69E6">
        <w:rPr>
          <w:rFonts w:cs="Calibri"/>
          <w:szCs w:val="24"/>
        </w:rPr>
        <w:t xml:space="preserve">decisions, </w:t>
      </w:r>
      <w:r w:rsidR="00ED3672" w:rsidRPr="008E69E6">
        <w:rPr>
          <w:rFonts w:cs="Calibri"/>
          <w:szCs w:val="24"/>
        </w:rPr>
        <w:t>actions taken</w:t>
      </w:r>
      <w:r w:rsidR="00170FDB" w:rsidRPr="008E69E6">
        <w:rPr>
          <w:rFonts w:cs="Calibri"/>
          <w:szCs w:val="24"/>
        </w:rPr>
        <w:t xml:space="preserve"> and </w:t>
      </w:r>
      <w:r w:rsidR="00ED3672" w:rsidRPr="008E69E6">
        <w:rPr>
          <w:rFonts w:cs="Calibri"/>
          <w:szCs w:val="24"/>
        </w:rPr>
        <w:t xml:space="preserve">with outcomes and feedback to the referrer. </w:t>
      </w:r>
      <w:r w:rsidR="00610E3F" w:rsidRPr="008E69E6">
        <w:rPr>
          <w:rFonts w:cs="Calibri"/>
          <w:szCs w:val="24"/>
        </w:rPr>
        <w:t xml:space="preserve">We will endeavour to keep centralised records, hold </w:t>
      </w:r>
      <w:r w:rsidR="00ED3672" w:rsidRPr="008E69E6">
        <w:rPr>
          <w:rFonts w:cs="Calibri"/>
          <w:szCs w:val="24"/>
        </w:rPr>
        <w:t>them as</w:t>
      </w:r>
      <w:r w:rsidR="00610E3F" w:rsidRPr="008E69E6">
        <w:rPr>
          <w:rFonts w:cs="Calibri"/>
          <w:szCs w:val="24"/>
        </w:rPr>
        <w:t xml:space="preserve"> private and confidential records but allow access to key staff </w:t>
      </w:r>
      <w:r w:rsidR="00ED3672" w:rsidRPr="008E69E6">
        <w:rPr>
          <w:rFonts w:cs="Calibri"/>
          <w:szCs w:val="24"/>
        </w:rPr>
        <w:t>that is</w:t>
      </w:r>
      <w:r w:rsidR="00F64F45" w:rsidRPr="008E69E6">
        <w:rPr>
          <w:rFonts w:cs="Calibri"/>
          <w:szCs w:val="24"/>
        </w:rPr>
        <w:t xml:space="preserve"> designated in a role to s</w:t>
      </w:r>
      <w:r w:rsidR="00610E3F" w:rsidRPr="008E69E6">
        <w:rPr>
          <w:rFonts w:cs="Calibri"/>
          <w:szCs w:val="24"/>
        </w:rPr>
        <w:t>afeguard children at the school/college</w:t>
      </w:r>
      <w:r w:rsidR="00ED3672" w:rsidRPr="008E69E6">
        <w:rPr>
          <w:rFonts w:cs="Calibri"/>
          <w:szCs w:val="24"/>
        </w:rPr>
        <w:t>.</w:t>
      </w:r>
    </w:p>
    <w:p w:rsidR="00D4250C" w:rsidRDefault="00D4250C" w:rsidP="00AB22FB">
      <w:pPr>
        <w:shd w:val="clear" w:color="auto" w:fill="FFFFFF"/>
        <w:spacing w:after="0"/>
        <w:rPr>
          <w:rFonts w:cs="Calibri"/>
          <w:szCs w:val="24"/>
        </w:rPr>
      </w:pPr>
    </w:p>
    <w:p w:rsidR="00E5716E" w:rsidRPr="00F800C7" w:rsidRDefault="00F64F45" w:rsidP="00AB22FB">
      <w:pPr>
        <w:shd w:val="clear" w:color="auto" w:fill="FFFFFF"/>
        <w:spacing w:after="0"/>
        <w:rPr>
          <w:rFonts w:cs="Calibri"/>
          <w:szCs w:val="24"/>
        </w:rPr>
      </w:pPr>
      <w:r w:rsidRPr="00F800C7">
        <w:rPr>
          <w:rFonts w:cs="Calibri"/>
          <w:szCs w:val="24"/>
        </w:rPr>
        <w:t>We will follow the L</w:t>
      </w:r>
      <w:r w:rsidR="00E5716E" w:rsidRPr="00F800C7">
        <w:rPr>
          <w:rFonts w:cs="Calibri"/>
          <w:szCs w:val="24"/>
        </w:rPr>
        <w:t>oc</w:t>
      </w:r>
      <w:r w:rsidRPr="00F800C7">
        <w:rPr>
          <w:rFonts w:cs="Calibri"/>
          <w:szCs w:val="24"/>
        </w:rPr>
        <w:t>al A</w:t>
      </w:r>
      <w:r w:rsidR="00E5716E" w:rsidRPr="00F800C7">
        <w:rPr>
          <w:rFonts w:cs="Calibri"/>
          <w:szCs w:val="24"/>
        </w:rPr>
        <w:t xml:space="preserve">uthorities’ current guidance on the </w:t>
      </w:r>
      <w:r w:rsidR="00FB2ACD" w:rsidRPr="00F800C7">
        <w:rPr>
          <w:rFonts w:cs="Calibri"/>
          <w:szCs w:val="24"/>
        </w:rPr>
        <w:t>Child Protection Record Keeping Guidance for Schools (</w:t>
      </w:r>
      <w:proofErr w:type="spellStart"/>
      <w:r w:rsidR="00FB2ACD" w:rsidRPr="00F800C7">
        <w:rPr>
          <w:rFonts w:cs="Calibri"/>
          <w:szCs w:val="24"/>
        </w:rPr>
        <w:t>incl</w:t>
      </w:r>
      <w:proofErr w:type="spellEnd"/>
      <w:r w:rsidR="00FB2ACD" w:rsidRPr="00F800C7">
        <w:rPr>
          <w:rFonts w:cs="Calibri"/>
          <w:szCs w:val="24"/>
        </w:rPr>
        <w:t xml:space="preserve"> Transfer, Storage &amp; Retention - </w:t>
      </w:r>
      <w:r w:rsidR="00D4250C" w:rsidRPr="00F800C7">
        <w:rPr>
          <w:rFonts w:cs="Calibri"/>
          <w:szCs w:val="24"/>
        </w:rPr>
        <w:t xml:space="preserve">July 2017) </w:t>
      </w:r>
      <w:r w:rsidR="00E5716E" w:rsidRPr="00F800C7">
        <w:rPr>
          <w:rFonts w:cs="Calibri"/>
          <w:szCs w:val="24"/>
        </w:rPr>
        <w:t xml:space="preserve">and </w:t>
      </w:r>
      <w:r w:rsidR="00D4250C" w:rsidRPr="00F800C7">
        <w:rPr>
          <w:rFonts w:cs="Calibri"/>
          <w:szCs w:val="24"/>
        </w:rPr>
        <w:t>a</w:t>
      </w:r>
      <w:r w:rsidR="00E5716E" w:rsidRPr="00F800C7">
        <w:rPr>
          <w:rFonts w:cs="Calibri"/>
          <w:szCs w:val="24"/>
        </w:rPr>
        <w:t xml:space="preserve">wait any instruction with </w:t>
      </w:r>
      <w:r w:rsidR="00D4250C" w:rsidRPr="00F800C7">
        <w:rPr>
          <w:rFonts w:cs="Calibri"/>
          <w:szCs w:val="24"/>
        </w:rPr>
        <w:t xml:space="preserve">regard to </w:t>
      </w:r>
      <w:r w:rsidR="00E5716E" w:rsidRPr="00F800C7">
        <w:rPr>
          <w:rFonts w:cs="Calibri"/>
          <w:szCs w:val="24"/>
        </w:rPr>
        <w:t>t</w:t>
      </w:r>
      <w:r w:rsidRPr="00F800C7">
        <w:rPr>
          <w:rFonts w:cs="Calibri"/>
          <w:szCs w:val="24"/>
        </w:rPr>
        <w:t xml:space="preserve">he </w:t>
      </w:r>
      <w:r w:rsidR="000E0EA8" w:rsidRPr="00F800C7">
        <w:rPr>
          <w:rFonts w:cs="Calibri"/>
          <w:szCs w:val="24"/>
        </w:rPr>
        <w:t xml:space="preserve">National </w:t>
      </w:r>
      <w:r w:rsidR="00D4250C" w:rsidRPr="00F800C7">
        <w:rPr>
          <w:rFonts w:cs="Calibri"/>
          <w:szCs w:val="24"/>
        </w:rPr>
        <w:t>I</w:t>
      </w:r>
      <w:r w:rsidRPr="00F800C7">
        <w:rPr>
          <w:rFonts w:cs="Calibri"/>
          <w:szCs w:val="24"/>
        </w:rPr>
        <w:t>nquiry</w:t>
      </w:r>
      <w:r w:rsidR="000E0EA8" w:rsidRPr="00F800C7">
        <w:rPr>
          <w:rFonts w:cs="Calibri"/>
          <w:szCs w:val="24"/>
        </w:rPr>
        <w:t xml:space="preserve"> into Child Sexual Abuse</w:t>
      </w:r>
      <w:r w:rsidRPr="00F800C7">
        <w:rPr>
          <w:rFonts w:cs="Calibri"/>
          <w:szCs w:val="24"/>
        </w:rPr>
        <w:t xml:space="preserve"> (historical Child P</w:t>
      </w:r>
      <w:r w:rsidR="00E5716E" w:rsidRPr="00F800C7">
        <w:rPr>
          <w:rFonts w:cs="Calibri"/>
          <w:szCs w:val="24"/>
        </w:rPr>
        <w:t xml:space="preserve">rotection records on children and records on staff where there are </w:t>
      </w:r>
      <w:r w:rsidR="00A06969" w:rsidRPr="00F800C7">
        <w:rPr>
          <w:rFonts w:cs="Calibri"/>
          <w:szCs w:val="24"/>
        </w:rPr>
        <w:t>allegations).</w:t>
      </w:r>
      <w:r w:rsidR="00D4250C" w:rsidRPr="00F800C7">
        <w:rPr>
          <w:rFonts w:cs="Calibri"/>
          <w:szCs w:val="24"/>
        </w:rPr>
        <w:t xml:space="preserve"> We will therefore not destroy any child protection/welfare records including records which hold information on allegations against staff and any other person working in the school or </w:t>
      </w:r>
      <w:r w:rsidR="00892492" w:rsidRPr="00F800C7">
        <w:rPr>
          <w:rFonts w:cs="Calibri"/>
          <w:szCs w:val="24"/>
        </w:rPr>
        <w:t>connected to</w:t>
      </w:r>
      <w:r w:rsidR="00D4250C" w:rsidRPr="00F800C7">
        <w:rPr>
          <w:rFonts w:cs="Calibri"/>
          <w:szCs w:val="24"/>
        </w:rPr>
        <w:t xml:space="preserve"> the school. </w:t>
      </w:r>
    </w:p>
    <w:p w:rsidR="00ED3672" w:rsidRPr="00D4250C" w:rsidRDefault="00ED3672" w:rsidP="00AB22FB">
      <w:pPr>
        <w:shd w:val="clear" w:color="auto" w:fill="FFFFFF"/>
        <w:spacing w:after="0"/>
        <w:rPr>
          <w:rFonts w:cs="Calibri"/>
          <w:color w:val="FF0000"/>
          <w:szCs w:val="24"/>
        </w:rPr>
      </w:pPr>
    </w:p>
    <w:p w:rsidR="00FE292E" w:rsidRPr="008E69E6" w:rsidRDefault="00BE74DF" w:rsidP="005208B7">
      <w:pPr>
        <w:pStyle w:val="Heading2"/>
        <w:numPr>
          <w:ilvl w:val="1"/>
          <w:numId w:val="45"/>
        </w:numPr>
        <w:spacing w:before="0"/>
        <w:rPr>
          <w:color w:val="auto"/>
        </w:rPr>
      </w:pPr>
      <w:r>
        <w:rPr>
          <w:color w:val="auto"/>
        </w:rPr>
        <w:t xml:space="preserve"> </w:t>
      </w:r>
      <w:r w:rsidR="00FE292E" w:rsidRPr="008E69E6">
        <w:rPr>
          <w:color w:val="auto"/>
        </w:rPr>
        <w:t xml:space="preserve">Recruitment </w:t>
      </w:r>
    </w:p>
    <w:p w:rsidR="00FE292E" w:rsidRPr="008E69E6" w:rsidRDefault="00FE292E" w:rsidP="00AB22FB">
      <w:pPr>
        <w:spacing w:after="0"/>
      </w:pPr>
    </w:p>
    <w:p w:rsidR="00F22197" w:rsidRPr="00F800C7" w:rsidRDefault="00F800C7" w:rsidP="00AB22FB">
      <w:pPr>
        <w:spacing w:after="0"/>
      </w:pPr>
      <w:r w:rsidRPr="00F800C7">
        <w:t>Penny Acres and Wigley Primary Schools</w:t>
      </w:r>
      <w:r w:rsidR="00FE292E" w:rsidRPr="00F800C7">
        <w:t xml:space="preserve"> will ensure that Safer Recruitment practices are always followed</w:t>
      </w:r>
      <w:r w:rsidR="00A45518" w:rsidRPr="00F800C7">
        <w:t xml:space="preserve"> and that the requirements outlined in the </w:t>
      </w:r>
      <w:r w:rsidR="00D4250C" w:rsidRPr="00F800C7">
        <w:t xml:space="preserve">statutory guidance </w:t>
      </w:r>
      <w:r w:rsidR="00310A0C" w:rsidRPr="00F800C7">
        <w:t>‘</w:t>
      </w:r>
      <w:r w:rsidR="00A45518" w:rsidRPr="00F800C7">
        <w:t>Keeping Children safe in Education</w:t>
      </w:r>
      <w:proofErr w:type="gramStart"/>
      <w:r w:rsidR="00D4250C" w:rsidRPr="00F800C7">
        <w:t>”</w:t>
      </w:r>
      <w:r w:rsidR="00A45518" w:rsidRPr="00F800C7">
        <w:t xml:space="preserve">  are</w:t>
      </w:r>
      <w:proofErr w:type="gramEnd"/>
      <w:r w:rsidR="00A45518" w:rsidRPr="00F800C7">
        <w:t xml:space="preserve"> followed in a</w:t>
      </w:r>
      <w:r w:rsidR="00DE1C45" w:rsidRPr="00F800C7">
        <w:t>ll cases.</w:t>
      </w:r>
    </w:p>
    <w:p w:rsidR="00310A0C" w:rsidRPr="008E69E6" w:rsidRDefault="00310A0C" w:rsidP="00AB22FB">
      <w:pPr>
        <w:spacing w:after="0"/>
      </w:pPr>
    </w:p>
    <w:p w:rsidR="003B24B8" w:rsidRPr="008E69E6" w:rsidRDefault="00F557F0" w:rsidP="00AB22FB">
      <w:pPr>
        <w:spacing w:after="0"/>
      </w:pPr>
      <w:r w:rsidRPr="008E69E6">
        <w:t xml:space="preserve">All </w:t>
      </w:r>
      <w:r w:rsidR="00FE292E" w:rsidRPr="008E69E6">
        <w:t>interview panel</w:t>
      </w:r>
      <w:r w:rsidRPr="008E69E6">
        <w:t>s</w:t>
      </w:r>
      <w:r w:rsidR="00FE292E" w:rsidRPr="008E69E6">
        <w:t xml:space="preserve"> will have at least one member who has </w:t>
      </w:r>
      <w:r w:rsidRPr="008E69E6">
        <w:t>undergone</w:t>
      </w:r>
      <w:r w:rsidR="0054213F" w:rsidRPr="008E69E6">
        <w:t xml:space="preserve"> </w:t>
      </w:r>
      <w:r w:rsidR="00FE292E" w:rsidRPr="008E69E6">
        <w:t>Safer Recruitment</w:t>
      </w:r>
      <w:r w:rsidR="00010DE9" w:rsidRPr="008E69E6">
        <w:t xml:space="preserve"> T</w:t>
      </w:r>
      <w:r w:rsidR="0054213F" w:rsidRPr="008E69E6">
        <w:t xml:space="preserve">raining </w:t>
      </w:r>
      <w:r w:rsidRPr="008E69E6">
        <w:t xml:space="preserve">with the </w:t>
      </w:r>
      <w:r w:rsidR="0054213F" w:rsidRPr="008E69E6">
        <w:t>necessary</w:t>
      </w:r>
      <w:r w:rsidRPr="008E69E6">
        <w:t xml:space="preserve"> skills and </w:t>
      </w:r>
      <w:r w:rsidR="0054213F" w:rsidRPr="008E69E6">
        <w:t>knowledge</w:t>
      </w:r>
      <w:r w:rsidR="00FE292E" w:rsidRPr="008E69E6">
        <w:t>.</w:t>
      </w:r>
      <w:r w:rsidR="00010DE9" w:rsidRPr="008E69E6">
        <w:t xml:space="preserve"> </w:t>
      </w:r>
      <w:r w:rsidR="00FE292E" w:rsidRPr="008E69E6">
        <w:t xml:space="preserve"> We will </w:t>
      </w:r>
      <w:r w:rsidR="003B24B8" w:rsidRPr="008E69E6">
        <w:t xml:space="preserve">in all cases for example </w:t>
      </w:r>
      <w:r w:rsidR="00FE292E" w:rsidRPr="008E69E6">
        <w:t>check on</w:t>
      </w:r>
      <w:r w:rsidR="003B24B8" w:rsidRPr="008E69E6">
        <w:t>;</w:t>
      </w:r>
    </w:p>
    <w:p w:rsidR="003B24B8" w:rsidRPr="008E69E6" w:rsidRDefault="00FE292E" w:rsidP="00854F39">
      <w:pPr>
        <w:pStyle w:val="ListParagraph"/>
        <w:numPr>
          <w:ilvl w:val="0"/>
          <w:numId w:val="31"/>
        </w:numPr>
        <w:spacing w:after="0"/>
      </w:pPr>
      <w:r w:rsidRPr="008E69E6">
        <w:t>the identity of candi</w:t>
      </w:r>
      <w:r w:rsidR="003B24B8" w:rsidRPr="008E69E6">
        <w:t>dates;</w:t>
      </w:r>
    </w:p>
    <w:p w:rsidR="003B24B8" w:rsidRPr="008E69E6" w:rsidRDefault="003B24B8" w:rsidP="00854F39">
      <w:pPr>
        <w:pStyle w:val="ListParagraph"/>
        <w:numPr>
          <w:ilvl w:val="0"/>
          <w:numId w:val="31"/>
        </w:numPr>
        <w:spacing w:after="0"/>
      </w:pPr>
      <w:r w:rsidRPr="008E69E6">
        <w:t>a check of professional qualifications;</w:t>
      </w:r>
    </w:p>
    <w:p w:rsidR="003B24B8" w:rsidRPr="008E69E6" w:rsidRDefault="003B24B8" w:rsidP="00854F39">
      <w:pPr>
        <w:pStyle w:val="ListParagraph"/>
        <w:numPr>
          <w:ilvl w:val="0"/>
          <w:numId w:val="31"/>
        </w:numPr>
        <w:spacing w:after="0"/>
      </w:pPr>
      <w:r w:rsidRPr="008E69E6">
        <w:t>t</w:t>
      </w:r>
      <w:r w:rsidR="005A2C92" w:rsidRPr="008E69E6">
        <w:t>he right to work in the UK</w:t>
      </w:r>
      <w:r w:rsidRPr="008E69E6">
        <w:t>;</w:t>
      </w:r>
    </w:p>
    <w:p w:rsidR="003B24B8" w:rsidRPr="008E69E6" w:rsidRDefault="003B24B8" w:rsidP="00854F39">
      <w:pPr>
        <w:pStyle w:val="ListParagraph"/>
        <w:numPr>
          <w:ilvl w:val="0"/>
          <w:numId w:val="31"/>
        </w:numPr>
        <w:spacing w:after="0"/>
      </w:pPr>
      <w:r w:rsidRPr="008E69E6">
        <w:t>m</w:t>
      </w:r>
      <w:r w:rsidR="00A45518" w:rsidRPr="008E69E6">
        <w:t>ake overseas checks where relevant</w:t>
      </w:r>
      <w:r w:rsidRPr="008E69E6">
        <w:t>;</w:t>
      </w:r>
    </w:p>
    <w:p w:rsidR="003B24B8" w:rsidRPr="008E69E6" w:rsidRDefault="003B24B8" w:rsidP="00854F39">
      <w:pPr>
        <w:pStyle w:val="ListParagraph"/>
        <w:numPr>
          <w:ilvl w:val="0"/>
          <w:numId w:val="31"/>
        </w:numPr>
        <w:spacing w:after="0"/>
      </w:pPr>
      <w:r w:rsidRPr="008E69E6">
        <w:t>a</w:t>
      </w:r>
      <w:r w:rsidR="005A2C92" w:rsidRPr="008E69E6">
        <w:t xml:space="preserve">sk </w:t>
      </w:r>
      <w:r w:rsidR="00341DB9" w:rsidRPr="008E69E6">
        <w:t>for and</w:t>
      </w:r>
      <w:r w:rsidR="00A45518" w:rsidRPr="008E69E6">
        <w:t xml:space="preserve"> follow</w:t>
      </w:r>
      <w:r w:rsidR="00FE292E" w:rsidRPr="008E69E6">
        <w:t xml:space="preserve"> up </w:t>
      </w:r>
      <w:r w:rsidR="005A2C92" w:rsidRPr="008E69E6">
        <w:t>at least two references</w:t>
      </w:r>
      <w:r w:rsidRPr="008E69E6">
        <w:t>;</w:t>
      </w:r>
    </w:p>
    <w:p w:rsidR="009F48E8" w:rsidRPr="008E69E6" w:rsidRDefault="003B24B8" w:rsidP="00854F39">
      <w:pPr>
        <w:pStyle w:val="ListParagraph"/>
        <w:numPr>
          <w:ilvl w:val="0"/>
          <w:numId w:val="31"/>
        </w:numPr>
        <w:spacing w:after="0"/>
      </w:pPr>
      <w:proofErr w:type="gramStart"/>
      <w:r w:rsidRPr="008E69E6">
        <w:t>s</w:t>
      </w:r>
      <w:r w:rsidR="00FE292E" w:rsidRPr="008E69E6">
        <w:t>crutinise</w:t>
      </w:r>
      <w:proofErr w:type="gramEnd"/>
      <w:r w:rsidR="00FE292E" w:rsidRPr="008E69E6">
        <w:t xml:space="preserve"> applications for gaps in e</w:t>
      </w:r>
      <w:r w:rsidR="00010DE9" w:rsidRPr="008E69E6">
        <w:t>mployment.</w:t>
      </w:r>
      <w:r w:rsidR="00F557F0" w:rsidRPr="008E69E6">
        <w:t xml:space="preserve"> </w:t>
      </w:r>
      <w:r w:rsidR="00010DE9" w:rsidRPr="008E69E6">
        <w:t xml:space="preserve"> </w:t>
      </w:r>
    </w:p>
    <w:p w:rsidR="003B24B8" w:rsidRPr="008E69E6" w:rsidRDefault="003B24B8" w:rsidP="00AB22FB">
      <w:pPr>
        <w:spacing w:after="0"/>
      </w:pPr>
    </w:p>
    <w:p w:rsidR="009F48E8" w:rsidRPr="00F800C7" w:rsidRDefault="00FE0134" w:rsidP="00AB22FB">
      <w:pPr>
        <w:spacing w:after="0"/>
      </w:pPr>
      <w:r w:rsidRPr="00F800C7">
        <w:t>We will have</w:t>
      </w:r>
      <w:r w:rsidR="00D55DF7" w:rsidRPr="00F800C7">
        <w:t xml:space="preserve"> </w:t>
      </w:r>
      <w:r w:rsidR="00F64F45" w:rsidRPr="00F800C7">
        <w:t>a Single Central R</w:t>
      </w:r>
      <w:r w:rsidRPr="00F800C7">
        <w:t>ecord which will cover all Staff, including Governors, and volunteers</w:t>
      </w:r>
      <w:r w:rsidR="00D4250C" w:rsidRPr="00F800C7">
        <w:t xml:space="preserve">, frequent visitors, agency and supply, and others </w:t>
      </w:r>
      <w:r w:rsidRPr="00F800C7">
        <w:t>according to their role and responsibility. We will ensure this record is regularly upd</w:t>
      </w:r>
      <w:r w:rsidR="00F64F45" w:rsidRPr="00F800C7">
        <w:t>ated and reviewed in line with National and L</w:t>
      </w:r>
      <w:r w:rsidRPr="00F800C7">
        <w:t>ocal requirements.</w:t>
      </w:r>
      <w:r w:rsidR="00F17214" w:rsidRPr="00F800C7">
        <w:t xml:space="preserve">  </w:t>
      </w:r>
    </w:p>
    <w:p w:rsidR="009F48E8" w:rsidRDefault="009F48E8" w:rsidP="00AB22FB">
      <w:pPr>
        <w:spacing w:after="0"/>
      </w:pPr>
    </w:p>
    <w:p w:rsidR="00D55DF7" w:rsidRPr="008E69E6" w:rsidRDefault="00F17214" w:rsidP="00AB22FB">
      <w:pPr>
        <w:spacing w:after="0"/>
      </w:pPr>
      <w:r w:rsidRPr="008E69E6">
        <w:lastRenderedPageBreak/>
        <w:t>For Independent Schools, including Academies and Free Sc</w:t>
      </w:r>
      <w:r w:rsidR="00D55DF7" w:rsidRPr="008E69E6">
        <w:t xml:space="preserve">hools, </w:t>
      </w:r>
      <w:r w:rsidRPr="008E69E6">
        <w:t xml:space="preserve">this will </w:t>
      </w:r>
      <w:r w:rsidR="007B53B3" w:rsidRPr="008E69E6">
        <w:t xml:space="preserve">also </w:t>
      </w:r>
      <w:r w:rsidRPr="008E69E6">
        <w:t xml:space="preserve">cover </w:t>
      </w:r>
      <w:r w:rsidR="00F64F45" w:rsidRPr="008E69E6">
        <w:t>all members of the P</w:t>
      </w:r>
      <w:r w:rsidR="00D55DF7" w:rsidRPr="008E69E6">
        <w:t xml:space="preserve">roprietor body. </w:t>
      </w:r>
    </w:p>
    <w:p w:rsidR="009F48E8" w:rsidRPr="008E69E6" w:rsidRDefault="009F48E8" w:rsidP="00AB22FB">
      <w:pPr>
        <w:spacing w:after="0"/>
      </w:pPr>
    </w:p>
    <w:p w:rsidR="00D55DF7" w:rsidRPr="00F800C7" w:rsidRDefault="00FE292E" w:rsidP="00AB22FB">
      <w:pPr>
        <w:spacing w:after="0"/>
      </w:pPr>
      <w:r w:rsidRPr="00F800C7">
        <w:t>We will en</w:t>
      </w:r>
      <w:r w:rsidR="009F68BE" w:rsidRPr="00F800C7">
        <w:t xml:space="preserve">sure that </w:t>
      </w:r>
      <w:r w:rsidR="00892492" w:rsidRPr="00F800C7">
        <w:t>a</w:t>
      </w:r>
      <w:r w:rsidR="00892492" w:rsidRPr="00F800C7">
        <w:rPr>
          <w:rFonts w:asciiTheme="minorHAnsi" w:hAnsiTheme="minorHAnsi" w:cstheme="minorHAnsi"/>
          <w:szCs w:val="24"/>
          <w:lang w:eastAsia="en-GB"/>
        </w:rPr>
        <w:t>ll Staff</w:t>
      </w:r>
      <w:r w:rsidR="00C07A3C" w:rsidRPr="00F800C7">
        <w:rPr>
          <w:rFonts w:asciiTheme="minorHAnsi" w:hAnsiTheme="minorHAnsi" w:cstheme="minorHAnsi"/>
          <w:szCs w:val="24"/>
          <w:lang w:eastAsia="en-GB"/>
        </w:rPr>
        <w:t xml:space="preserve"> /</w:t>
      </w:r>
      <w:r w:rsidR="00892492" w:rsidRPr="00F800C7">
        <w:rPr>
          <w:rFonts w:asciiTheme="minorHAnsi" w:hAnsiTheme="minorHAnsi" w:cstheme="minorHAnsi"/>
          <w:szCs w:val="24"/>
          <w:lang w:eastAsia="en-GB"/>
        </w:rPr>
        <w:t xml:space="preserve"> anyone who has contact with a child or young person including Governors and volunteers</w:t>
      </w:r>
      <w:r w:rsidR="00892492" w:rsidRPr="00F800C7">
        <w:rPr>
          <w:rStyle w:val="Emphasis"/>
          <w:i w:val="0"/>
        </w:rPr>
        <w:t xml:space="preserve"> </w:t>
      </w:r>
      <w:r w:rsidR="009F48E8" w:rsidRPr="00F800C7">
        <w:t>are</w:t>
      </w:r>
      <w:r w:rsidRPr="00F800C7">
        <w:t xml:space="preserve"> aware</w:t>
      </w:r>
      <w:r w:rsidR="009F68BE" w:rsidRPr="00F800C7">
        <w:t xml:space="preserve"> of Government Guidance on Safer R</w:t>
      </w:r>
      <w:r w:rsidRPr="00F800C7">
        <w:t xml:space="preserve">ecruitment and </w:t>
      </w:r>
      <w:r w:rsidR="009F48E8" w:rsidRPr="00F800C7">
        <w:t>Safer Working P</w:t>
      </w:r>
      <w:r w:rsidR="00A45518" w:rsidRPr="00F800C7">
        <w:t>ractices and that</w:t>
      </w:r>
      <w:r w:rsidRPr="00F800C7">
        <w:t xml:space="preserve"> </w:t>
      </w:r>
      <w:r w:rsidR="00A45518" w:rsidRPr="00F800C7">
        <w:t>the recommendations</w:t>
      </w:r>
      <w:r w:rsidRPr="00F800C7">
        <w:t xml:space="preserve"> are followed. </w:t>
      </w:r>
    </w:p>
    <w:p w:rsidR="009F48E8" w:rsidRPr="008E69E6" w:rsidRDefault="009F48E8" w:rsidP="00AB22FB">
      <w:pPr>
        <w:spacing w:after="0"/>
      </w:pPr>
    </w:p>
    <w:p w:rsidR="009F48E8" w:rsidRPr="00F800C7" w:rsidRDefault="00F800C7" w:rsidP="00AB22FB">
      <w:pPr>
        <w:spacing w:after="0"/>
      </w:pPr>
      <w:r w:rsidRPr="00F800C7">
        <w:rPr>
          <w:b/>
        </w:rPr>
        <w:t>Penny Acres and Wigley Primary Schools</w:t>
      </w:r>
      <w:r w:rsidR="000E166E" w:rsidRPr="00F800C7">
        <w:t xml:space="preserve"> </w:t>
      </w:r>
      <w:r w:rsidR="009F68BE" w:rsidRPr="00F800C7">
        <w:t>will ensure there is a Staff Code of C</w:t>
      </w:r>
      <w:r w:rsidR="0054213F" w:rsidRPr="00F800C7">
        <w:t>onduct</w:t>
      </w:r>
      <w:r w:rsidR="009F68BE" w:rsidRPr="00F800C7">
        <w:t>,</w:t>
      </w:r>
      <w:r w:rsidR="00762A57" w:rsidRPr="00F800C7">
        <w:t xml:space="preserve"> </w:t>
      </w:r>
      <w:r w:rsidR="00F557F0" w:rsidRPr="00F800C7">
        <w:t xml:space="preserve">ensuring </w:t>
      </w:r>
      <w:r w:rsidR="00892492" w:rsidRPr="00F800C7">
        <w:t>a</w:t>
      </w:r>
      <w:r w:rsidR="00892492" w:rsidRPr="00F800C7">
        <w:rPr>
          <w:rFonts w:asciiTheme="minorHAnsi" w:hAnsiTheme="minorHAnsi" w:cstheme="minorHAnsi"/>
          <w:szCs w:val="24"/>
          <w:lang w:eastAsia="en-GB"/>
        </w:rPr>
        <w:t>ll Staff</w:t>
      </w:r>
      <w:r w:rsidR="00C07A3C" w:rsidRPr="00F800C7">
        <w:rPr>
          <w:rFonts w:asciiTheme="minorHAnsi" w:hAnsiTheme="minorHAnsi" w:cstheme="minorHAnsi"/>
          <w:szCs w:val="24"/>
          <w:lang w:eastAsia="en-GB"/>
        </w:rPr>
        <w:t xml:space="preserve"> /</w:t>
      </w:r>
      <w:r w:rsidR="00892492" w:rsidRPr="00F800C7">
        <w:rPr>
          <w:rFonts w:asciiTheme="minorHAnsi" w:hAnsiTheme="minorHAnsi" w:cstheme="minorHAnsi"/>
          <w:szCs w:val="24"/>
          <w:lang w:eastAsia="en-GB"/>
        </w:rPr>
        <w:t xml:space="preserve"> anyone who has contact with a child or young person including Governors and </w:t>
      </w:r>
      <w:proofErr w:type="gramStart"/>
      <w:r w:rsidR="00892492" w:rsidRPr="00F800C7">
        <w:rPr>
          <w:rFonts w:asciiTheme="minorHAnsi" w:hAnsiTheme="minorHAnsi" w:cstheme="minorHAnsi"/>
          <w:szCs w:val="24"/>
          <w:lang w:eastAsia="en-GB"/>
        </w:rPr>
        <w:t>volunteers</w:t>
      </w:r>
      <w:r w:rsidR="00892492" w:rsidRPr="00F800C7">
        <w:rPr>
          <w:rStyle w:val="Emphasis"/>
          <w:i w:val="0"/>
        </w:rPr>
        <w:t xml:space="preserve"> </w:t>
      </w:r>
      <w:r w:rsidR="00D55DF7" w:rsidRPr="00F800C7">
        <w:t xml:space="preserve"> </w:t>
      </w:r>
      <w:r w:rsidR="009F68BE" w:rsidRPr="00F800C7">
        <w:t>are</w:t>
      </w:r>
      <w:proofErr w:type="gramEnd"/>
      <w:r w:rsidR="009F68BE" w:rsidRPr="00F800C7">
        <w:t xml:space="preserve"> familiar with Safer Working P</w:t>
      </w:r>
      <w:r w:rsidR="00D55DF7" w:rsidRPr="00F800C7">
        <w:t>ractices</w:t>
      </w:r>
      <w:r w:rsidR="00892492" w:rsidRPr="00F800C7">
        <w:t>.</w:t>
      </w:r>
      <w:r w:rsidR="0054213F" w:rsidRPr="00F800C7">
        <w:t xml:space="preserve"> </w:t>
      </w:r>
    </w:p>
    <w:p w:rsidR="009F48E8" w:rsidRPr="008E69E6" w:rsidRDefault="009F48E8" w:rsidP="00AB22FB">
      <w:pPr>
        <w:spacing w:after="0"/>
      </w:pPr>
    </w:p>
    <w:p w:rsidR="00D55DF7" w:rsidRPr="008E69E6" w:rsidRDefault="00D55DF7" w:rsidP="00AB22FB">
      <w:pPr>
        <w:spacing w:after="0"/>
      </w:pPr>
      <w:r w:rsidRPr="008E69E6">
        <w:t>This</w:t>
      </w:r>
      <w:r w:rsidR="009F48E8" w:rsidRPr="008E69E6">
        <w:t xml:space="preserve"> also</w:t>
      </w:r>
      <w:r w:rsidRPr="008E69E6">
        <w:t xml:space="preserve"> includes advice on conduct, safe use of mobile phones and guidance on personal </w:t>
      </w:r>
      <w:r w:rsidR="00F557F0" w:rsidRPr="008E69E6">
        <w:t xml:space="preserve">/ </w:t>
      </w:r>
      <w:r w:rsidRPr="008E69E6">
        <w:t>professional boundaries in emailing, messaging</w:t>
      </w:r>
      <w:r w:rsidR="00F557F0" w:rsidRPr="008E69E6">
        <w:t xml:space="preserve">, </w:t>
      </w:r>
      <w:r w:rsidR="00F64F45" w:rsidRPr="008E69E6">
        <w:t xml:space="preserve">or </w:t>
      </w:r>
      <w:r w:rsidR="00F557F0" w:rsidRPr="008E69E6">
        <w:t>participating in</w:t>
      </w:r>
      <w:r w:rsidRPr="008E69E6">
        <w:t xml:space="preserve"> social networking environments.</w:t>
      </w:r>
    </w:p>
    <w:p w:rsidR="003B24B8" w:rsidRPr="008E69E6" w:rsidRDefault="003B24B8" w:rsidP="00AB22FB">
      <w:pPr>
        <w:spacing w:after="0"/>
        <w:ind w:left="60"/>
      </w:pPr>
    </w:p>
    <w:p w:rsidR="003B24B8" w:rsidRPr="008E69E6" w:rsidRDefault="003B24B8" w:rsidP="00AB22FB">
      <w:pPr>
        <w:spacing w:after="0"/>
        <w:ind w:left="60"/>
      </w:pPr>
      <w:r w:rsidRPr="008E69E6">
        <w:t>We will ensure that Safeguarding considerations are at the centre of each stage of the recruitment process and if in any doubt will seek further HR and or legal advice.</w:t>
      </w:r>
    </w:p>
    <w:p w:rsidR="00341DB9" w:rsidRPr="008E69E6" w:rsidRDefault="00341DB9" w:rsidP="00AB22FB">
      <w:pPr>
        <w:pStyle w:val="description"/>
        <w:spacing w:before="0" w:beforeAutospacing="0" w:after="0" w:afterAutospacing="0"/>
        <w:rPr>
          <w:rFonts w:ascii="Calibri" w:hAnsi="Calibri" w:cs="Calibri"/>
          <w:b/>
        </w:rPr>
      </w:pPr>
    </w:p>
    <w:p w:rsidR="0054213F" w:rsidRPr="008E69E6" w:rsidRDefault="00F557F0" w:rsidP="00AB22FB">
      <w:pPr>
        <w:pStyle w:val="description"/>
        <w:spacing w:before="0" w:beforeAutospacing="0" w:after="0" w:afterAutospacing="0"/>
        <w:rPr>
          <w:rFonts w:ascii="Calibri" w:hAnsi="Calibri" w:cs="Calibri"/>
          <w:b/>
        </w:rPr>
      </w:pPr>
      <w:r w:rsidRPr="008E69E6">
        <w:rPr>
          <w:rFonts w:ascii="Calibri" w:hAnsi="Calibri" w:cs="Calibri"/>
          <w:b/>
        </w:rPr>
        <w:t>T</w:t>
      </w:r>
      <w:r w:rsidR="0054213F" w:rsidRPr="008E69E6">
        <w:rPr>
          <w:rFonts w:ascii="Calibri" w:hAnsi="Calibri" w:cs="Calibri"/>
          <w:b/>
        </w:rPr>
        <w:t>he Disclosure and Barring Service (DBS);</w:t>
      </w:r>
    </w:p>
    <w:p w:rsidR="00FE292E" w:rsidRPr="008E69E6" w:rsidRDefault="00FE292E" w:rsidP="00AB22FB">
      <w:pPr>
        <w:pStyle w:val="description"/>
        <w:spacing w:before="0" w:beforeAutospacing="0" w:after="0" w:afterAutospacing="0"/>
        <w:rPr>
          <w:rFonts w:ascii="Calibri" w:hAnsi="Calibri" w:cs="Calibri"/>
        </w:rPr>
      </w:pPr>
      <w:r w:rsidRPr="008E69E6">
        <w:rPr>
          <w:rFonts w:ascii="Calibri" w:hAnsi="Calibri" w:cs="Calibri"/>
        </w:rPr>
        <w:t>The Disclosure and Barring Service</w:t>
      </w:r>
      <w:r w:rsidR="005240A0" w:rsidRPr="008E69E6">
        <w:rPr>
          <w:rFonts w:ascii="Calibri" w:hAnsi="Calibri" w:cs="Calibri"/>
        </w:rPr>
        <w:t xml:space="preserve"> (DBS) helps employers make Safer R</w:t>
      </w:r>
      <w:r w:rsidRPr="008E69E6">
        <w:rPr>
          <w:rFonts w:ascii="Calibri" w:hAnsi="Calibri" w:cs="Calibri"/>
        </w:rPr>
        <w:t xml:space="preserve">ecruitment decisions </w:t>
      </w:r>
      <w:r w:rsidR="009F48E8" w:rsidRPr="008E69E6">
        <w:rPr>
          <w:rFonts w:ascii="Calibri" w:hAnsi="Calibri" w:cs="Calibri"/>
        </w:rPr>
        <w:t xml:space="preserve">which helps preventing </w:t>
      </w:r>
      <w:r w:rsidRPr="008E69E6">
        <w:rPr>
          <w:rFonts w:ascii="Calibri" w:hAnsi="Calibri" w:cs="Calibri"/>
        </w:rPr>
        <w:t xml:space="preserve">unsuitable people from working with vulnerable groups, including children.  </w:t>
      </w:r>
    </w:p>
    <w:p w:rsidR="009F68BE" w:rsidRPr="008E69E6" w:rsidRDefault="00FE292E" w:rsidP="00AB22FB">
      <w:pPr>
        <w:pStyle w:val="NormalWeb"/>
        <w:spacing w:before="0" w:beforeAutospacing="0" w:after="0" w:afterAutospacing="0"/>
        <w:rPr>
          <w:rFonts w:ascii="Calibri" w:hAnsi="Calibri" w:cs="Calibri"/>
        </w:rPr>
      </w:pPr>
      <w:r w:rsidRPr="008E69E6">
        <w:rPr>
          <w:rFonts w:ascii="Calibri" w:hAnsi="Calibri" w:cs="Calibri"/>
        </w:rPr>
        <w:t>The DBS are responsible for:</w:t>
      </w:r>
    </w:p>
    <w:p w:rsidR="00F7156D" w:rsidRPr="008E69E6" w:rsidRDefault="009F68BE" w:rsidP="00854F39">
      <w:pPr>
        <w:pStyle w:val="NormalWeb"/>
        <w:numPr>
          <w:ilvl w:val="0"/>
          <w:numId w:val="19"/>
        </w:numPr>
        <w:spacing w:before="0" w:beforeAutospacing="0" w:after="0" w:afterAutospacing="0" w:line="240" w:lineRule="auto"/>
        <w:rPr>
          <w:rFonts w:asciiTheme="minorHAnsi" w:hAnsiTheme="minorHAnsi" w:cstheme="minorHAnsi"/>
        </w:rPr>
      </w:pPr>
      <w:r w:rsidRPr="008E69E6">
        <w:rPr>
          <w:rFonts w:asciiTheme="minorHAnsi" w:hAnsiTheme="minorHAnsi" w:cstheme="minorHAnsi"/>
        </w:rPr>
        <w:t>P</w:t>
      </w:r>
      <w:r w:rsidR="00FE292E" w:rsidRPr="008E69E6">
        <w:rPr>
          <w:rFonts w:asciiTheme="minorHAnsi" w:hAnsiTheme="minorHAnsi" w:cstheme="minorHAnsi"/>
        </w:rPr>
        <w:t>rocessing requests for criminal records checks</w:t>
      </w:r>
    </w:p>
    <w:p w:rsidR="00FE292E" w:rsidRPr="008E69E6" w:rsidRDefault="00F7156D" w:rsidP="00854F39">
      <w:pPr>
        <w:pStyle w:val="NormalWeb"/>
        <w:numPr>
          <w:ilvl w:val="0"/>
          <w:numId w:val="19"/>
        </w:numPr>
        <w:spacing w:before="0" w:beforeAutospacing="0" w:after="0" w:afterAutospacing="0" w:line="240" w:lineRule="auto"/>
        <w:rPr>
          <w:rFonts w:asciiTheme="minorHAnsi" w:hAnsiTheme="minorHAnsi" w:cstheme="minorHAnsi"/>
        </w:rPr>
      </w:pPr>
      <w:r w:rsidRPr="008E69E6">
        <w:rPr>
          <w:rFonts w:asciiTheme="minorHAnsi" w:hAnsiTheme="minorHAnsi" w:cstheme="minorHAnsi"/>
        </w:rPr>
        <w:t>D</w:t>
      </w:r>
      <w:r w:rsidR="00FE292E" w:rsidRPr="008E69E6">
        <w:rPr>
          <w:rFonts w:asciiTheme="minorHAnsi" w:hAnsiTheme="minorHAnsi" w:cstheme="minorHAnsi"/>
        </w:rPr>
        <w:t>eciding whether it is appropriate for a person to be placed on or removed from a barred list</w:t>
      </w:r>
    </w:p>
    <w:p w:rsidR="00FE292E" w:rsidRPr="008E69E6" w:rsidRDefault="00F7156D" w:rsidP="00854F39">
      <w:pPr>
        <w:numPr>
          <w:ilvl w:val="0"/>
          <w:numId w:val="19"/>
        </w:numPr>
        <w:spacing w:after="0" w:line="240" w:lineRule="auto"/>
        <w:rPr>
          <w:rFonts w:asciiTheme="minorHAnsi" w:hAnsiTheme="minorHAnsi" w:cstheme="minorHAnsi"/>
          <w:szCs w:val="24"/>
        </w:rPr>
      </w:pPr>
      <w:r w:rsidRPr="008E69E6">
        <w:rPr>
          <w:rFonts w:asciiTheme="minorHAnsi" w:hAnsiTheme="minorHAnsi" w:cstheme="minorHAnsi"/>
          <w:szCs w:val="24"/>
        </w:rPr>
        <w:t>P</w:t>
      </w:r>
      <w:r w:rsidR="00FE292E" w:rsidRPr="008E69E6">
        <w:rPr>
          <w:rFonts w:asciiTheme="minorHAnsi" w:hAnsiTheme="minorHAnsi" w:cstheme="minorHAnsi"/>
          <w:szCs w:val="24"/>
        </w:rPr>
        <w:t xml:space="preserve">lacing or removing people from the DBS </w:t>
      </w:r>
      <w:r w:rsidRPr="008E69E6">
        <w:rPr>
          <w:rFonts w:asciiTheme="minorHAnsi" w:hAnsiTheme="minorHAnsi" w:cstheme="minorHAnsi"/>
          <w:szCs w:val="24"/>
        </w:rPr>
        <w:t>Children’s B</w:t>
      </w:r>
      <w:r w:rsidR="00FE292E" w:rsidRPr="008E69E6">
        <w:rPr>
          <w:rFonts w:asciiTheme="minorHAnsi" w:hAnsiTheme="minorHAnsi" w:cstheme="minorHAnsi"/>
          <w:szCs w:val="24"/>
        </w:rPr>
        <w:t xml:space="preserve">arred list and </w:t>
      </w:r>
      <w:r w:rsidRPr="008E69E6">
        <w:rPr>
          <w:rFonts w:asciiTheme="minorHAnsi" w:hAnsiTheme="minorHAnsi" w:cstheme="minorHAnsi"/>
          <w:szCs w:val="24"/>
        </w:rPr>
        <w:t>Adults’ B</w:t>
      </w:r>
      <w:r w:rsidR="00FE292E" w:rsidRPr="008E69E6">
        <w:rPr>
          <w:rFonts w:asciiTheme="minorHAnsi" w:hAnsiTheme="minorHAnsi" w:cstheme="minorHAnsi"/>
          <w:szCs w:val="24"/>
        </w:rPr>
        <w:t>arred list for England, Wales and Northern Ireland</w:t>
      </w:r>
    </w:p>
    <w:p w:rsidR="009F48E8" w:rsidRPr="008E69E6" w:rsidRDefault="00A45518" w:rsidP="00854F39">
      <w:pPr>
        <w:numPr>
          <w:ilvl w:val="0"/>
          <w:numId w:val="19"/>
        </w:numPr>
        <w:spacing w:after="0" w:line="240" w:lineRule="auto"/>
        <w:rPr>
          <w:rFonts w:asciiTheme="minorHAnsi" w:hAnsiTheme="minorHAnsi" w:cstheme="minorHAnsi"/>
          <w:szCs w:val="24"/>
        </w:rPr>
      </w:pPr>
      <w:r w:rsidRPr="008E69E6">
        <w:rPr>
          <w:rFonts w:asciiTheme="minorHAnsi" w:hAnsiTheme="minorHAnsi" w:cstheme="minorHAnsi"/>
          <w:szCs w:val="24"/>
        </w:rPr>
        <w:t>Providing an online DBS service</w:t>
      </w:r>
    </w:p>
    <w:p w:rsidR="009F48E8" w:rsidRPr="008E69E6" w:rsidRDefault="009F48E8" w:rsidP="00AB22FB">
      <w:pPr>
        <w:spacing w:after="0" w:line="240" w:lineRule="auto"/>
        <w:ind w:left="720"/>
        <w:rPr>
          <w:rFonts w:asciiTheme="minorHAnsi" w:hAnsiTheme="minorHAnsi" w:cstheme="minorHAnsi"/>
          <w:szCs w:val="24"/>
        </w:rPr>
      </w:pPr>
    </w:p>
    <w:p w:rsidR="00FE292E" w:rsidRPr="008E69E6" w:rsidRDefault="00FE292E" w:rsidP="00AB22FB">
      <w:pPr>
        <w:pStyle w:val="Default"/>
        <w:rPr>
          <w:rFonts w:ascii="Calibri" w:hAnsi="Calibri" w:cs="Calibri"/>
          <w:color w:val="auto"/>
        </w:rPr>
      </w:pPr>
      <w:r w:rsidRPr="008E69E6">
        <w:rPr>
          <w:rFonts w:ascii="Calibri" w:hAnsi="Calibri" w:cs="Calibri"/>
          <w:color w:val="auto"/>
        </w:rPr>
        <w:t xml:space="preserve">The DBS search police records and in relevant cases, </w:t>
      </w:r>
      <w:r w:rsidR="002267AD" w:rsidRPr="008E69E6">
        <w:rPr>
          <w:rFonts w:ascii="Calibri" w:hAnsi="Calibri" w:cs="Calibri"/>
          <w:color w:val="auto"/>
        </w:rPr>
        <w:t xml:space="preserve">the </w:t>
      </w:r>
      <w:r w:rsidRPr="008E69E6">
        <w:rPr>
          <w:rFonts w:ascii="Calibri" w:hAnsi="Calibri" w:cs="Calibri"/>
          <w:color w:val="auto"/>
        </w:rPr>
        <w:t>barred list informa</w:t>
      </w:r>
      <w:r w:rsidR="009F68BE" w:rsidRPr="008E69E6">
        <w:rPr>
          <w:rFonts w:ascii="Calibri" w:hAnsi="Calibri" w:cs="Calibri"/>
          <w:color w:val="auto"/>
        </w:rPr>
        <w:t>tion, before</w:t>
      </w:r>
      <w:r w:rsidRPr="008E69E6">
        <w:rPr>
          <w:rFonts w:ascii="Calibri" w:hAnsi="Calibri" w:cs="Calibri"/>
          <w:color w:val="auto"/>
        </w:rPr>
        <w:t xml:space="preserve"> issu</w:t>
      </w:r>
      <w:r w:rsidR="009F68BE" w:rsidRPr="008E69E6">
        <w:rPr>
          <w:rFonts w:ascii="Calibri" w:hAnsi="Calibri" w:cs="Calibri"/>
          <w:color w:val="auto"/>
        </w:rPr>
        <w:t>ing</w:t>
      </w:r>
      <w:r w:rsidRPr="008E69E6">
        <w:rPr>
          <w:rFonts w:ascii="Calibri" w:hAnsi="Calibri" w:cs="Calibri"/>
          <w:color w:val="auto"/>
        </w:rPr>
        <w:t xml:space="preserve"> a DBS certificate to the applicant.   </w:t>
      </w:r>
    </w:p>
    <w:p w:rsidR="00FE292E" w:rsidRPr="008E69E6" w:rsidRDefault="00FE292E" w:rsidP="00AB22FB">
      <w:pPr>
        <w:pStyle w:val="Default"/>
        <w:jc w:val="both"/>
        <w:rPr>
          <w:rFonts w:ascii="Calibri" w:hAnsi="Calibri" w:cs="Calibri"/>
          <w:color w:val="auto"/>
        </w:rPr>
      </w:pPr>
    </w:p>
    <w:p w:rsidR="00892492" w:rsidRDefault="00FE292E" w:rsidP="00AB22FB">
      <w:pPr>
        <w:pStyle w:val="Default"/>
        <w:rPr>
          <w:rFonts w:ascii="Calibri" w:hAnsi="Calibri" w:cs="Calibri"/>
          <w:color w:val="auto"/>
        </w:rPr>
      </w:pPr>
      <w:r w:rsidRPr="008E69E6">
        <w:rPr>
          <w:rFonts w:ascii="Calibri" w:hAnsi="Calibri" w:cs="Calibri"/>
          <w:color w:val="auto"/>
        </w:rPr>
        <w:t xml:space="preserve">A DBS check will be requested as part of the pre-recruitment checks following an offer of employment, including unsupervised volunteering roles, </w:t>
      </w:r>
      <w:r w:rsidR="00A45518" w:rsidRPr="008E69E6">
        <w:rPr>
          <w:rFonts w:ascii="Calibri" w:hAnsi="Calibri" w:cs="Calibri"/>
          <w:color w:val="auto"/>
        </w:rPr>
        <w:t xml:space="preserve">and staff engaging in regulated activity, </w:t>
      </w:r>
      <w:r w:rsidRPr="008E69E6">
        <w:rPr>
          <w:rFonts w:ascii="Calibri" w:hAnsi="Calibri" w:cs="Calibri"/>
          <w:color w:val="auto"/>
        </w:rPr>
        <w:t xml:space="preserve">where the definition of regulated activity is met. </w:t>
      </w:r>
      <w:r w:rsidR="009F48E8" w:rsidRPr="008E69E6">
        <w:rPr>
          <w:rFonts w:ascii="Calibri" w:hAnsi="Calibri" w:cs="Calibri"/>
          <w:color w:val="auto"/>
        </w:rPr>
        <w:t xml:space="preserve"> </w:t>
      </w:r>
    </w:p>
    <w:p w:rsidR="00892492" w:rsidRDefault="00892492" w:rsidP="00AB22FB">
      <w:pPr>
        <w:pStyle w:val="Default"/>
        <w:rPr>
          <w:rFonts w:ascii="Calibri" w:hAnsi="Calibri" w:cs="Calibri"/>
          <w:color w:val="auto"/>
        </w:rPr>
      </w:pPr>
    </w:p>
    <w:p w:rsidR="00FE292E" w:rsidRPr="00F800C7" w:rsidRDefault="00892492" w:rsidP="00AB22FB">
      <w:pPr>
        <w:pStyle w:val="Default"/>
        <w:rPr>
          <w:rStyle w:val="Hyperlink"/>
          <w:rFonts w:ascii="Calibri" w:hAnsi="Calibri" w:cs="Calibri"/>
          <w:color w:val="auto"/>
        </w:rPr>
      </w:pPr>
      <w:r w:rsidRPr="00F800C7">
        <w:rPr>
          <w:rFonts w:ascii="Calibri" w:hAnsi="Calibri" w:cs="Calibri"/>
          <w:color w:val="auto"/>
        </w:rPr>
        <w:t xml:space="preserve">We will have a clear understanding of what regulated activity is and implications for volunteers in the school/college. This may mean undertaking risk assessments on any activity.  </w:t>
      </w:r>
    </w:p>
    <w:p w:rsidR="00A06969" w:rsidRPr="008E69E6" w:rsidRDefault="00A06969" w:rsidP="00AB22FB">
      <w:pPr>
        <w:pStyle w:val="Default"/>
        <w:rPr>
          <w:rFonts w:ascii="Calibri" w:hAnsi="Calibri" w:cs="Calibri"/>
          <w:color w:val="auto"/>
        </w:rPr>
      </w:pPr>
    </w:p>
    <w:p w:rsidR="00A06969" w:rsidRPr="008E69E6" w:rsidRDefault="00341DB9" w:rsidP="00AB22FB">
      <w:pPr>
        <w:pStyle w:val="Default"/>
        <w:rPr>
          <w:rFonts w:ascii="Calibri" w:hAnsi="Calibri" w:cs="Calibri"/>
          <w:color w:val="auto"/>
        </w:rPr>
      </w:pPr>
      <w:r w:rsidRPr="008E69E6">
        <w:rPr>
          <w:rFonts w:ascii="Calibri" w:hAnsi="Calibri" w:cs="Calibri"/>
          <w:color w:val="auto"/>
        </w:rPr>
        <w:t>We</w:t>
      </w:r>
      <w:r w:rsidR="00FE292E" w:rsidRPr="008E69E6">
        <w:rPr>
          <w:rFonts w:ascii="Calibri" w:hAnsi="Calibri" w:cs="Calibri"/>
          <w:color w:val="auto"/>
        </w:rPr>
        <w:t xml:space="preserve"> will follow advice on DBS checks as detailed </w:t>
      </w:r>
      <w:r w:rsidR="00C277F1" w:rsidRPr="008E69E6">
        <w:rPr>
          <w:rFonts w:ascii="Calibri" w:hAnsi="Calibri" w:cs="Calibri"/>
          <w:color w:val="auto"/>
        </w:rPr>
        <w:t>by</w:t>
      </w:r>
      <w:r w:rsidRPr="008E69E6">
        <w:rPr>
          <w:rFonts w:ascii="Calibri" w:hAnsi="Calibri" w:cs="Calibri"/>
          <w:color w:val="auto"/>
        </w:rPr>
        <w:t xml:space="preserve"> this guidance</w:t>
      </w:r>
      <w:r w:rsidR="00A06969" w:rsidRPr="008E69E6">
        <w:rPr>
          <w:rFonts w:ascii="Calibri" w:hAnsi="Calibri" w:cs="Calibri"/>
          <w:color w:val="auto"/>
        </w:rPr>
        <w:t xml:space="preserve"> and this will include;</w:t>
      </w:r>
    </w:p>
    <w:p w:rsidR="005240A0" w:rsidRPr="008E69E6" w:rsidRDefault="005240A0" w:rsidP="00AB22FB">
      <w:pPr>
        <w:pStyle w:val="Default"/>
        <w:rPr>
          <w:rFonts w:ascii="Calibri" w:hAnsi="Calibri" w:cs="Calibri"/>
          <w:color w:val="auto"/>
        </w:rPr>
      </w:pPr>
    </w:p>
    <w:p w:rsidR="00A06969" w:rsidRPr="008E69E6" w:rsidRDefault="005240A0" w:rsidP="00854F39">
      <w:pPr>
        <w:pStyle w:val="Default"/>
        <w:numPr>
          <w:ilvl w:val="0"/>
          <w:numId w:val="30"/>
        </w:numPr>
        <w:rPr>
          <w:rFonts w:ascii="Calibri" w:hAnsi="Calibri" w:cs="Calibri"/>
          <w:color w:val="auto"/>
        </w:rPr>
      </w:pPr>
      <w:r w:rsidRPr="008E69E6">
        <w:rPr>
          <w:rFonts w:ascii="Calibri" w:hAnsi="Calibri" w:cs="Calibri"/>
          <w:color w:val="auto"/>
        </w:rPr>
        <w:t>Where relevant a separate Barred Check L</w:t>
      </w:r>
      <w:r w:rsidR="00A06969" w:rsidRPr="008E69E6">
        <w:rPr>
          <w:rFonts w:ascii="Calibri" w:hAnsi="Calibri" w:cs="Calibri"/>
          <w:color w:val="auto"/>
        </w:rPr>
        <w:t>ist has been completed;</w:t>
      </w:r>
    </w:p>
    <w:p w:rsidR="00A06969" w:rsidRPr="008E69E6" w:rsidRDefault="00A06969" w:rsidP="00854F39">
      <w:pPr>
        <w:pStyle w:val="Default"/>
        <w:numPr>
          <w:ilvl w:val="0"/>
          <w:numId w:val="30"/>
        </w:numPr>
        <w:rPr>
          <w:rFonts w:ascii="Calibri" w:hAnsi="Calibri" w:cs="Calibri"/>
          <w:color w:val="auto"/>
        </w:rPr>
      </w:pPr>
      <w:r w:rsidRPr="008E69E6">
        <w:rPr>
          <w:rFonts w:ascii="Calibri" w:hAnsi="Calibri" w:cs="Calibri"/>
          <w:color w:val="auto"/>
        </w:rPr>
        <w:t>That individuals are not disqualified from working with childre</w:t>
      </w:r>
      <w:r w:rsidR="005240A0" w:rsidRPr="008E69E6">
        <w:rPr>
          <w:rFonts w:ascii="Calibri" w:hAnsi="Calibri" w:cs="Calibri"/>
          <w:color w:val="auto"/>
        </w:rPr>
        <w:t>n under the Child Care (Disqualification) R</w:t>
      </w:r>
      <w:r w:rsidRPr="008E69E6">
        <w:rPr>
          <w:rFonts w:ascii="Calibri" w:hAnsi="Calibri" w:cs="Calibri"/>
          <w:color w:val="auto"/>
        </w:rPr>
        <w:t>egulations 2009 and will adhere to any changes made to this;</w:t>
      </w:r>
    </w:p>
    <w:p w:rsidR="00084A7D" w:rsidRPr="008E69E6" w:rsidRDefault="005240A0" w:rsidP="00854F39">
      <w:pPr>
        <w:pStyle w:val="Default"/>
        <w:numPr>
          <w:ilvl w:val="0"/>
          <w:numId w:val="30"/>
        </w:numPr>
        <w:rPr>
          <w:rFonts w:ascii="Calibri" w:hAnsi="Calibri" w:cs="Calibri"/>
          <w:color w:val="auto"/>
        </w:rPr>
      </w:pPr>
      <w:r w:rsidRPr="008E69E6">
        <w:rPr>
          <w:rFonts w:ascii="Calibri" w:hAnsi="Calibri" w:cs="Calibri"/>
          <w:color w:val="auto"/>
        </w:rPr>
        <w:t>A check to include a Secretary of State Prohibition O</w:t>
      </w:r>
      <w:r w:rsidR="00A06969" w:rsidRPr="008E69E6">
        <w:rPr>
          <w:rFonts w:ascii="Calibri" w:hAnsi="Calibri" w:cs="Calibri"/>
          <w:color w:val="auto"/>
        </w:rPr>
        <w:t>rder (Teacher Prohibition Order</w:t>
      </w:r>
      <w:r w:rsidR="00084A7D" w:rsidRPr="008E69E6">
        <w:rPr>
          <w:rFonts w:ascii="Calibri" w:hAnsi="Calibri" w:cs="Calibri"/>
          <w:color w:val="auto"/>
        </w:rPr>
        <w:t>)</w:t>
      </w:r>
      <w:r w:rsidR="00892492">
        <w:rPr>
          <w:rFonts w:ascii="Calibri" w:hAnsi="Calibri" w:cs="Calibri"/>
          <w:color w:val="auto"/>
        </w:rPr>
        <w:t xml:space="preserve"> and this may mean on Teaching Assistants</w:t>
      </w:r>
      <w:r w:rsidR="00084A7D" w:rsidRPr="008E69E6">
        <w:rPr>
          <w:rFonts w:ascii="Calibri" w:hAnsi="Calibri" w:cs="Calibri"/>
          <w:color w:val="auto"/>
        </w:rPr>
        <w:t xml:space="preserve">; </w:t>
      </w:r>
      <w:r w:rsidR="00A06969" w:rsidRPr="008E69E6">
        <w:rPr>
          <w:rFonts w:ascii="Calibri" w:hAnsi="Calibri" w:cs="Calibri"/>
          <w:color w:val="auto"/>
        </w:rPr>
        <w:t xml:space="preserve"> </w:t>
      </w:r>
    </w:p>
    <w:p w:rsidR="00A06969" w:rsidRPr="008E69E6" w:rsidRDefault="00084A7D" w:rsidP="00854F39">
      <w:pPr>
        <w:pStyle w:val="Default"/>
        <w:numPr>
          <w:ilvl w:val="0"/>
          <w:numId w:val="30"/>
        </w:numPr>
        <w:rPr>
          <w:rFonts w:ascii="Calibri" w:hAnsi="Calibri" w:cs="Calibri"/>
          <w:color w:val="auto"/>
        </w:rPr>
      </w:pPr>
      <w:r w:rsidRPr="008E69E6">
        <w:rPr>
          <w:rFonts w:ascii="Calibri" w:hAnsi="Calibri" w:cs="Calibri"/>
          <w:color w:val="auto"/>
        </w:rPr>
        <w:t xml:space="preserve">A </w:t>
      </w:r>
      <w:r w:rsidR="005240A0" w:rsidRPr="008E69E6">
        <w:rPr>
          <w:rFonts w:ascii="Calibri" w:hAnsi="Calibri" w:cs="Calibri"/>
          <w:color w:val="auto"/>
        </w:rPr>
        <w:t>Section 28 D</w:t>
      </w:r>
      <w:r w:rsidR="00A06969" w:rsidRPr="008E69E6">
        <w:rPr>
          <w:rFonts w:ascii="Calibri" w:hAnsi="Calibri" w:cs="Calibri"/>
          <w:color w:val="auto"/>
        </w:rPr>
        <w:t>irection</w:t>
      </w:r>
      <w:r w:rsidR="005240A0" w:rsidRPr="008E69E6">
        <w:rPr>
          <w:rFonts w:ascii="Calibri" w:hAnsi="Calibri" w:cs="Calibri"/>
          <w:color w:val="auto"/>
        </w:rPr>
        <w:t xml:space="preserve"> C</w:t>
      </w:r>
      <w:r w:rsidRPr="008E69E6">
        <w:rPr>
          <w:rFonts w:ascii="Calibri" w:hAnsi="Calibri" w:cs="Calibri"/>
          <w:color w:val="auto"/>
        </w:rPr>
        <w:t xml:space="preserve">heck where </w:t>
      </w:r>
      <w:r w:rsidR="003B24B8" w:rsidRPr="008E69E6">
        <w:rPr>
          <w:rFonts w:ascii="Calibri" w:hAnsi="Calibri" w:cs="Calibri"/>
          <w:color w:val="auto"/>
        </w:rPr>
        <w:t>relevant</w:t>
      </w:r>
      <w:r w:rsidR="005240A0" w:rsidRPr="008E69E6">
        <w:rPr>
          <w:rFonts w:ascii="Calibri" w:hAnsi="Calibri" w:cs="Calibri"/>
          <w:color w:val="auto"/>
        </w:rPr>
        <w:t>,</w:t>
      </w:r>
      <w:r w:rsidR="003B24B8" w:rsidRPr="008E69E6">
        <w:rPr>
          <w:rFonts w:ascii="Calibri" w:hAnsi="Calibri" w:cs="Calibri"/>
          <w:color w:val="auto"/>
        </w:rPr>
        <w:t xml:space="preserve"> which</w:t>
      </w:r>
      <w:r w:rsidRPr="008E69E6">
        <w:rPr>
          <w:rFonts w:ascii="Calibri" w:hAnsi="Calibri" w:cs="Calibri"/>
          <w:color w:val="auto"/>
        </w:rPr>
        <w:t xml:space="preserve"> prohibits or restricts a person from taking part in a</w:t>
      </w:r>
      <w:r w:rsidR="00FD290C" w:rsidRPr="008E69E6">
        <w:rPr>
          <w:rFonts w:ascii="Calibri" w:hAnsi="Calibri" w:cs="Calibri"/>
          <w:color w:val="auto"/>
        </w:rPr>
        <w:t>n</w:t>
      </w:r>
      <w:r w:rsidR="005240A0" w:rsidRPr="008E69E6">
        <w:rPr>
          <w:rFonts w:ascii="Calibri" w:hAnsi="Calibri" w:cs="Calibri"/>
          <w:color w:val="auto"/>
        </w:rPr>
        <w:t>y management of an Independent school, including Academy or F</w:t>
      </w:r>
      <w:r w:rsidRPr="008E69E6">
        <w:rPr>
          <w:rFonts w:ascii="Calibri" w:hAnsi="Calibri" w:cs="Calibri"/>
          <w:color w:val="auto"/>
        </w:rPr>
        <w:t xml:space="preserve">ree school. </w:t>
      </w:r>
      <w:r w:rsidR="00A06969" w:rsidRPr="008E69E6">
        <w:rPr>
          <w:rFonts w:ascii="Calibri" w:hAnsi="Calibri" w:cs="Calibri"/>
          <w:color w:val="auto"/>
        </w:rPr>
        <w:t xml:space="preserve">  </w:t>
      </w:r>
    </w:p>
    <w:p w:rsidR="0054213F" w:rsidRPr="008E69E6" w:rsidRDefault="00A06969" w:rsidP="00AB22FB">
      <w:pPr>
        <w:pStyle w:val="Default"/>
        <w:rPr>
          <w:rFonts w:cs="Calibri"/>
          <w:color w:val="auto"/>
        </w:rPr>
      </w:pPr>
      <w:r w:rsidRPr="008E69E6">
        <w:rPr>
          <w:rFonts w:ascii="Calibri" w:hAnsi="Calibri" w:cs="Calibri"/>
          <w:color w:val="auto"/>
        </w:rPr>
        <w:t xml:space="preserve"> </w:t>
      </w:r>
      <w:r w:rsidR="00341DB9" w:rsidRPr="008E69E6">
        <w:rPr>
          <w:rFonts w:ascii="Calibri" w:hAnsi="Calibri" w:cs="Calibri"/>
          <w:color w:val="auto"/>
        </w:rPr>
        <w:t xml:space="preserve"> </w:t>
      </w:r>
      <w:r w:rsidR="00FE292E" w:rsidRPr="008E69E6">
        <w:rPr>
          <w:rFonts w:ascii="Calibri" w:hAnsi="Calibri" w:cs="Calibri"/>
          <w:color w:val="auto"/>
        </w:rPr>
        <w:t xml:space="preserve"> </w:t>
      </w:r>
    </w:p>
    <w:p w:rsidR="00FE292E" w:rsidRPr="008E69E6" w:rsidRDefault="00BE74DF" w:rsidP="005208B7">
      <w:pPr>
        <w:pStyle w:val="Heading2"/>
        <w:numPr>
          <w:ilvl w:val="1"/>
          <w:numId w:val="45"/>
        </w:numPr>
        <w:spacing w:before="0"/>
        <w:rPr>
          <w:color w:val="auto"/>
        </w:rPr>
      </w:pPr>
      <w:r>
        <w:rPr>
          <w:color w:val="auto"/>
        </w:rPr>
        <w:t xml:space="preserve">  </w:t>
      </w:r>
      <w:r w:rsidR="00FE292E" w:rsidRPr="008E69E6">
        <w:rPr>
          <w:color w:val="auto"/>
        </w:rPr>
        <w:t>Dealing with allegations against staff and volunteers who work with children</w:t>
      </w:r>
    </w:p>
    <w:p w:rsidR="00F0478A" w:rsidRPr="008E69E6" w:rsidRDefault="00F0478A" w:rsidP="00AB22FB">
      <w:pPr>
        <w:spacing w:after="0"/>
      </w:pPr>
    </w:p>
    <w:p w:rsidR="005240A0" w:rsidRPr="008E69E6" w:rsidRDefault="00C255D2" w:rsidP="00AB22FB">
      <w:pPr>
        <w:spacing w:after="0"/>
      </w:pPr>
      <w:r w:rsidRPr="008E69E6">
        <w:t xml:space="preserve">The School/College </w:t>
      </w:r>
      <w:r w:rsidR="00F0478A" w:rsidRPr="008E69E6">
        <w:t xml:space="preserve">will adhere to the procedures set out under </w:t>
      </w:r>
      <w:r w:rsidR="00F7156D" w:rsidRPr="008E69E6">
        <w:t xml:space="preserve">‘Allegations Made </w:t>
      </w:r>
      <w:proofErr w:type="gramStart"/>
      <w:r w:rsidR="00F7156D" w:rsidRPr="008E69E6">
        <w:t>A</w:t>
      </w:r>
      <w:r w:rsidR="00622A88" w:rsidRPr="008E69E6">
        <w:t>g</w:t>
      </w:r>
      <w:r w:rsidR="00F7156D" w:rsidRPr="008E69E6">
        <w:t>ainst</w:t>
      </w:r>
      <w:proofErr w:type="gramEnd"/>
      <w:r w:rsidR="00F7156D" w:rsidRPr="008E69E6">
        <w:t xml:space="preserve"> P</w:t>
      </w:r>
      <w:r w:rsidR="00622A88" w:rsidRPr="008E69E6">
        <w:t>rofessionals</w:t>
      </w:r>
      <w:r w:rsidR="00F7156D" w:rsidRPr="008E69E6">
        <w:t>’</w:t>
      </w:r>
      <w:r w:rsidR="00622A88" w:rsidRPr="008E69E6">
        <w:t xml:space="preserve"> (allegations of abuse by teachers and other</w:t>
      </w:r>
      <w:r w:rsidR="00F7156D" w:rsidRPr="008E69E6">
        <w:t xml:space="preserve"> staff), </w:t>
      </w:r>
      <w:r w:rsidR="00622A88" w:rsidRPr="008E69E6">
        <w:t xml:space="preserve">this can be found </w:t>
      </w:r>
      <w:r w:rsidR="00F7478E">
        <w:t xml:space="preserve">on the </w:t>
      </w:r>
      <w:hyperlink r:id="rId30" w:history="1">
        <w:r w:rsidR="00F7478E" w:rsidRPr="002339C5">
          <w:rPr>
            <w:rStyle w:val="Hyperlink"/>
          </w:rPr>
          <w:t>Derbyshire &amp; Der</w:t>
        </w:r>
        <w:r w:rsidR="002339C5" w:rsidRPr="002339C5">
          <w:rPr>
            <w:rStyle w:val="Hyperlink"/>
          </w:rPr>
          <w:t>by City Safeguarding Procedures</w:t>
        </w:r>
      </w:hyperlink>
      <w:r w:rsidR="002339C5">
        <w:t xml:space="preserve"> </w:t>
      </w:r>
    </w:p>
    <w:p w:rsidR="00C255D2" w:rsidRPr="008E69E6" w:rsidRDefault="00C255D2" w:rsidP="00AB22FB">
      <w:pPr>
        <w:spacing w:after="0"/>
      </w:pPr>
    </w:p>
    <w:p w:rsidR="00093447" w:rsidRPr="00F800C7" w:rsidRDefault="00093447" w:rsidP="00AB22FB">
      <w:pPr>
        <w:spacing w:after="0"/>
        <w:rPr>
          <w:rFonts w:cs="Calibri"/>
        </w:rPr>
      </w:pPr>
      <w:r w:rsidRPr="00F800C7">
        <w:rPr>
          <w:rFonts w:cs="Calibri"/>
        </w:rPr>
        <w:t>If a member of staff has concerns about another member of staff</w:t>
      </w:r>
      <w:r w:rsidR="00DE1C45" w:rsidRPr="00F800C7">
        <w:rPr>
          <w:rFonts w:cs="Calibri"/>
        </w:rPr>
        <w:t>,</w:t>
      </w:r>
      <w:r w:rsidRPr="00F800C7">
        <w:rPr>
          <w:rFonts w:cs="Calibri"/>
        </w:rPr>
        <w:t xml:space="preserve"> then this will be referred to the </w:t>
      </w:r>
      <w:r w:rsidR="008465B9" w:rsidRPr="00F800C7">
        <w:rPr>
          <w:rFonts w:cs="Calibri"/>
        </w:rPr>
        <w:t>Head teacher</w:t>
      </w:r>
      <w:r w:rsidRPr="00F800C7">
        <w:rPr>
          <w:rFonts w:cs="Calibri"/>
        </w:rPr>
        <w:t>/Principal.</w:t>
      </w:r>
      <w:r w:rsidR="00381C7C" w:rsidRPr="00F800C7">
        <w:rPr>
          <w:rFonts w:cs="Calibri"/>
        </w:rPr>
        <w:t xml:space="preserve"> </w:t>
      </w:r>
      <w:r w:rsidRPr="00F800C7">
        <w:rPr>
          <w:rFonts w:cs="Calibri"/>
        </w:rPr>
        <w:t xml:space="preserve"> Where there are concerns about the </w:t>
      </w:r>
      <w:r w:rsidR="008465B9" w:rsidRPr="00F800C7">
        <w:rPr>
          <w:rFonts w:cs="Calibri"/>
        </w:rPr>
        <w:t>Head teacher</w:t>
      </w:r>
      <w:r w:rsidRPr="00F800C7">
        <w:rPr>
          <w:rFonts w:cs="Calibri"/>
        </w:rPr>
        <w:t xml:space="preserve"> or </w:t>
      </w:r>
      <w:proofErr w:type="gramStart"/>
      <w:r w:rsidRPr="00F800C7">
        <w:rPr>
          <w:rFonts w:cs="Calibri"/>
        </w:rPr>
        <w:t>Principal</w:t>
      </w:r>
      <w:proofErr w:type="gramEnd"/>
      <w:r w:rsidRPr="00F800C7">
        <w:rPr>
          <w:rFonts w:cs="Calibri"/>
        </w:rPr>
        <w:t xml:space="preserve"> this wi</w:t>
      </w:r>
      <w:r w:rsidR="00381C7C" w:rsidRPr="00F800C7">
        <w:rPr>
          <w:rFonts w:cs="Calibri"/>
        </w:rPr>
        <w:t>ll be referred to the Chair of G</w:t>
      </w:r>
      <w:r w:rsidRPr="00F800C7">
        <w:rPr>
          <w:rFonts w:cs="Calibri"/>
        </w:rPr>
        <w:t xml:space="preserve">overnors.   </w:t>
      </w:r>
      <w:r w:rsidRPr="00F800C7">
        <w:t>We will ensure that all</w:t>
      </w:r>
      <w:r w:rsidRPr="00F800C7">
        <w:rPr>
          <w:rFonts w:cs="Calibri"/>
        </w:rPr>
        <w:t xml:space="preserve"> allegations are discussed with the Local Authority Designated Lead (LADO) in every case </w:t>
      </w:r>
      <w:r w:rsidR="001C093B" w:rsidRPr="00F800C7">
        <w:rPr>
          <w:rFonts w:cs="Calibri"/>
        </w:rPr>
        <w:t xml:space="preserve">using the </w:t>
      </w:r>
      <w:hyperlink r:id="rId31" w:history="1">
        <w:r w:rsidR="001C093B" w:rsidRPr="00F800C7">
          <w:rPr>
            <w:rStyle w:val="Hyperlink"/>
            <w:rFonts w:cs="Calibri"/>
            <w:color w:val="auto"/>
          </w:rPr>
          <w:t xml:space="preserve">Derby and Derbyshire LADO referral </w:t>
        </w:r>
        <w:r w:rsidR="00892492" w:rsidRPr="00F800C7">
          <w:rPr>
            <w:rStyle w:val="Hyperlink"/>
            <w:rFonts w:cs="Calibri"/>
            <w:color w:val="auto"/>
          </w:rPr>
          <w:t>form</w:t>
        </w:r>
      </w:hyperlink>
      <w:r w:rsidR="00892492" w:rsidRPr="00F800C7">
        <w:rPr>
          <w:rFonts w:cs="Calibri"/>
        </w:rPr>
        <w:t xml:space="preserve"> and</w:t>
      </w:r>
      <w:r w:rsidRPr="00F800C7">
        <w:rPr>
          <w:rFonts w:cs="Calibri"/>
        </w:rPr>
        <w:t xml:space="preserve"> </w:t>
      </w:r>
      <w:r w:rsidR="00892492" w:rsidRPr="00F800C7">
        <w:rPr>
          <w:rFonts w:cs="Calibri"/>
        </w:rPr>
        <w:t xml:space="preserve">this is done </w:t>
      </w:r>
      <w:r w:rsidRPr="00F800C7">
        <w:rPr>
          <w:rFonts w:cs="Calibri"/>
        </w:rPr>
        <w:t>b</w:t>
      </w:r>
      <w:r w:rsidR="00381C7C" w:rsidRPr="00F800C7">
        <w:rPr>
          <w:rFonts w:cs="Calibri"/>
        </w:rPr>
        <w:t>y an appropriate member of the Senior Management T</w:t>
      </w:r>
      <w:r w:rsidRPr="00F800C7">
        <w:rPr>
          <w:rFonts w:cs="Calibri"/>
        </w:rPr>
        <w:t>eam.</w:t>
      </w:r>
    </w:p>
    <w:p w:rsidR="00400FB6" w:rsidRPr="008E69E6" w:rsidRDefault="00622A88" w:rsidP="00AB22FB">
      <w:pPr>
        <w:pStyle w:val="Default"/>
        <w:spacing w:line="276" w:lineRule="auto"/>
        <w:ind w:left="360"/>
        <w:rPr>
          <w:rFonts w:ascii="Calibri" w:hAnsi="Calibri" w:cs="Calibri"/>
          <w:color w:val="auto"/>
        </w:rPr>
      </w:pPr>
      <w:r w:rsidRPr="008E69E6">
        <w:rPr>
          <w:rFonts w:ascii="Calibri" w:hAnsi="Calibri" w:cs="Calibri"/>
          <w:color w:val="auto"/>
        </w:rPr>
        <w:t xml:space="preserve">  </w:t>
      </w:r>
    </w:p>
    <w:p w:rsidR="00E249FE" w:rsidRDefault="00F800C7" w:rsidP="00F800C7">
      <w:pPr>
        <w:spacing w:after="0"/>
        <w:rPr>
          <w:lang w:eastAsia="en-GB"/>
        </w:rPr>
      </w:pPr>
      <w:r w:rsidRPr="00F800C7">
        <w:rPr>
          <w:lang w:eastAsia="en-GB"/>
        </w:rPr>
        <w:t>At</w:t>
      </w:r>
      <w:r w:rsidR="00BE74DF">
        <w:rPr>
          <w:lang w:eastAsia="en-GB"/>
        </w:rPr>
        <w:t>tached at</w:t>
      </w:r>
      <w:r w:rsidRPr="00F800C7">
        <w:rPr>
          <w:lang w:eastAsia="en-GB"/>
        </w:rPr>
        <w:t xml:space="preserve"> the back of this policy and on the staffroom wall a copy of the LADO referral form and LADO flowchart can be found</w:t>
      </w:r>
      <w:r>
        <w:rPr>
          <w:lang w:eastAsia="en-GB"/>
        </w:rPr>
        <w:t>.</w:t>
      </w:r>
    </w:p>
    <w:p w:rsidR="00F800C7" w:rsidRPr="00F800C7" w:rsidRDefault="00F800C7" w:rsidP="00F800C7">
      <w:pPr>
        <w:spacing w:after="0"/>
        <w:rPr>
          <w:lang w:eastAsia="en-GB"/>
        </w:rPr>
      </w:pPr>
    </w:p>
    <w:p w:rsidR="00FE292E" w:rsidRPr="008E69E6" w:rsidRDefault="00C255D2" w:rsidP="00AB22FB">
      <w:pPr>
        <w:pStyle w:val="Default"/>
        <w:spacing w:line="276" w:lineRule="auto"/>
        <w:rPr>
          <w:rFonts w:asciiTheme="minorHAnsi" w:hAnsiTheme="minorHAnsi" w:cstheme="minorHAnsi"/>
          <w:color w:val="auto"/>
        </w:rPr>
      </w:pPr>
      <w:r w:rsidRPr="008E69E6">
        <w:rPr>
          <w:rFonts w:ascii="Calibri" w:hAnsi="Calibri" w:cs="Calibri"/>
          <w:color w:val="auto"/>
        </w:rPr>
        <w:t xml:space="preserve">The school/college </w:t>
      </w:r>
      <w:r w:rsidR="00C44C5B" w:rsidRPr="008E69E6">
        <w:rPr>
          <w:rFonts w:ascii="Calibri" w:hAnsi="Calibri" w:cs="Calibri"/>
          <w:color w:val="auto"/>
        </w:rPr>
        <w:t>will ensure we have followed all the necessary duties and processes under</w:t>
      </w:r>
      <w:r w:rsidR="00D55DF7" w:rsidRPr="008E69E6">
        <w:rPr>
          <w:rFonts w:ascii="Calibri" w:hAnsi="Calibri" w:cs="Calibri"/>
          <w:color w:val="auto"/>
        </w:rPr>
        <w:t xml:space="preserve"> </w:t>
      </w:r>
      <w:r w:rsidR="00E633FB" w:rsidRPr="008E69E6">
        <w:rPr>
          <w:rFonts w:ascii="Calibri" w:hAnsi="Calibri" w:cs="Calibri"/>
          <w:color w:val="auto"/>
        </w:rPr>
        <w:t xml:space="preserve">this process and </w:t>
      </w:r>
      <w:r w:rsidR="00093447" w:rsidRPr="008E69E6">
        <w:rPr>
          <w:rFonts w:ascii="Calibri" w:hAnsi="Calibri" w:cs="Calibri"/>
          <w:color w:val="auto"/>
        </w:rPr>
        <w:t xml:space="preserve">under Whistle Blowing and </w:t>
      </w:r>
      <w:r w:rsidR="00E633FB" w:rsidRPr="008E69E6">
        <w:rPr>
          <w:rFonts w:ascii="Calibri" w:hAnsi="Calibri" w:cs="Calibri"/>
          <w:color w:val="auto"/>
        </w:rPr>
        <w:t xml:space="preserve">this </w:t>
      </w:r>
      <w:r w:rsidR="00E633FB" w:rsidRPr="008E69E6">
        <w:rPr>
          <w:rFonts w:asciiTheme="minorHAnsi" w:hAnsiTheme="minorHAnsi" w:cstheme="minorHAnsi"/>
          <w:color w:val="auto"/>
        </w:rPr>
        <w:t>w</w:t>
      </w:r>
      <w:r w:rsidR="00FE292E" w:rsidRPr="008E69E6">
        <w:rPr>
          <w:rFonts w:asciiTheme="minorHAnsi" w:hAnsiTheme="minorHAnsi" w:cstheme="minorHAnsi"/>
          <w:color w:val="auto"/>
        </w:rPr>
        <w:t>ill be</w:t>
      </w:r>
      <w:r w:rsidR="00381C7C" w:rsidRPr="008E69E6">
        <w:rPr>
          <w:rFonts w:asciiTheme="minorHAnsi" w:hAnsiTheme="minorHAnsi" w:cstheme="minorHAnsi"/>
          <w:color w:val="auto"/>
        </w:rPr>
        <w:t xml:space="preserve"> undertaken</w:t>
      </w:r>
      <w:r w:rsidR="001F29C0" w:rsidRPr="008E69E6">
        <w:rPr>
          <w:rFonts w:asciiTheme="minorHAnsi" w:hAnsiTheme="minorHAnsi" w:cstheme="minorHAnsi"/>
          <w:color w:val="auto"/>
        </w:rPr>
        <w:t xml:space="preserve"> in accordance with </w:t>
      </w:r>
      <w:r w:rsidR="00381C7C" w:rsidRPr="008E69E6">
        <w:rPr>
          <w:rFonts w:asciiTheme="minorHAnsi" w:hAnsiTheme="minorHAnsi" w:cstheme="minorHAnsi"/>
          <w:color w:val="auto"/>
        </w:rPr>
        <w:t>guidance’s</w:t>
      </w:r>
      <w:r w:rsidR="00FE292E" w:rsidRPr="008E69E6">
        <w:rPr>
          <w:rFonts w:asciiTheme="minorHAnsi" w:hAnsiTheme="minorHAnsi" w:cstheme="minorHAnsi"/>
          <w:color w:val="auto"/>
        </w:rPr>
        <w:t xml:space="preserve">: </w:t>
      </w:r>
    </w:p>
    <w:p w:rsidR="001F29C0" w:rsidRPr="008E69E6" w:rsidRDefault="001F29C0" w:rsidP="00AB22FB">
      <w:pPr>
        <w:pStyle w:val="Default"/>
        <w:spacing w:line="276" w:lineRule="auto"/>
        <w:rPr>
          <w:rFonts w:asciiTheme="minorHAnsi" w:hAnsiTheme="minorHAnsi" w:cstheme="minorHAnsi"/>
          <w:color w:val="auto"/>
          <w:sz w:val="22"/>
          <w:szCs w:val="22"/>
        </w:rPr>
      </w:pPr>
    </w:p>
    <w:p w:rsidR="0060269B" w:rsidRDefault="0060269B" w:rsidP="00AB22FB">
      <w:pPr>
        <w:pStyle w:val="Default"/>
        <w:spacing w:line="276" w:lineRule="auto"/>
        <w:rPr>
          <w:rFonts w:ascii="Calibri" w:hAnsi="Calibri" w:cs="Calibri"/>
          <w:color w:val="auto"/>
        </w:rPr>
      </w:pPr>
    </w:p>
    <w:p w:rsidR="0060269B" w:rsidRDefault="00341DB9" w:rsidP="00AB22FB">
      <w:pPr>
        <w:pStyle w:val="Default"/>
        <w:spacing w:line="276" w:lineRule="auto"/>
        <w:rPr>
          <w:rFonts w:ascii="Calibri" w:hAnsi="Calibri" w:cs="Calibri"/>
          <w:color w:val="auto"/>
        </w:rPr>
      </w:pPr>
      <w:r w:rsidRPr="008E69E6">
        <w:rPr>
          <w:rFonts w:ascii="Calibri" w:hAnsi="Calibri" w:cs="Calibri"/>
          <w:color w:val="auto"/>
        </w:rPr>
        <w:t>Where there are allegations that are substantiated</w:t>
      </w:r>
      <w:r w:rsidR="00381C7C" w:rsidRPr="008E69E6">
        <w:rPr>
          <w:rFonts w:ascii="Calibri" w:hAnsi="Calibri" w:cs="Calibri"/>
          <w:color w:val="auto"/>
        </w:rPr>
        <w:t>,</w:t>
      </w:r>
      <w:r w:rsidRPr="008E69E6">
        <w:rPr>
          <w:rFonts w:ascii="Calibri" w:hAnsi="Calibri" w:cs="Calibri"/>
          <w:color w:val="auto"/>
        </w:rPr>
        <w:t xml:space="preserve"> t</w:t>
      </w:r>
      <w:r w:rsidR="00C255D2" w:rsidRPr="008E69E6">
        <w:rPr>
          <w:rFonts w:ascii="Calibri" w:hAnsi="Calibri" w:cs="Calibri"/>
          <w:color w:val="auto"/>
        </w:rPr>
        <w:t xml:space="preserve">he School/College </w:t>
      </w:r>
      <w:r w:rsidR="00E633FB" w:rsidRPr="008E69E6">
        <w:rPr>
          <w:rFonts w:ascii="Calibri" w:hAnsi="Calibri" w:cs="Calibri"/>
          <w:color w:val="auto"/>
        </w:rPr>
        <w:t xml:space="preserve">will fully ensure any </w:t>
      </w:r>
      <w:r w:rsidRPr="008E69E6">
        <w:rPr>
          <w:rFonts w:ascii="Calibri" w:hAnsi="Calibri" w:cs="Calibri"/>
          <w:color w:val="auto"/>
        </w:rPr>
        <w:t xml:space="preserve">specific actions are undertaken </w:t>
      </w:r>
      <w:r w:rsidR="00E633FB" w:rsidRPr="008E69E6">
        <w:rPr>
          <w:rFonts w:ascii="Calibri" w:hAnsi="Calibri" w:cs="Calibri"/>
          <w:color w:val="auto"/>
        </w:rPr>
        <w:t xml:space="preserve">on management and exit </w:t>
      </w:r>
      <w:r w:rsidR="00ED3672" w:rsidRPr="008E69E6">
        <w:rPr>
          <w:rFonts w:ascii="Calibri" w:hAnsi="Calibri" w:cs="Calibri"/>
          <w:color w:val="auto"/>
        </w:rPr>
        <w:t>arrangements</w:t>
      </w:r>
      <w:r w:rsidRPr="008E69E6">
        <w:rPr>
          <w:rFonts w:ascii="Calibri" w:hAnsi="Calibri" w:cs="Calibri"/>
          <w:color w:val="auto"/>
        </w:rPr>
        <w:t xml:space="preserve"> as </w:t>
      </w:r>
      <w:r w:rsidR="00E633FB" w:rsidRPr="008E69E6">
        <w:rPr>
          <w:rFonts w:ascii="Calibri" w:hAnsi="Calibri" w:cs="Calibri"/>
          <w:color w:val="auto"/>
        </w:rPr>
        <w:t xml:space="preserve">outlined in the </w:t>
      </w:r>
    </w:p>
    <w:p w:rsidR="0060269B" w:rsidRDefault="0060269B" w:rsidP="00AB22FB">
      <w:pPr>
        <w:pStyle w:val="Default"/>
        <w:spacing w:line="276" w:lineRule="auto"/>
        <w:rPr>
          <w:rFonts w:ascii="Calibri" w:hAnsi="Calibri" w:cs="Calibri"/>
          <w:color w:val="auto"/>
        </w:rPr>
      </w:pPr>
    </w:p>
    <w:p w:rsidR="0060269B" w:rsidRDefault="00F732D3" w:rsidP="00AB22FB">
      <w:pPr>
        <w:pStyle w:val="Default"/>
        <w:spacing w:line="276" w:lineRule="auto"/>
        <w:rPr>
          <w:rFonts w:ascii="Calibri" w:hAnsi="Calibri" w:cs="Calibri"/>
          <w:color w:val="auto"/>
        </w:rPr>
      </w:pPr>
      <w:hyperlink r:id="rId32" w:history="1">
        <w:r w:rsidR="00E633FB" w:rsidRPr="0060269B">
          <w:rPr>
            <w:rStyle w:val="Hyperlink"/>
            <w:rFonts w:ascii="Calibri" w:hAnsi="Calibri" w:cs="Calibri"/>
          </w:rPr>
          <w:t>Keeping Children Safe in Education</w:t>
        </w:r>
        <w:r w:rsidR="00C214B6" w:rsidRPr="0060269B">
          <w:rPr>
            <w:rStyle w:val="Hyperlink"/>
            <w:rFonts w:ascii="Calibri" w:hAnsi="Calibri" w:cs="Calibri"/>
          </w:rPr>
          <w:t xml:space="preserve"> </w:t>
        </w:r>
        <w:r w:rsidR="00400FB6" w:rsidRPr="0060269B">
          <w:rPr>
            <w:rStyle w:val="Hyperlink"/>
            <w:rFonts w:ascii="Calibri" w:hAnsi="Calibri" w:cs="Calibri"/>
          </w:rPr>
          <w:t>statutory Guidance for schools/colleges</w:t>
        </w:r>
      </w:hyperlink>
    </w:p>
    <w:p w:rsidR="0060269B" w:rsidRDefault="00400FB6" w:rsidP="00AB22FB">
      <w:pPr>
        <w:pStyle w:val="Default"/>
        <w:spacing w:line="276" w:lineRule="auto"/>
        <w:rPr>
          <w:rFonts w:ascii="Calibri" w:hAnsi="Calibri" w:cs="Calibri"/>
          <w:color w:val="auto"/>
        </w:rPr>
      </w:pPr>
      <w:r>
        <w:rPr>
          <w:rFonts w:ascii="Calibri" w:hAnsi="Calibri" w:cs="Calibri"/>
          <w:color w:val="auto"/>
        </w:rPr>
        <w:t xml:space="preserve"> </w:t>
      </w:r>
      <w:r w:rsidR="00341DB9" w:rsidRPr="008E69E6">
        <w:rPr>
          <w:rFonts w:ascii="Calibri" w:hAnsi="Calibri" w:cs="Calibri"/>
          <w:color w:val="auto"/>
        </w:rPr>
        <w:t xml:space="preserve"> </w:t>
      </w:r>
      <w:r w:rsidR="00E633FB" w:rsidRPr="008E69E6">
        <w:rPr>
          <w:rFonts w:ascii="Calibri" w:hAnsi="Calibri" w:cs="Calibri"/>
          <w:color w:val="auto"/>
        </w:rPr>
        <w:t xml:space="preserve"> </w:t>
      </w:r>
      <w:r w:rsidR="0060269B">
        <w:rPr>
          <w:rFonts w:ascii="Calibri" w:hAnsi="Calibri" w:cs="Calibri"/>
          <w:color w:val="auto"/>
        </w:rPr>
        <w:t xml:space="preserve"> </w:t>
      </w:r>
    </w:p>
    <w:p w:rsidR="00BE74DF" w:rsidRDefault="00F732D3" w:rsidP="00AB22FB">
      <w:pPr>
        <w:pStyle w:val="Default"/>
        <w:spacing w:line="276" w:lineRule="auto"/>
        <w:rPr>
          <w:rStyle w:val="Hyperlink"/>
          <w:rFonts w:ascii="Calibri" w:hAnsi="Calibri" w:cs="Calibri"/>
        </w:rPr>
      </w:pPr>
      <w:hyperlink r:id="rId33" w:history="1">
        <w:r w:rsidR="0060269B" w:rsidRPr="0060269B">
          <w:rPr>
            <w:rStyle w:val="Hyperlink"/>
            <w:rFonts w:ascii="Calibri" w:hAnsi="Calibri" w:cs="Calibri"/>
          </w:rPr>
          <w:t>Derby City &amp; Derbyshire safeguarding Board Procedures</w:t>
        </w:r>
      </w:hyperlink>
    </w:p>
    <w:p w:rsidR="00B66B3C" w:rsidRPr="008E69E6" w:rsidRDefault="0060269B" w:rsidP="00AB22FB">
      <w:pPr>
        <w:pStyle w:val="Default"/>
        <w:spacing w:line="276" w:lineRule="auto"/>
        <w:rPr>
          <w:rFonts w:ascii="Calibri" w:hAnsi="Calibri" w:cs="Calibri"/>
          <w:i/>
          <w:color w:val="auto"/>
        </w:rPr>
      </w:pPr>
      <w:r>
        <w:rPr>
          <w:rFonts w:ascii="Calibri" w:hAnsi="Calibri" w:cs="Calibri"/>
          <w:color w:val="auto"/>
        </w:rPr>
        <w:t xml:space="preserve"> </w:t>
      </w:r>
    </w:p>
    <w:p w:rsidR="00FE292E" w:rsidRPr="008E69E6" w:rsidRDefault="00CF0747" w:rsidP="005208B7">
      <w:pPr>
        <w:pStyle w:val="Heading2"/>
        <w:numPr>
          <w:ilvl w:val="1"/>
          <w:numId w:val="45"/>
        </w:numPr>
        <w:spacing w:before="0"/>
        <w:rPr>
          <w:color w:val="auto"/>
          <w:lang w:eastAsia="en-GB"/>
        </w:rPr>
      </w:pPr>
      <w:r w:rsidRPr="008E69E6">
        <w:rPr>
          <w:color w:val="auto"/>
          <w:lang w:eastAsia="en-GB"/>
        </w:rPr>
        <w:t>I</w:t>
      </w:r>
      <w:r w:rsidR="00FE292E" w:rsidRPr="008E69E6">
        <w:rPr>
          <w:color w:val="auto"/>
          <w:lang w:eastAsia="en-GB"/>
        </w:rPr>
        <w:t xml:space="preserve">mportant </w:t>
      </w:r>
      <w:r w:rsidR="003D20AF" w:rsidRPr="008E69E6">
        <w:rPr>
          <w:color w:val="auto"/>
          <w:lang w:eastAsia="en-GB"/>
        </w:rPr>
        <w:t>c</w:t>
      </w:r>
      <w:r w:rsidR="00FE292E" w:rsidRPr="008E69E6">
        <w:rPr>
          <w:color w:val="auto"/>
          <w:lang w:eastAsia="en-GB"/>
        </w:rPr>
        <w:t xml:space="preserve">ontact </w:t>
      </w:r>
      <w:r w:rsidR="003D20AF" w:rsidRPr="008E69E6">
        <w:rPr>
          <w:color w:val="auto"/>
          <w:lang w:eastAsia="en-GB"/>
        </w:rPr>
        <w:t>d</w:t>
      </w:r>
      <w:r w:rsidR="00FE292E" w:rsidRPr="008E69E6">
        <w:rPr>
          <w:color w:val="auto"/>
          <w:lang w:eastAsia="en-GB"/>
        </w:rPr>
        <w:t>etails</w:t>
      </w:r>
    </w:p>
    <w:p w:rsidR="00FE292E" w:rsidRPr="008E69E6" w:rsidRDefault="00FE292E" w:rsidP="0077348C">
      <w:pPr>
        <w:spacing w:after="0" w:line="336" w:lineRule="auto"/>
        <w:rPr>
          <w:rFonts w:ascii="Arial" w:hAnsi="Arial" w:cs="Arial"/>
          <w:b/>
          <w:bCs/>
          <w:sz w:val="18"/>
          <w:szCs w:val="18"/>
          <w:lang w:eastAsia="en-GB"/>
        </w:rPr>
      </w:pPr>
    </w:p>
    <w:p w:rsidR="002306E8" w:rsidRDefault="00790623" w:rsidP="00511598">
      <w:pPr>
        <w:spacing w:after="0" w:line="336" w:lineRule="auto"/>
        <w:rPr>
          <w:rFonts w:cs="Calibri"/>
          <w:bCs/>
          <w:szCs w:val="24"/>
          <w:lang w:eastAsia="en-GB"/>
        </w:rPr>
      </w:pPr>
      <w:r w:rsidRPr="002306E8">
        <w:rPr>
          <w:rFonts w:cs="Calibri"/>
          <w:bCs/>
          <w:szCs w:val="24"/>
          <w:lang w:eastAsia="en-GB"/>
        </w:rPr>
        <w:lastRenderedPageBreak/>
        <w:t>Starting Point:</w:t>
      </w:r>
    </w:p>
    <w:p w:rsidR="00091002" w:rsidRPr="008E69E6" w:rsidRDefault="00FE292E" w:rsidP="00511598">
      <w:pPr>
        <w:spacing w:after="0" w:line="336" w:lineRule="auto"/>
        <w:rPr>
          <w:rFonts w:cs="Calibri"/>
          <w:b/>
        </w:rPr>
      </w:pPr>
      <w:r w:rsidRPr="002306E8">
        <w:rPr>
          <w:rFonts w:cs="Calibri"/>
          <w:bCs/>
          <w:szCs w:val="24"/>
          <w:lang w:eastAsia="en-GB"/>
        </w:rPr>
        <w:t>Tel: </w:t>
      </w:r>
      <w:r w:rsidR="00F22615" w:rsidRPr="002306E8">
        <w:rPr>
          <w:rFonts w:cs="Calibri"/>
          <w:bCs/>
          <w:szCs w:val="24"/>
          <w:lang w:eastAsia="en-GB"/>
        </w:rPr>
        <w:t>01629 533</w:t>
      </w:r>
      <w:r w:rsidR="00456930" w:rsidRPr="002306E8">
        <w:rPr>
          <w:rFonts w:cs="Calibri"/>
          <w:bCs/>
          <w:szCs w:val="24"/>
          <w:lang w:eastAsia="en-GB"/>
        </w:rPr>
        <w:t xml:space="preserve"> </w:t>
      </w:r>
      <w:r w:rsidR="00F22615" w:rsidRPr="002306E8">
        <w:rPr>
          <w:rFonts w:cs="Calibri"/>
          <w:bCs/>
          <w:szCs w:val="24"/>
          <w:lang w:eastAsia="en-GB"/>
        </w:rPr>
        <w:t>190</w:t>
      </w:r>
      <w:r w:rsidRPr="008E69E6">
        <w:rPr>
          <w:rFonts w:cs="Calibri"/>
          <w:szCs w:val="24"/>
          <w:lang w:eastAsia="en-GB"/>
        </w:rPr>
        <w:br/>
      </w:r>
      <w:r w:rsidR="00091002" w:rsidRPr="008E69E6">
        <w:rPr>
          <w:rFonts w:cs="Calibri"/>
          <w:szCs w:val="24"/>
          <w:lang w:eastAsia="en-GB"/>
        </w:rPr>
        <w:t>24/7, 365 days per week Derbyshire contact and referral service for concerns that a child is suffering</w:t>
      </w:r>
      <w:r w:rsidR="00511598">
        <w:rPr>
          <w:rFonts w:cs="Calibri"/>
          <w:szCs w:val="24"/>
          <w:lang w:eastAsia="en-GB"/>
        </w:rPr>
        <w:t xml:space="preserve"> or at risk of significant harm.  </w:t>
      </w:r>
    </w:p>
    <w:p w:rsidR="00091002" w:rsidRPr="008E69E6" w:rsidRDefault="00091002" w:rsidP="00511598">
      <w:pPr>
        <w:pStyle w:val="bold1"/>
        <w:rPr>
          <w:rFonts w:ascii="Calibri" w:hAnsi="Calibri" w:cs="Calibri"/>
          <w:b w:val="0"/>
          <w:color w:val="auto"/>
        </w:rPr>
      </w:pPr>
      <w:r w:rsidRPr="008E69E6">
        <w:rPr>
          <w:rFonts w:ascii="Calibri" w:hAnsi="Calibri" w:cs="Calibri"/>
          <w:b w:val="0"/>
          <w:color w:val="auto"/>
        </w:rPr>
        <w:t xml:space="preserve">All other requests for support for children and their families use an on line referral form </w:t>
      </w:r>
      <w:hyperlink r:id="rId34" w:history="1">
        <w:r w:rsidRPr="008E69E6">
          <w:rPr>
            <w:rStyle w:val="Hyperlink"/>
            <w:rFonts w:ascii="Calibri" w:hAnsi="Calibri" w:cs="Calibri"/>
            <w:b w:val="0"/>
            <w:color w:val="auto"/>
          </w:rPr>
          <w:t>www.derbyshire.gov.uk/startingpoint</w:t>
        </w:r>
      </w:hyperlink>
    </w:p>
    <w:p w:rsidR="00C255D2" w:rsidRPr="008E69E6" w:rsidRDefault="00C255D2" w:rsidP="0077348C">
      <w:pPr>
        <w:spacing w:after="0" w:line="336" w:lineRule="auto"/>
        <w:rPr>
          <w:rFonts w:cs="Calibri"/>
          <w:b/>
          <w:szCs w:val="24"/>
        </w:rPr>
      </w:pPr>
    </w:p>
    <w:p w:rsidR="003B2A75" w:rsidRPr="002306E8" w:rsidRDefault="005323B7" w:rsidP="00511598">
      <w:pPr>
        <w:spacing w:after="0" w:line="20" w:lineRule="atLeast"/>
        <w:rPr>
          <w:rFonts w:cs="Calibri"/>
          <w:bCs/>
          <w:szCs w:val="24"/>
          <w:lang w:eastAsia="en-GB"/>
        </w:rPr>
      </w:pPr>
      <w:r w:rsidRPr="002306E8">
        <w:rPr>
          <w:rFonts w:cs="Calibri"/>
          <w:bCs/>
          <w:szCs w:val="24"/>
          <w:lang w:eastAsia="en-GB"/>
        </w:rPr>
        <w:t>Call Derbyshire</w:t>
      </w:r>
      <w:r w:rsidR="007A7159" w:rsidRPr="002306E8">
        <w:rPr>
          <w:rFonts w:cs="Calibri"/>
          <w:bCs/>
          <w:szCs w:val="24"/>
          <w:lang w:eastAsia="en-GB"/>
        </w:rPr>
        <w:t xml:space="preserve"> (Derbyshire </w:t>
      </w:r>
      <w:r w:rsidRPr="002306E8">
        <w:rPr>
          <w:rFonts w:cs="Calibri"/>
          <w:bCs/>
          <w:szCs w:val="24"/>
          <w:lang w:eastAsia="en-GB"/>
        </w:rPr>
        <w:t>adults 18+)</w:t>
      </w:r>
      <w:r w:rsidR="007A7159" w:rsidRPr="002306E8">
        <w:rPr>
          <w:rFonts w:cs="Calibri"/>
          <w:bCs/>
          <w:szCs w:val="24"/>
          <w:lang w:eastAsia="en-GB"/>
        </w:rPr>
        <w:t>:</w:t>
      </w:r>
      <w:r w:rsidR="003B2A75" w:rsidRPr="002306E8">
        <w:rPr>
          <w:rFonts w:cs="Calibri"/>
          <w:bCs/>
          <w:szCs w:val="24"/>
          <w:lang w:eastAsia="en-GB"/>
        </w:rPr>
        <w:t xml:space="preserve">    </w:t>
      </w:r>
      <w:r w:rsidR="002339C5" w:rsidRPr="002306E8">
        <w:rPr>
          <w:rFonts w:cs="Calibri"/>
          <w:bCs/>
          <w:szCs w:val="24"/>
          <w:lang w:eastAsia="en-GB"/>
        </w:rPr>
        <w:tab/>
      </w:r>
      <w:r w:rsidR="002339C5" w:rsidRPr="002306E8">
        <w:rPr>
          <w:rFonts w:cs="Calibri"/>
          <w:bCs/>
          <w:szCs w:val="24"/>
          <w:lang w:eastAsia="en-GB"/>
        </w:rPr>
        <w:tab/>
      </w:r>
      <w:r w:rsidR="0077348C" w:rsidRPr="002306E8">
        <w:rPr>
          <w:rFonts w:cs="Calibri"/>
          <w:bCs/>
          <w:szCs w:val="24"/>
          <w:lang w:eastAsia="en-GB"/>
        </w:rPr>
        <w:tab/>
      </w:r>
      <w:r w:rsidR="0077348C" w:rsidRPr="002306E8">
        <w:rPr>
          <w:rFonts w:cs="Calibri"/>
          <w:bCs/>
          <w:szCs w:val="24"/>
          <w:lang w:eastAsia="en-GB"/>
        </w:rPr>
        <w:tab/>
      </w:r>
      <w:r w:rsidR="007A7159" w:rsidRPr="002306E8">
        <w:rPr>
          <w:rFonts w:cs="Calibri"/>
          <w:bCs/>
          <w:szCs w:val="24"/>
          <w:lang w:eastAsia="en-GB"/>
        </w:rPr>
        <w:t>Tel: 01629 533 190</w:t>
      </w:r>
    </w:p>
    <w:p w:rsidR="00511598" w:rsidRPr="002306E8" w:rsidRDefault="00511598" w:rsidP="00511598">
      <w:pPr>
        <w:spacing w:after="0" w:line="20" w:lineRule="atLeast"/>
        <w:rPr>
          <w:rFonts w:cs="Calibri"/>
          <w:bCs/>
          <w:szCs w:val="24"/>
          <w:lang w:eastAsia="en-GB"/>
        </w:rPr>
      </w:pPr>
    </w:p>
    <w:p w:rsidR="00155FC0" w:rsidRPr="00F800C7" w:rsidRDefault="00C34840" w:rsidP="00706BD7">
      <w:pPr>
        <w:spacing w:after="0" w:line="20" w:lineRule="atLeast"/>
        <w:rPr>
          <w:rFonts w:cs="Calibri"/>
          <w:bCs/>
          <w:szCs w:val="24"/>
          <w:lang w:eastAsia="en-GB"/>
        </w:rPr>
      </w:pPr>
      <w:r w:rsidRPr="00F800C7">
        <w:rPr>
          <w:rFonts w:cs="Calibri"/>
          <w:bCs/>
          <w:szCs w:val="24"/>
          <w:lang w:eastAsia="en-GB"/>
        </w:rPr>
        <w:t>LADO</w:t>
      </w:r>
      <w:r w:rsidR="001443DE" w:rsidRPr="00F800C7">
        <w:rPr>
          <w:rFonts w:cs="Calibri"/>
          <w:bCs/>
          <w:szCs w:val="24"/>
          <w:lang w:eastAsia="en-GB"/>
        </w:rPr>
        <w:t xml:space="preserve"> </w:t>
      </w:r>
      <w:r w:rsidRPr="00F800C7">
        <w:rPr>
          <w:rFonts w:cs="Calibri"/>
          <w:bCs/>
          <w:szCs w:val="24"/>
          <w:lang w:eastAsia="en-GB"/>
        </w:rPr>
        <w:t xml:space="preserve">(Local Authority Designated Officer) </w:t>
      </w:r>
      <w:r w:rsidR="003B2A75" w:rsidRPr="00F800C7">
        <w:rPr>
          <w:rFonts w:cs="Calibri"/>
          <w:bCs/>
          <w:szCs w:val="24"/>
          <w:lang w:eastAsia="en-GB"/>
        </w:rPr>
        <w:t xml:space="preserve">  </w:t>
      </w:r>
      <w:r w:rsidR="00C07A3C" w:rsidRPr="00F800C7">
        <w:rPr>
          <w:rFonts w:cs="Calibri"/>
          <w:bCs/>
          <w:szCs w:val="24"/>
          <w:lang w:eastAsia="en-GB"/>
        </w:rPr>
        <w:tab/>
      </w:r>
      <w:r w:rsidR="00C07A3C" w:rsidRPr="00F800C7">
        <w:rPr>
          <w:rFonts w:cs="Calibri"/>
          <w:bCs/>
          <w:szCs w:val="24"/>
          <w:lang w:eastAsia="en-GB"/>
        </w:rPr>
        <w:tab/>
      </w:r>
      <w:r w:rsidR="00C07A3C" w:rsidRPr="00F800C7">
        <w:rPr>
          <w:rFonts w:cs="Calibri"/>
          <w:bCs/>
          <w:szCs w:val="24"/>
          <w:lang w:eastAsia="en-GB"/>
        </w:rPr>
        <w:tab/>
      </w:r>
      <w:r w:rsidR="00C07A3C" w:rsidRPr="00F800C7">
        <w:rPr>
          <w:rFonts w:cs="Calibri"/>
          <w:bCs/>
          <w:szCs w:val="24"/>
          <w:lang w:eastAsia="en-GB"/>
        </w:rPr>
        <w:tab/>
      </w:r>
      <w:r w:rsidR="00155FC0" w:rsidRPr="00F800C7">
        <w:rPr>
          <w:rFonts w:cs="Calibri"/>
          <w:bCs/>
          <w:szCs w:val="24"/>
          <w:lang w:eastAsia="en-GB"/>
        </w:rPr>
        <w:tab/>
      </w:r>
      <w:r w:rsidR="00155FC0" w:rsidRPr="00F800C7">
        <w:rPr>
          <w:rFonts w:cs="Calibri"/>
          <w:bCs/>
          <w:szCs w:val="24"/>
          <w:lang w:eastAsia="en-GB"/>
        </w:rPr>
        <w:tab/>
      </w:r>
      <w:r w:rsidR="00155FC0" w:rsidRPr="00F800C7">
        <w:rPr>
          <w:rFonts w:cs="Calibri"/>
          <w:bCs/>
          <w:szCs w:val="24"/>
          <w:lang w:eastAsia="en-GB"/>
        </w:rPr>
        <w:tab/>
      </w:r>
      <w:r w:rsidR="00155FC0" w:rsidRPr="00F800C7">
        <w:rPr>
          <w:rFonts w:cs="Calibri"/>
          <w:bCs/>
          <w:szCs w:val="24"/>
          <w:lang w:eastAsia="en-GB"/>
        </w:rPr>
        <w:tab/>
      </w:r>
      <w:r w:rsidR="00155FC0" w:rsidRPr="00F800C7">
        <w:rPr>
          <w:rFonts w:cs="Calibri"/>
          <w:bCs/>
          <w:szCs w:val="24"/>
          <w:lang w:eastAsia="en-GB"/>
        </w:rPr>
        <w:tab/>
      </w:r>
      <w:r w:rsidR="00155FC0" w:rsidRPr="00F800C7">
        <w:rPr>
          <w:rFonts w:cs="Calibri"/>
          <w:bCs/>
          <w:szCs w:val="24"/>
          <w:lang w:eastAsia="en-GB"/>
        </w:rPr>
        <w:tab/>
      </w:r>
      <w:r w:rsidR="00155FC0" w:rsidRPr="00F800C7">
        <w:rPr>
          <w:rFonts w:cs="Calibri"/>
          <w:bCs/>
          <w:szCs w:val="24"/>
          <w:lang w:eastAsia="en-GB"/>
        </w:rPr>
        <w:tab/>
      </w:r>
      <w:r w:rsidR="00155FC0" w:rsidRPr="00F800C7">
        <w:rPr>
          <w:rFonts w:cs="Calibri"/>
          <w:bCs/>
          <w:szCs w:val="24"/>
          <w:lang w:eastAsia="en-GB"/>
        </w:rPr>
        <w:tab/>
      </w:r>
      <w:r w:rsidR="00155FC0" w:rsidRPr="00F800C7">
        <w:rPr>
          <w:rFonts w:cs="Calibri"/>
          <w:bCs/>
          <w:szCs w:val="24"/>
          <w:lang w:eastAsia="en-GB"/>
        </w:rPr>
        <w:tab/>
        <w:t>Professional.Allegations@derbyshire.gov.uk</w:t>
      </w:r>
    </w:p>
    <w:p w:rsidR="00155FC0" w:rsidRDefault="00155FC0" w:rsidP="00706BD7">
      <w:pPr>
        <w:spacing w:after="0" w:line="20" w:lineRule="atLeast"/>
        <w:rPr>
          <w:rFonts w:cs="Calibri"/>
          <w:bCs/>
          <w:szCs w:val="24"/>
          <w:lang w:eastAsia="en-GB"/>
        </w:rPr>
      </w:pPr>
    </w:p>
    <w:p w:rsidR="00511598" w:rsidRPr="00706BD7" w:rsidRDefault="0077348C" w:rsidP="00706BD7">
      <w:pPr>
        <w:spacing w:after="0" w:line="20" w:lineRule="atLeast"/>
        <w:rPr>
          <w:rFonts w:cs="Calibri"/>
          <w:bCs/>
          <w:szCs w:val="24"/>
          <w:lang w:eastAsia="en-GB"/>
        </w:rPr>
      </w:pPr>
      <w:r w:rsidRPr="00706BD7">
        <w:rPr>
          <w:rFonts w:cs="Calibri"/>
          <w:bCs/>
          <w:szCs w:val="24"/>
          <w:lang w:eastAsia="en-GB"/>
        </w:rPr>
        <w:tab/>
      </w:r>
      <w:r w:rsidRPr="00706BD7">
        <w:rPr>
          <w:rFonts w:cs="Calibri"/>
          <w:bCs/>
          <w:szCs w:val="24"/>
          <w:lang w:eastAsia="en-GB"/>
        </w:rPr>
        <w:tab/>
        <w:t xml:space="preserve"> </w:t>
      </w:r>
    </w:p>
    <w:p w:rsidR="00FE292E" w:rsidRPr="002306E8" w:rsidRDefault="0077348C" w:rsidP="00511598">
      <w:pPr>
        <w:spacing w:after="0" w:line="20" w:lineRule="atLeast"/>
        <w:rPr>
          <w:rFonts w:cs="Calibri"/>
          <w:lang w:eastAsia="en-GB"/>
        </w:rPr>
      </w:pPr>
      <w:r w:rsidRPr="002306E8">
        <w:rPr>
          <w:rFonts w:cs="Calibri"/>
          <w:szCs w:val="24"/>
        </w:rPr>
        <w:t>P</w:t>
      </w:r>
      <w:r w:rsidR="00FE292E" w:rsidRPr="002306E8">
        <w:rPr>
          <w:rFonts w:cs="Calibri"/>
          <w:szCs w:val="24"/>
        </w:rPr>
        <w:t xml:space="preserve">olice </w:t>
      </w:r>
      <w:r w:rsidR="00091002" w:rsidRPr="002306E8">
        <w:rPr>
          <w:rFonts w:cs="Calibri"/>
          <w:szCs w:val="24"/>
        </w:rPr>
        <w:t>Non Emergencies</w:t>
      </w:r>
      <w:r w:rsidR="003B2A75" w:rsidRPr="002306E8">
        <w:rPr>
          <w:rFonts w:cs="Calibri"/>
          <w:szCs w:val="24"/>
        </w:rPr>
        <w:t>:</w:t>
      </w:r>
      <w:r w:rsidR="003B2A75" w:rsidRPr="002306E8">
        <w:rPr>
          <w:rFonts w:cs="Calibri"/>
          <w:szCs w:val="24"/>
        </w:rPr>
        <w:tab/>
      </w:r>
      <w:r w:rsidR="003B2A75" w:rsidRPr="002306E8">
        <w:rPr>
          <w:rFonts w:cs="Calibri"/>
          <w:szCs w:val="24"/>
        </w:rPr>
        <w:tab/>
      </w:r>
      <w:r w:rsidR="003B2A75" w:rsidRPr="002306E8">
        <w:rPr>
          <w:rFonts w:cs="Calibri"/>
          <w:szCs w:val="24"/>
        </w:rPr>
        <w:tab/>
      </w:r>
      <w:r w:rsidR="003B2A75" w:rsidRPr="002306E8">
        <w:rPr>
          <w:rFonts w:cs="Calibri"/>
          <w:szCs w:val="24"/>
        </w:rPr>
        <w:tab/>
      </w:r>
      <w:r w:rsidR="00091002" w:rsidRPr="002306E8">
        <w:rPr>
          <w:rFonts w:cs="Calibri"/>
          <w:szCs w:val="24"/>
        </w:rPr>
        <w:t xml:space="preserve"> </w:t>
      </w:r>
      <w:r w:rsidRPr="002306E8">
        <w:rPr>
          <w:rFonts w:cs="Calibri"/>
          <w:szCs w:val="24"/>
        </w:rPr>
        <w:tab/>
      </w:r>
      <w:r w:rsidRPr="002306E8">
        <w:rPr>
          <w:rFonts w:cs="Calibri"/>
          <w:szCs w:val="24"/>
        </w:rPr>
        <w:tab/>
      </w:r>
      <w:r w:rsidR="00091002" w:rsidRPr="002306E8">
        <w:rPr>
          <w:rFonts w:cs="Calibri"/>
          <w:szCs w:val="24"/>
        </w:rPr>
        <w:t>101</w:t>
      </w:r>
    </w:p>
    <w:p w:rsidR="00FE292E" w:rsidRPr="008E69E6" w:rsidRDefault="00FE292E" w:rsidP="00511598">
      <w:pPr>
        <w:pStyle w:val="Default"/>
        <w:spacing w:line="20" w:lineRule="atLeast"/>
        <w:rPr>
          <w:rFonts w:ascii="Calibri" w:hAnsi="Calibri" w:cs="Calibri"/>
          <w:color w:val="auto"/>
          <w:lang w:eastAsia="en-GB"/>
        </w:rPr>
      </w:pPr>
    </w:p>
    <w:p w:rsidR="002339C5" w:rsidRDefault="002339C5" w:rsidP="00511598">
      <w:pPr>
        <w:pStyle w:val="Default"/>
        <w:spacing w:line="20" w:lineRule="atLeast"/>
        <w:rPr>
          <w:rFonts w:ascii="Calibri" w:hAnsi="Calibri" w:cs="Calibri"/>
          <w:b/>
          <w:color w:val="auto"/>
          <w:lang w:eastAsia="en-GB"/>
        </w:rPr>
      </w:pPr>
      <w:proofErr w:type="spellStart"/>
      <w:r w:rsidRPr="002339C5">
        <w:rPr>
          <w:rFonts w:ascii="Calibri" w:hAnsi="Calibri" w:cs="Calibri"/>
          <w:b/>
          <w:color w:val="auto"/>
          <w:lang w:eastAsia="en-GB"/>
        </w:rPr>
        <w:t>Df</w:t>
      </w:r>
      <w:r w:rsidR="00091002" w:rsidRPr="002339C5">
        <w:rPr>
          <w:rFonts w:ascii="Calibri" w:hAnsi="Calibri" w:cs="Calibri"/>
          <w:b/>
          <w:color w:val="auto"/>
          <w:lang w:eastAsia="en-GB"/>
        </w:rPr>
        <w:t>E</w:t>
      </w:r>
      <w:proofErr w:type="spellEnd"/>
      <w:r w:rsidR="00091002" w:rsidRPr="008E69E6">
        <w:rPr>
          <w:rFonts w:ascii="Calibri" w:hAnsi="Calibri" w:cs="Calibri"/>
          <w:color w:val="auto"/>
          <w:lang w:eastAsia="en-GB"/>
        </w:rPr>
        <w:t>- one single access web link to access all local authority’s reporting webpage or phone number for any concerns/worries about a child, young person and vulnerable adults</w:t>
      </w:r>
      <w:r w:rsidR="00091002" w:rsidRPr="008E69E6">
        <w:rPr>
          <w:rFonts w:ascii="Calibri" w:hAnsi="Calibri" w:cs="Calibri"/>
          <w:b/>
          <w:color w:val="auto"/>
          <w:lang w:eastAsia="en-GB"/>
        </w:rPr>
        <w:t xml:space="preserve"> </w:t>
      </w:r>
    </w:p>
    <w:p w:rsidR="002339C5" w:rsidRPr="002306E8" w:rsidRDefault="00F732D3" w:rsidP="0060269B">
      <w:pPr>
        <w:pStyle w:val="Default"/>
        <w:spacing w:line="20" w:lineRule="atLeast"/>
        <w:ind w:left="5760" w:firstLine="720"/>
        <w:rPr>
          <w:rFonts w:ascii="Calibri" w:hAnsi="Calibri" w:cs="Calibri"/>
          <w:color w:val="auto"/>
          <w:lang w:eastAsia="en-GB"/>
        </w:rPr>
      </w:pPr>
      <w:hyperlink r:id="rId35" w:history="1">
        <w:r w:rsidR="0077348C" w:rsidRPr="002306E8">
          <w:rPr>
            <w:rStyle w:val="Hyperlink"/>
            <w:rFonts w:ascii="Calibri" w:hAnsi="Calibri" w:cs="Calibri"/>
            <w:lang w:eastAsia="en-GB"/>
          </w:rPr>
          <w:t>Report Child Abuse</w:t>
        </w:r>
      </w:hyperlink>
      <w:r w:rsidR="0077348C" w:rsidRPr="002306E8">
        <w:rPr>
          <w:rFonts w:ascii="Calibri" w:hAnsi="Calibri" w:cs="Calibri"/>
          <w:color w:val="auto"/>
          <w:lang w:eastAsia="en-GB"/>
        </w:rPr>
        <w:t xml:space="preserve"> </w:t>
      </w:r>
    </w:p>
    <w:p w:rsidR="00091002" w:rsidRPr="002306E8" w:rsidRDefault="00091002" w:rsidP="00511598">
      <w:pPr>
        <w:pStyle w:val="Default"/>
        <w:spacing w:line="20" w:lineRule="atLeast"/>
        <w:rPr>
          <w:rFonts w:ascii="Calibri" w:hAnsi="Calibri" w:cs="Calibri"/>
          <w:color w:val="auto"/>
          <w:lang w:eastAsia="en-GB"/>
        </w:rPr>
      </w:pPr>
    </w:p>
    <w:p w:rsidR="002C7BBC" w:rsidRDefault="0077348C" w:rsidP="00511598">
      <w:pPr>
        <w:pStyle w:val="Default"/>
        <w:spacing w:line="20" w:lineRule="atLeast"/>
        <w:rPr>
          <w:rFonts w:ascii="Calibri" w:hAnsi="Calibri" w:cs="Calibri"/>
          <w:color w:val="auto"/>
          <w:lang w:eastAsia="en-GB"/>
        </w:rPr>
      </w:pPr>
      <w:r w:rsidRPr="002306E8">
        <w:rPr>
          <w:rFonts w:ascii="Calibri" w:hAnsi="Calibri" w:cs="Calibri"/>
          <w:color w:val="auto"/>
          <w:lang w:eastAsia="en-GB"/>
        </w:rPr>
        <w:t xml:space="preserve">Child Sexual Abuse </w:t>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002339C5" w:rsidRPr="0060269B">
        <w:rPr>
          <w:rFonts w:ascii="Calibri" w:hAnsi="Calibri" w:cs="Calibri"/>
          <w:lang w:eastAsia="en-GB"/>
        </w:rPr>
        <w:t>CEOP:</w:t>
      </w:r>
    </w:p>
    <w:p w:rsidR="001443DE" w:rsidRPr="002306E8" w:rsidRDefault="002339C5" w:rsidP="00511598">
      <w:pPr>
        <w:pStyle w:val="Default"/>
        <w:spacing w:line="20" w:lineRule="atLeast"/>
        <w:rPr>
          <w:rFonts w:ascii="Calibri" w:hAnsi="Calibri" w:cs="Calibri"/>
          <w:color w:val="auto"/>
          <w:lang w:eastAsia="en-GB"/>
        </w:rPr>
      </w:pP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p>
    <w:p w:rsidR="00FE292E" w:rsidRPr="002306E8" w:rsidRDefault="00FE292E" w:rsidP="00511598">
      <w:pPr>
        <w:pStyle w:val="Default"/>
        <w:spacing w:line="20" w:lineRule="atLeast"/>
        <w:rPr>
          <w:rFonts w:ascii="Calibri" w:hAnsi="Calibri" w:cs="Calibri"/>
          <w:color w:val="auto"/>
          <w:lang w:eastAsia="en-GB"/>
        </w:rPr>
      </w:pPr>
      <w:r w:rsidRPr="002306E8">
        <w:rPr>
          <w:rFonts w:ascii="Calibri" w:hAnsi="Calibri" w:cs="Calibri"/>
          <w:color w:val="auto"/>
          <w:lang w:eastAsia="en-GB"/>
        </w:rPr>
        <w:t xml:space="preserve">NSPCC - </w:t>
      </w:r>
      <w:r w:rsidRPr="002306E8">
        <w:rPr>
          <w:rFonts w:ascii="Calibri" w:hAnsi="Calibri" w:cs="Calibri"/>
          <w:bCs/>
          <w:color w:val="auto"/>
          <w:lang w:eastAsia="en-GB"/>
        </w:rPr>
        <w:t>National Helpline</w:t>
      </w:r>
      <w:r w:rsidR="003B2A75" w:rsidRPr="002306E8">
        <w:rPr>
          <w:rFonts w:ascii="Calibri" w:hAnsi="Calibri" w:cs="Calibri"/>
          <w:bCs/>
          <w:color w:val="auto"/>
          <w:lang w:eastAsia="en-GB"/>
        </w:rPr>
        <w:t>:</w:t>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77348C" w:rsidRPr="002306E8">
        <w:rPr>
          <w:rFonts w:ascii="Calibri" w:hAnsi="Calibri" w:cs="Calibri"/>
          <w:bCs/>
          <w:color w:val="auto"/>
          <w:lang w:eastAsia="en-GB"/>
        </w:rPr>
        <w:tab/>
      </w:r>
      <w:r w:rsidR="0077348C" w:rsidRPr="002306E8">
        <w:rPr>
          <w:rFonts w:ascii="Calibri" w:hAnsi="Calibri" w:cs="Calibri"/>
          <w:bCs/>
          <w:color w:val="auto"/>
          <w:lang w:eastAsia="en-GB"/>
        </w:rPr>
        <w:tab/>
      </w:r>
      <w:r w:rsidR="002339C5" w:rsidRPr="002306E8">
        <w:rPr>
          <w:rFonts w:ascii="Calibri" w:hAnsi="Calibri" w:cs="Calibri"/>
          <w:bCs/>
          <w:color w:val="auto"/>
          <w:lang w:eastAsia="en-GB"/>
        </w:rPr>
        <w:t xml:space="preserve">Tel:  </w:t>
      </w:r>
      <w:r w:rsidRPr="002306E8">
        <w:rPr>
          <w:rFonts w:ascii="Calibri" w:hAnsi="Calibri" w:cs="Calibri"/>
          <w:color w:val="auto"/>
          <w:lang w:eastAsia="en-GB"/>
        </w:rPr>
        <w:t>0808 800 5000</w:t>
      </w:r>
    </w:p>
    <w:p w:rsidR="004C0AFF" w:rsidRPr="002306E8" w:rsidRDefault="004C0AFF" w:rsidP="00511598">
      <w:pPr>
        <w:pStyle w:val="Default"/>
        <w:spacing w:line="20" w:lineRule="atLeast"/>
        <w:rPr>
          <w:rFonts w:ascii="Calibri" w:hAnsi="Calibri" w:cs="Calibri"/>
          <w:color w:val="auto"/>
          <w:lang w:eastAsia="en-GB"/>
        </w:rPr>
      </w:pPr>
    </w:p>
    <w:p w:rsidR="00FE292E" w:rsidRPr="002306E8" w:rsidRDefault="00FE292E" w:rsidP="00511598">
      <w:pPr>
        <w:pStyle w:val="Default"/>
        <w:spacing w:line="20" w:lineRule="atLeast"/>
        <w:rPr>
          <w:rFonts w:ascii="Calibri" w:hAnsi="Calibri" w:cs="Calibri"/>
          <w:color w:val="auto"/>
          <w:lang w:eastAsia="en-GB"/>
        </w:rPr>
      </w:pPr>
      <w:r w:rsidRPr="002306E8">
        <w:rPr>
          <w:rFonts w:ascii="Calibri" w:hAnsi="Calibri" w:cs="Calibri"/>
          <w:bCs/>
          <w:color w:val="auto"/>
          <w:lang w:eastAsia="en-GB"/>
        </w:rPr>
        <w:t>Childline</w:t>
      </w:r>
      <w:r w:rsidR="003B2A75" w:rsidRPr="002306E8">
        <w:rPr>
          <w:rFonts w:ascii="Calibri" w:hAnsi="Calibri" w:cs="Calibri"/>
          <w:bCs/>
          <w:color w:val="auto"/>
          <w:lang w:eastAsia="en-GB"/>
        </w:rPr>
        <w:t>:</w:t>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77348C" w:rsidRPr="002306E8">
        <w:rPr>
          <w:rFonts w:ascii="Calibri" w:hAnsi="Calibri" w:cs="Calibri"/>
          <w:bCs/>
          <w:color w:val="auto"/>
          <w:lang w:eastAsia="en-GB"/>
        </w:rPr>
        <w:tab/>
      </w:r>
      <w:r w:rsidR="0077348C" w:rsidRPr="002306E8">
        <w:rPr>
          <w:rFonts w:ascii="Calibri" w:hAnsi="Calibri" w:cs="Calibri"/>
          <w:bCs/>
          <w:color w:val="auto"/>
          <w:lang w:eastAsia="en-GB"/>
        </w:rPr>
        <w:tab/>
      </w:r>
      <w:r w:rsidR="002339C5" w:rsidRPr="002306E8">
        <w:rPr>
          <w:rFonts w:ascii="Calibri" w:hAnsi="Calibri" w:cs="Calibri"/>
          <w:bCs/>
          <w:color w:val="auto"/>
          <w:lang w:eastAsia="en-GB"/>
        </w:rPr>
        <w:t xml:space="preserve">Tel:   </w:t>
      </w:r>
      <w:r w:rsidRPr="002306E8">
        <w:rPr>
          <w:rFonts w:ascii="Calibri" w:hAnsi="Calibri" w:cs="Calibri"/>
          <w:color w:val="auto"/>
          <w:lang w:eastAsia="en-GB"/>
        </w:rPr>
        <w:t>0800 11 11</w:t>
      </w:r>
      <w:r w:rsidR="0060269B">
        <w:rPr>
          <w:rFonts w:ascii="Calibri" w:hAnsi="Calibri" w:cs="Calibri"/>
          <w:color w:val="auto"/>
          <w:lang w:eastAsia="en-GB"/>
        </w:rPr>
        <w:t xml:space="preserve"> </w:t>
      </w:r>
    </w:p>
    <w:p w:rsidR="00790623" w:rsidRPr="008E69E6" w:rsidRDefault="00790623" w:rsidP="00511598">
      <w:pPr>
        <w:pStyle w:val="Default"/>
        <w:spacing w:line="20" w:lineRule="atLeast"/>
        <w:rPr>
          <w:rFonts w:ascii="Calibri" w:hAnsi="Calibri" w:cs="Calibri"/>
          <w:color w:val="auto"/>
          <w:lang w:eastAsia="en-GB"/>
        </w:rPr>
      </w:pPr>
    </w:p>
    <w:p w:rsidR="00790623" w:rsidRPr="008E69E6" w:rsidRDefault="00E249FE" w:rsidP="00511598">
      <w:pPr>
        <w:pStyle w:val="Default"/>
        <w:spacing w:line="20" w:lineRule="atLeast"/>
        <w:rPr>
          <w:rFonts w:ascii="Calibri" w:hAnsi="Calibri" w:cs="Calibri"/>
          <w:b/>
          <w:color w:val="auto"/>
          <w:lang w:eastAsia="en-GB"/>
        </w:rPr>
      </w:pPr>
      <w:r w:rsidRPr="008E69E6">
        <w:rPr>
          <w:rFonts w:ascii="Calibri" w:hAnsi="Calibri" w:cs="Calibri"/>
          <w:b/>
          <w:color w:val="auto"/>
          <w:lang w:eastAsia="en-GB"/>
        </w:rPr>
        <w:t>Prevent:</w:t>
      </w:r>
    </w:p>
    <w:p w:rsidR="002306E8" w:rsidRDefault="00E249FE" w:rsidP="00511598">
      <w:pPr>
        <w:spacing w:after="0" w:line="20" w:lineRule="atLeast"/>
        <w:rPr>
          <w:szCs w:val="24"/>
          <w:lang w:eastAsia="en-GB"/>
        </w:rPr>
      </w:pPr>
      <w:r w:rsidRPr="008E69E6">
        <w:rPr>
          <w:szCs w:val="24"/>
          <w:lang w:eastAsia="en-GB"/>
        </w:rPr>
        <w:t xml:space="preserve">Seamus Carroll is the lead officer for Prevent at Derbyshire County Council </w:t>
      </w:r>
    </w:p>
    <w:p w:rsidR="002306E8" w:rsidRDefault="0060269B" w:rsidP="0060269B">
      <w:pPr>
        <w:spacing w:after="0" w:line="20" w:lineRule="atLeast"/>
        <w:ind w:left="4320"/>
        <w:rPr>
          <w:szCs w:val="24"/>
          <w:u w:val="single"/>
          <w:lang w:eastAsia="en-GB"/>
        </w:rPr>
      </w:pPr>
      <w:r>
        <w:rPr>
          <w:szCs w:val="24"/>
          <w:lang w:eastAsia="en-GB"/>
        </w:rPr>
        <w:t>E</w:t>
      </w:r>
      <w:r w:rsidR="002306E8">
        <w:rPr>
          <w:szCs w:val="24"/>
          <w:lang w:eastAsia="en-GB"/>
        </w:rPr>
        <w:t>mail</w:t>
      </w:r>
      <w:r>
        <w:rPr>
          <w:szCs w:val="24"/>
          <w:lang w:eastAsia="en-GB"/>
        </w:rPr>
        <w:t xml:space="preserve">: </w:t>
      </w:r>
      <w:r w:rsidR="002306E8">
        <w:rPr>
          <w:szCs w:val="24"/>
          <w:lang w:eastAsia="en-GB"/>
        </w:rPr>
        <w:t xml:space="preserve"> - </w:t>
      </w:r>
      <w:hyperlink r:id="rId36" w:history="1">
        <w:r w:rsidR="00E249FE" w:rsidRPr="008E69E6">
          <w:rPr>
            <w:szCs w:val="24"/>
            <w:u w:val="single"/>
            <w:lang w:eastAsia="en-GB"/>
          </w:rPr>
          <w:t>seamus.carroll@derbyshire.gov.uk</w:t>
        </w:r>
      </w:hyperlink>
    </w:p>
    <w:p w:rsidR="002306E8" w:rsidRPr="002306E8" w:rsidRDefault="002339C5" w:rsidP="0060269B">
      <w:pPr>
        <w:spacing w:after="0" w:line="20" w:lineRule="atLeast"/>
        <w:ind w:left="5760" w:firstLine="720"/>
        <w:rPr>
          <w:szCs w:val="24"/>
          <w:lang w:eastAsia="en-GB"/>
        </w:rPr>
      </w:pPr>
      <w:r w:rsidRPr="002306E8">
        <w:rPr>
          <w:szCs w:val="24"/>
          <w:lang w:eastAsia="en-GB"/>
        </w:rPr>
        <w:t xml:space="preserve">Tel:  </w:t>
      </w:r>
      <w:r w:rsidR="002306E8" w:rsidRPr="002306E8">
        <w:rPr>
          <w:szCs w:val="24"/>
          <w:lang w:eastAsia="en-GB"/>
        </w:rPr>
        <w:t>01629 538494</w:t>
      </w:r>
    </w:p>
    <w:p w:rsidR="00E249FE" w:rsidRPr="002306E8" w:rsidRDefault="002339C5" w:rsidP="0060269B">
      <w:pPr>
        <w:spacing w:after="0" w:line="20" w:lineRule="atLeast"/>
        <w:ind w:left="6480"/>
        <w:rPr>
          <w:szCs w:val="24"/>
          <w:lang w:eastAsia="en-GB"/>
        </w:rPr>
      </w:pPr>
      <w:r w:rsidRPr="002306E8">
        <w:rPr>
          <w:szCs w:val="24"/>
          <w:lang w:eastAsia="en-GB"/>
        </w:rPr>
        <w:t xml:space="preserve">Mobile: </w:t>
      </w:r>
      <w:r w:rsidR="00E249FE" w:rsidRPr="002306E8">
        <w:rPr>
          <w:szCs w:val="24"/>
          <w:lang w:eastAsia="en-GB"/>
        </w:rPr>
        <w:t>07771 980107</w:t>
      </w:r>
    </w:p>
    <w:p w:rsidR="00E249FE" w:rsidRPr="008E69E6" w:rsidRDefault="00E249FE" w:rsidP="00511598">
      <w:pPr>
        <w:pStyle w:val="Default"/>
        <w:spacing w:line="20" w:lineRule="atLeast"/>
        <w:rPr>
          <w:rFonts w:ascii="Calibri" w:hAnsi="Calibri" w:cs="Calibri"/>
          <w:b/>
          <w:color w:val="auto"/>
          <w:lang w:eastAsia="en-GB"/>
        </w:rPr>
      </w:pPr>
    </w:p>
    <w:p w:rsidR="00790623" w:rsidRPr="008E69E6" w:rsidRDefault="00790623" w:rsidP="00511598">
      <w:pPr>
        <w:spacing w:after="0" w:line="240" w:lineRule="auto"/>
      </w:pPr>
      <w:r w:rsidRPr="008E69E6">
        <w:t xml:space="preserve">Derbyshire Police 101- can route non urgent referrals through to the PREVENT Team </w:t>
      </w:r>
    </w:p>
    <w:p w:rsidR="00E249FE" w:rsidRPr="008E69E6" w:rsidRDefault="00E249FE" w:rsidP="0077348C">
      <w:pPr>
        <w:spacing w:after="0"/>
      </w:pPr>
    </w:p>
    <w:p w:rsidR="00FE292E" w:rsidRPr="008E69E6" w:rsidRDefault="00E249FE" w:rsidP="005208B7">
      <w:pPr>
        <w:pStyle w:val="Heading1"/>
        <w:numPr>
          <w:ilvl w:val="0"/>
          <w:numId w:val="45"/>
        </w:numPr>
        <w:spacing w:before="0"/>
        <w:rPr>
          <w:color w:val="auto"/>
          <w:lang w:eastAsia="en-GB"/>
        </w:rPr>
      </w:pPr>
      <w:r w:rsidRPr="008E69E6">
        <w:rPr>
          <w:color w:val="auto"/>
          <w:lang w:eastAsia="en-GB"/>
        </w:rPr>
        <w:t>M</w:t>
      </w:r>
      <w:r w:rsidR="00FE292E" w:rsidRPr="008E69E6">
        <w:rPr>
          <w:color w:val="auto"/>
          <w:lang w:eastAsia="en-GB"/>
        </w:rPr>
        <w:t>anagement of the Policy</w:t>
      </w:r>
    </w:p>
    <w:p w:rsidR="00FE292E" w:rsidRPr="008E69E6" w:rsidRDefault="00FE292E" w:rsidP="00AB22FB">
      <w:pPr>
        <w:pStyle w:val="Default"/>
        <w:rPr>
          <w:rFonts w:ascii="Calibri" w:hAnsi="Calibri" w:cs="Calibri"/>
          <w:color w:val="auto"/>
          <w:lang w:eastAsia="en-GB"/>
        </w:rPr>
      </w:pPr>
    </w:p>
    <w:p w:rsidR="00093447" w:rsidRPr="008E69E6" w:rsidRDefault="00FE292E" w:rsidP="00AB22FB">
      <w:pPr>
        <w:pStyle w:val="Default"/>
        <w:rPr>
          <w:rFonts w:ascii="Calibri" w:hAnsi="Calibri" w:cs="Calibri"/>
          <w:color w:val="auto"/>
          <w:lang w:eastAsia="en-GB"/>
        </w:rPr>
      </w:pPr>
      <w:r w:rsidRPr="008E69E6">
        <w:rPr>
          <w:rFonts w:ascii="Calibri" w:hAnsi="Calibri" w:cs="Calibri"/>
          <w:color w:val="auto"/>
          <w:lang w:eastAsia="en-GB"/>
        </w:rPr>
        <w:t>The Governing Body</w:t>
      </w:r>
      <w:r w:rsidR="004B4823" w:rsidRPr="008E69E6">
        <w:rPr>
          <w:rFonts w:ascii="Calibri" w:hAnsi="Calibri" w:cs="Calibri"/>
          <w:color w:val="auto"/>
          <w:lang w:eastAsia="en-GB"/>
        </w:rPr>
        <w:t>/Proprietor</w:t>
      </w:r>
      <w:r w:rsidR="006544E8" w:rsidRPr="008E69E6">
        <w:rPr>
          <w:rFonts w:ascii="Calibri" w:hAnsi="Calibri" w:cs="Calibri"/>
          <w:color w:val="auto"/>
          <w:lang w:eastAsia="en-GB"/>
        </w:rPr>
        <w:t>/</w:t>
      </w:r>
      <w:r w:rsidR="00C255D2" w:rsidRPr="008E69E6">
        <w:rPr>
          <w:rFonts w:ascii="Calibri" w:hAnsi="Calibri" w:cs="Calibri"/>
          <w:color w:val="auto"/>
          <w:lang w:eastAsia="en-GB"/>
        </w:rPr>
        <w:t>Trustee</w:t>
      </w:r>
      <w:r w:rsidRPr="008E69E6">
        <w:rPr>
          <w:rFonts w:ascii="Calibri" w:hAnsi="Calibri" w:cs="Calibri"/>
          <w:color w:val="auto"/>
          <w:lang w:eastAsia="en-GB"/>
        </w:rPr>
        <w:t xml:space="preserve"> will</w:t>
      </w:r>
      <w:r w:rsidR="00093447" w:rsidRPr="008E69E6">
        <w:rPr>
          <w:rFonts w:ascii="Calibri" w:hAnsi="Calibri" w:cs="Calibri"/>
          <w:color w:val="auto"/>
          <w:lang w:eastAsia="en-GB"/>
        </w:rPr>
        <w:t>;</w:t>
      </w:r>
    </w:p>
    <w:p w:rsidR="003D20AF" w:rsidRPr="008E69E6" w:rsidRDefault="003D20AF" w:rsidP="00854F39">
      <w:pPr>
        <w:pStyle w:val="Default"/>
        <w:numPr>
          <w:ilvl w:val="0"/>
          <w:numId w:val="28"/>
        </w:numPr>
        <w:rPr>
          <w:rFonts w:ascii="Calibri" w:hAnsi="Calibri" w:cs="Calibri"/>
          <w:color w:val="auto"/>
          <w:lang w:eastAsia="en-GB"/>
        </w:rPr>
      </w:pPr>
      <w:r w:rsidRPr="008E69E6">
        <w:rPr>
          <w:rFonts w:ascii="Calibri" w:hAnsi="Calibri" w:cs="Calibri"/>
          <w:color w:val="auto"/>
          <w:lang w:eastAsia="en-GB"/>
        </w:rPr>
        <w:t>Ensure all governors are effective in the management of safeguarding;</w:t>
      </w:r>
    </w:p>
    <w:p w:rsidR="007A7159" w:rsidRPr="008E69E6" w:rsidRDefault="00E249FE" w:rsidP="00854F39">
      <w:pPr>
        <w:pStyle w:val="Default"/>
        <w:numPr>
          <w:ilvl w:val="0"/>
          <w:numId w:val="28"/>
        </w:numPr>
        <w:rPr>
          <w:rFonts w:ascii="Calibri" w:hAnsi="Calibri" w:cs="Calibri"/>
          <w:b/>
          <w:color w:val="auto"/>
          <w:lang w:eastAsia="en-GB"/>
        </w:rPr>
      </w:pPr>
      <w:r w:rsidRPr="008E69E6">
        <w:rPr>
          <w:rFonts w:ascii="Calibri" w:hAnsi="Calibri" w:cs="Calibri"/>
          <w:color w:val="auto"/>
          <w:lang w:eastAsia="en-GB"/>
        </w:rPr>
        <w:t>Ensure all S</w:t>
      </w:r>
      <w:r w:rsidR="00093447" w:rsidRPr="008E69E6">
        <w:rPr>
          <w:rFonts w:ascii="Calibri" w:hAnsi="Calibri" w:cs="Calibri"/>
          <w:color w:val="auto"/>
          <w:lang w:eastAsia="en-GB"/>
        </w:rPr>
        <w:t xml:space="preserve">taff </w:t>
      </w:r>
      <w:r w:rsidR="007A7159" w:rsidRPr="008E69E6">
        <w:rPr>
          <w:rFonts w:ascii="Calibri" w:hAnsi="Calibri" w:cs="Calibri"/>
          <w:color w:val="auto"/>
          <w:lang w:eastAsia="en-GB"/>
        </w:rPr>
        <w:t xml:space="preserve">including </w:t>
      </w:r>
      <w:r w:rsidRPr="008E69E6">
        <w:rPr>
          <w:rFonts w:ascii="Calibri" w:hAnsi="Calibri" w:cs="Calibri"/>
          <w:color w:val="auto"/>
          <w:lang w:eastAsia="en-GB"/>
        </w:rPr>
        <w:t xml:space="preserve">all other </w:t>
      </w:r>
      <w:r w:rsidR="003D20AF" w:rsidRPr="008E69E6">
        <w:rPr>
          <w:rFonts w:ascii="Calibri" w:hAnsi="Calibri" w:cs="Calibri"/>
          <w:color w:val="auto"/>
          <w:lang w:eastAsia="en-GB"/>
        </w:rPr>
        <w:t>g</w:t>
      </w:r>
      <w:r w:rsidR="001443DE" w:rsidRPr="008E69E6">
        <w:rPr>
          <w:rFonts w:ascii="Calibri" w:hAnsi="Calibri" w:cs="Calibri"/>
          <w:color w:val="auto"/>
          <w:lang w:eastAsia="en-GB"/>
        </w:rPr>
        <w:t xml:space="preserve">overnors and </w:t>
      </w:r>
      <w:r w:rsidR="003D20AF" w:rsidRPr="008E69E6">
        <w:rPr>
          <w:rFonts w:ascii="Calibri" w:hAnsi="Calibri" w:cs="Calibri"/>
          <w:color w:val="auto"/>
          <w:lang w:eastAsia="en-GB"/>
        </w:rPr>
        <w:t>v</w:t>
      </w:r>
      <w:r w:rsidR="007A7159" w:rsidRPr="008E69E6">
        <w:rPr>
          <w:rFonts w:ascii="Calibri" w:hAnsi="Calibri" w:cs="Calibri"/>
          <w:color w:val="auto"/>
          <w:lang w:eastAsia="en-GB"/>
        </w:rPr>
        <w:t xml:space="preserve">olunteers </w:t>
      </w:r>
      <w:r w:rsidR="00093447" w:rsidRPr="008E69E6">
        <w:rPr>
          <w:rFonts w:ascii="Calibri" w:hAnsi="Calibri" w:cs="Calibri"/>
          <w:color w:val="auto"/>
          <w:lang w:eastAsia="en-GB"/>
        </w:rPr>
        <w:t xml:space="preserve">read and </w:t>
      </w:r>
      <w:r w:rsidR="007A7159" w:rsidRPr="008E69E6">
        <w:rPr>
          <w:rFonts w:ascii="Calibri" w:hAnsi="Calibri" w:cs="Calibri"/>
          <w:color w:val="auto"/>
          <w:lang w:eastAsia="en-GB"/>
        </w:rPr>
        <w:t>have access to the policy</w:t>
      </w:r>
    </w:p>
    <w:p w:rsidR="007A7159" w:rsidRPr="008E69E6" w:rsidRDefault="007A7159" w:rsidP="00854F39">
      <w:pPr>
        <w:pStyle w:val="Default"/>
        <w:numPr>
          <w:ilvl w:val="0"/>
          <w:numId w:val="28"/>
        </w:numPr>
        <w:rPr>
          <w:rFonts w:ascii="Calibri" w:hAnsi="Calibri" w:cs="Calibri"/>
          <w:b/>
          <w:color w:val="auto"/>
          <w:lang w:eastAsia="en-GB"/>
        </w:rPr>
      </w:pPr>
      <w:r w:rsidRPr="008E69E6">
        <w:rPr>
          <w:rFonts w:ascii="Calibri" w:hAnsi="Calibri" w:cs="Calibri"/>
          <w:color w:val="auto"/>
          <w:lang w:eastAsia="en-GB"/>
        </w:rPr>
        <w:t>That it is displayed on the school</w:t>
      </w:r>
      <w:r w:rsidR="00DE1C45" w:rsidRPr="008E69E6">
        <w:rPr>
          <w:rFonts w:ascii="Calibri" w:hAnsi="Calibri" w:cs="Calibri"/>
          <w:color w:val="auto"/>
          <w:lang w:eastAsia="en-GB"/>
        </w:rPr>
        <w:t>’</w:t>
      </w:r>
      <w:r w:rsidRPr="008E69E6">
        <w:rPr>
          <w:rFonts w:ascii="Calibri" w:hAnsi="Calibri" w:cs="Calibri"/>
          <w:color w:val="auto"/>
          <w:lang w:eastAsia="en-GB"/>
        </w:rPr>
        <w:t>s/college</w:t>
      </w:r>
      <w:r w:rsidR="00DE1C45" w:rsidRPr="008E69E6">
        <w:rPr>
          <w:rFonts w:ascii="Calibri" w:hAnsi="Calibri" w:cs="Calibri"/>
          <w:color w:val="auto"/>
          <w:lang w:eastAsia="en-GB"/>
        </w:rPr>
        <w:t>’s</w:t>
      </w:r>
      <w:r w:rsidRPr="008E69E6">
        <w:rPr>
          <w:rFonts w:ascii="Calibri" w:hAnsi="Calibri" w:cs="Calibri"/>
          <w:color w:val="auto"/>
          <w:lang w:eastAsia="en-GB"/>
        </w:rPr>
        <w:t xml:space="preserve"> website</w:t>
      </w:r>
    </w:p>
    <w:p w:rsidR="007A7159" w:rsidRPr="008E69E6" w:rsidRDefault="007A7159" w:rsidP="00854F39">
      <w:pPr>
        <w:pStyle w:val="Default"/>
        <w:numPr>
          <w:ilvl w:val="0"/>
          <w:numId w:val="28"/>
        </w:numPr>
        <w:rPr>
          <w:rFonts w:ascii="Calibri" w:hAnsi="Calibri" w:cs="Calibri"/>
          <w:b/>
          <w:color w:val="auto"/>
          <w:lang w:eastAsia="en-GB"/>
        </w:rPr>
      </w:pPr>
      <w:r w:rsidRPr="008E69E6">
        <w:rPr>
          <w:rFonts w:ascii="Calibri" w:hAnsi="Calibri" w:cs="Calibri"/>
          <w:color w:val="auto"/>
          <w:lang w:eastAsia="en-GB"/>
        </w:rPr>
        <w:t>That is o</w:t>
      </w:r>
      <w:r w:rsidR="00FE292E" w:rsidRPr="008E69E6">
        <w:rPr>
          <w:rFonts w:ascii="Calibri" w:hAnsi="Calibri" w:cs="Calibri"/>
          <w:color w:val="auto"/>
          <w:lang w:eastAsia="en-GB"/>
        </w:rPr>
        <w:t>versee</w:t>
      </w:r>
      <w:r w:rsidRPr="008E69E6">
        <w:rPr>
          <w:rFonts w:ascii="Calibri" w:hAnsi="Calibri" w:cs="Calibri"/>
          <w:color w:val="auto"/>
          <w:lang w:eastAsia="en-GB"/>
        </w:rPr>
        <w:t xml:space="preserve">n to </w:t>
      </w:r>
      <w:r w:rsidR="00FE292E" w:rsidRPr="008E69E6">
        <w:rPr>
          <w:rFonts w:ascii="Calibri" w:hAnsi="Calibri" w:cs="Calibri"/>
          <w:color w:val="auto"/>
          <w:lang w:eastAsia="en-GB"/>
        </w:rPr>
        <w:t>ensure its implementation</w:t>
      </w:r>
    </w:p>
    <w:p w:rsidR="00FE292E" w:rsidRPr="008E69E6" w:rsidRDefault="007A7159" w:rsidP="00854F39">
      <w:pPr>
        <w:pStyle w:val="Default"/>
        <w:numPr>
          <w:ilvl w:val="0"/>
          <w:numId w:val="28"/>
        </w:numPr>
        <w:rPr>
          <w:rFonts w:ascii="Calibri" w:hAnsi="Calibri" w:cs="Calibri"/>
          <w:color w:val="auto"/>
          <w:lang w:eastAsia="en-GB"/>
        </w:rPr>
      </w:pPr>
      <w:r w:rsidRPr="008E69E6">
        <w:rPr>
          <w:rFonts w:ascii="Calibri" w:hAnsi="Calibri" w:cs="Calibri"/>
          <w:color w:val="auto"/>
          <w:lang w:eastAsia="en-GB"/>
        </w:rPr>
        <w:lastRenderedPageBreak/>
        <w:t>R</w:t>
      </w:r>
      <w:r w:rsidR="00FE292E" w:rsidRPr="008E69E6">
        <w:rPr>
          <w:rFonts w:ascii="Calibri" w:hAnsi="Calibri" w:cs="Calibri"/>
          <w:color w:val="auto"/>
          <w:lang w:eastAsia="en-GB"/>
        </w:rPr>
        <w:t>eview its content on an annual basis.</w:t>
      </w:r>
    </w:p>
    <w:p w:rsidR="00FE292E" w:rsidRPr="008E69E6" w:rsidRDefault="00FE292E" w:rsidP="00AB22FB">
      <w:pPr>
        <w:pStyle w:val="Default"/>
        <w:rPr>
          <w:rFonts w:ascii="Calibri" w:hAnsi="Calibri" w:cs="Calibri"/>
          <w:color w:val="auto"/>
          <w:lang w:eastAsia="en-GB"/>
        </w:rPr>
      </w:pPr>
    </w:p>
    <w:p w:rsidR="00FE292E" w:rsidRPr="008E69E6" w:rsidRDefault="006E1ABC" w:rsidP="00AB22FB">
      <w:pPr>
        <w:pStyle w:val="Default"/>
        <w:rPr>
          <w:rFonts w:ascii="Calibri" w:hAnsi="Calibri" w:cs="Calibri"/>
          <w:color w:val="auto"/>
          <w:lang w:eastAsia="en-GB"/>
        </w:rPr>
      </w:pPr>
      <w:r w:rsidRPr="008E69E6">
        <w:rPr>
          <w:rFonts w:ascii="Calibri" w:hAnsi="Calibri" w:cs="Calibri"/>
          <w:color w:val="auto"/>
          <w:lang w:eastAsia="en-GB"/>
        </w:rPr>
        <w:t>The Head T</w:t>
      </w:r>
      <w:r w:rsidR="00FE292E" w:rsidRPr="008E69E6">
        <w:rPr>
          <w:rFonts w:ascii="Calibri" w:hAnsi="Calibri" w:cs="Calibri"/>
          <w:color w:val="auto"/>
          <w:lang w:eastAsia="en-GB"/>
        </w:rPr>
        <w:t>eacher</w:t>
      </w:r>
      <w:r w:rsidR="004B4823" w:rsidRPr="008E69E6">
        <w:rPr>
          <w:rFonts w:ascii="Calibri" w:hAnsi="Calibri" w:cs="Calibri"/>
          <w:color w:val="auto"/>
          <w:lang w:eastAsia="en-GB"/>
        </w:rPr>
        <w:t>/</w:t>
      </w:r>
      <w:r w:rsidRPr="008E69E6">
        <w:rPr>
          <w:rFonts w:ascii="Calibri" w:hAnsi="Calibri" w:cs="Calibri"/>
          <w:color w:val="auto"/>
          <w:lang w:eastAsia="en-GB"/>
        </w:rPr>
        <w:t xml:space="preserve"> </w:t>
      </w:r>
      <w:r w:rsidR="004B4823" w:rsidRPr="008E69E6">
        <w:rPr>
          <w:rFonts w:ascii="Calibri" w:hAnsi="Calibri" w:cs="Calibri"/>
          <w:color w:val="auto"/>
          <w:lang w:eastAsia="en-GB"/>
        </w:rPr>
        <w:t xml:space="preserve">Principal </w:t>
      </w:r>
      <w:r w:rsidRPr="008E69E6">
        <w:rPr>
          <w:rFonts w:ascii="Calibri" w:hAnsi="Calibri" w:cs="Calibri"/>
          <w:color w:val="auto"/>
          <w:lang w:eastAsia="en-GB"/>
        </w:rPr>
        <w:t xml:space="preserve">will report </w:t>
      </w:r>
      <w:r w:rsidR="00E249FE" w:rsidRPr="008E69E6">
        <w:rPr>
          <w:rFonts w:ascii="Calibri" w:hAnsi="Calibri" w:cs="Calibri"/>
          <w:color w:val="auto"/>
          <w:lang w:eastAsia="en-GB"/>
        </w:rPr>
        <w:t xml:space="preserve">annually </w:t>
      </w:r>
      <w:r w:rsidRPr="008E69E6">
        <w:rPr>
          <w:rFonts w:ascii="Calibri" w:hAnsi="Calibri" w:cs="Calibri"/>
          <w:color w:val="auto"/>
          <w:lang w:eastAsia="en-GB"/>
        </w:rPr>
        <w:t>on S</w:t>
      </w:r>
      <w:r w:rsidR="00FE292E" w:rsidRPr="008E69E6">
        <w:rPr>
          <w:rFonts w:ascii="Calibri" w:hAnsi="Calibri" w:cs="Calibri"/>
          <w:color w:val="auto"/>
          <w:lang w:eastAsia="en-GB"/>
        </w:rPr>
        <w:t>afeguarding ac</w:t>
      </w:r>
      <w:r w:rsidRPr="008E69E6">
        <w:rPr>
          <w:rFonts w:ascii="Calibri" w:hAnsi="Calibri" w:cs="Calibri"/>
          <w:color w:val="auto"/>
          <w:lang w:eastAsia="en-GB"/>
        </w:rPr>
        <w:t>tivity and progress within the S</w:t>
      </w:r>
      <w:r w:rsidR="00FE292E" w:rsidRPr="008E69E6">
        <w:rPr>
          <w:rFonts w:ascii="Calibri" w:hAnsi="Calibri" w:cs="Calibri"/>
          <w:color w:val="auto"/>
          <w:lang w:eastAsia="en-GB"/>
        </w:rPr>
        <w:t>chool</w:t>
      </w:r>
      <w:r w:rsidRPr="008E69E6">
        <w:rPr>
          <w:rFonts w:ascii="Calibri" w:hAnsi="Calibri" w:cs="Calibri"/>
          <w:color w:val="auto"/>
          <w:lang w:eastAsia="en-GB"/>
        </w:rPr>
        <w:t>/E</w:t>
      </w:r>
      <w:r w:rsidR="004B4823" w:rsidRPr="008E69E6">
        <w:rPr>
          <w:rFonts w:ascii="Calibri" w:hAnsi="Calibri" w:cs="Calibri"/>
          <w:color w:val="auto"/>
          <w:lang w:eastAsia="en-GB"/>
        </w:rPr>
        <w:t>ducational setting to</w:t>
      </w:r>
      <w:r w:rsidR="00FE292E" w:rsidRPr="008E69E6">
        <w:rPr>
          <w:rFonts w:ascii="Calibri" w:hAnsi="Calibri" w:cs="Calibri"/>
          <w:color w:val="auto"/>
          <w:lang w:eastAsia="en-GB"/>
        </w:rPr>
        <w:t xml:space="preserve"> the </w:t>
      </w:r>
      <w:r w:rsidR="00D55DF7" w:rsidRPr="008E69E6">
        <w:rPr>
          <w:rFonts w:ascii="Calibri" w:hAnsi="Calibri" w:cs="Calibri"/>
          <w:color w:val="auto"/>
          <w:lang w:eastAsia="en-GB"/>
        </w:rPr>
        <w:t>G</w:t>
      </w:r>
      <w:r w:rsidR="00FE292E" w:rsidRPr="008E69E6">
        <w:rPr>
          <w:rFonts w:ascii="Calibri" w:hAnsi="Calibri" w:cs="Calibri"/>
          <w:color w:val="auto"/>
          <w:lang w:eastAsia="en-GB"/>
        </w:rPr>
        <w:t xml:space="preserve">overning </w:t>
      </w:r>
      <w:r w:rsidR="00D55DF7" w:rsidRPr="008E69E6">
        <w:rPr>
          <w:rFonts w:ascii="Calibri" w:hAnsi="Calibri" w:cs="Calibri"/>
          <w:color w:val="auto"/>
          <w:lang w:eastAsia="en-GB"/>
        </w:rPr>
        <w:t>B</w:t>
      </w:r>
      <w:r w:rsidR="00E249FE" w:rsidRPr="008E69E6">
        <w:rPr>
          <w:rFonts w:ascii="Calibri" w:hAnsi="Calibri" w:cs="Calibri"/>
          <w:color w:val="auto"/>
          <w:lang w:eastAsia="en-GB"/>
        </w:rPr>
        <w:t>ody</w:t>
      </w:r>
      <w:r w:rsidR="00FE292E" w:rsidRPr="008E69E6">
        <w:rPr>
          <w:rFonts w:ascii="Calibri" w:hAnsi="Calibri" w:cs="Calibri"/>
          <w:color w:val="auto"/>
          <w:lang w:eastAsia="en-GB"/>
        </w:rPr>
        <w:t>.</w:t>
      </w:r>
    </w:p>
    <w:p w:rsidR="00FE292E" w:rsidRPr="008E69E6" w:rsidRDefault="00FE292E" w:rsidP="00AB22FB">
      <w:pPr>
        <w:pStyle w:val="Default"/>
        <w:rPr>
          <w:rFonts w:ascii="Calibri" w:hAnsi="Calibri" w:cs="Calibri"/>
          <w:color w:val="auto"/>
          <w:lang w:eastAsia="en-GB"/>
        </w:rPr>
      </w:pPr>
    </w:p>
    <w:p w:rsidR="00910AAA" w:rsidRPr="008E69E6" w:rsidRDefault="00706BD7" w:rsidP="00AB22FB">
      <w:pPr>
        <w:pStyle w:val="Default"/>
        <w:rPr>
          <w:rFonts w:ascii="Calibri" w:hAnsi="Calibri" w:cs="Calibri"/>
          <w:color w:val="auto"/>
          <w:lang w:eastAsia="en-GB"/>
        </w:rPr>
      </w:pPr>
      <w:r>
        <w:rPr>
          <w:rFonts w:ascii="Calibri" w:hAnsi="Calibri" w:cs="Calibri"/>
          <w:color w:val="auto"/>
          <w:lang w:eastAsia="en-GB"/>
        </w:rPr>
        <w:t xml:space="preserve">An appointed </w:t>
      </w:r>
      <w:r w:rsidR="00E249FE" w:rsidRPr="008E69E6">
        <w:rPr>
          <w:rFonts w:ascii="Calibri" w:hAnsi="Calibri" w:cs="Calibri"/>
          <w:color w:val="auto"/>
          <w:lang w:eastAsia="en-GB"/>
        </w:rPr>
        <w:t xml:space="preserve">Designated </w:t>
      </w:r>
      <w:r w:rsidR="004B4823" w:rsidRPr="008E69E6">
        <w:rPr>
          <w:rFonts w:ascii="Calibri" w:hAnsi="Calibri" w:cs="Calibri"/>
          <w:color w:val="auto"/>
          <w:lang w:eastAsia="en-GB"/>
        </w:rPr>
        <w:t>S</w:t>
      </w:r>
      <w:r w:rsidR="006E1ABC" w:rsidRPr="008E69E6">
        <w:rPr>
          <w:rFonts w:ascii="Calibri" w:hAnsi="Calibri" w:cs="Calibri"/>
          <w:color w:val="auto"/>
          <w:lang w:eastAsia="en-GB"/>
        </w:rPr>
        <w:t xml:space="preserve">afeguarding </w:t>
      </w:r>
      <w:r w:rsidR="004B4823" w:rsidRPr="008E69E6">
        <w:rPr>
          <w:rFonts w:ascii="Calibri" w:hAnsi="Calibri" w:cs="Calibri"/>
          <w:color w:val="auto"/>
          <w:lang w:eastAsia="en-GB"/>
        </w:rPr>
        <w:t>L</w:t>
      </w:r>
      <w:r w:rsidR="006E1ABC" w:rsidRPr="008E69E6">
        <w:rPr>
          <w:rFonts w:ascii="Calibri" w:hAnsi="Calibri" w:cs="Calibri"/>
          <w:color w:val="auto"/>
          <w:lang w:eastAsia="en-GB"/>
        </w:rPr>
        <w:t>ead</w:t>
      </w:r>
      <w:r w:rsidR="004B4823" w:rsidRPr="008E69E6">
        <w:rPr>
          <w:rFonts w:ascii="Calibri" w:hAnsi="Calibri" w:cs="Calibri"/>
          <w:color w:val="auto"/>
          <w:lang w:eastAsia="en-GB"/>
        </w:rPr>
        <w:t xml:space="preserve"> will complete the S175 Safeguarding </w:t>
      </w:r>
      <w:r w:rsidR="00D55DF7" w:rsidRPr="008E69E6">
        <w:rPr>
          <w:rFonts w:ascii="Calibri" w:hAnsi="Calibri" w:cs="Calibri"/>
          <w:color w:val="auto"/>
          <w:lang w:eastAsia="en-GB"/>
        </w:rPr>
        <w:t>A</w:t>
      </w:r>
      <w:r w:rsidR="006E1ABC" w:rsidRPr="008E69E6">
        <w:rPr>
          <w:rFonts w:ascii="Calibri" w:hAnsi="Calibri" w:cs="Calibri"/>
          <w:color w:val="auto"/>
          <w:lang w:eastAsia="en-GB"/>
        </w:rPr>
        <w:t xml:space="preserve">udit </w:t>
      </w:r>
      <w:r w:rsidR="003D20AF" w:rsidRPr="008E69E6">
        <w:rPr>
          <w:rFonts w:ascii="Calibri" w:hAnsi="Calibri" w:cs="Calibri"/>
          <w:color w:val="auto"/>
          <w:lang w:eastAsia="en-GB"/>
        </w:rPr>
        <w:t xml:space="preserve">and </w:t>
      </w:r>
      <w:r w:rsidR="006E1ABC" w:rsidRPr="008E69E6">
        <w:rPr>
          <w:rFonts w:ascii="Calibri" w:hAnsi="Calibri" w:cs="Calibri"/>
          <w:color w:val="auto"/>
          <w:lang w:eastAsia="en-GB"/>
        </w:rPr>
        <w:t>with an A</w:t>
      </w:r>
      <w:r w:rsidR="004B4823" w:rsidRPr="008E69E6">
        <w:rPr>
          <w:rFonts w:ascii="Calibri" w:hAnsi="Calibri" w:cs="Calibri"/>
          <w:color w:val="auto"/>
          <w:lang w:eastAsia="en-GB"/>
        </w:rPr>
        <w:t xml:space="preserve">ction </w:t>
      </w:r>
      <w:r w:rsidR="006E1ABC" w:rsidRPr="008E69E6">
        <w:rPr>
          <w:rFonts w:ascii="Calibri" w:hAnsi="Calibri" w:cs="Calibri"/>
          <w:color w:val="auto"/>
          <w:lang w:eastAsia="en-GB"/>
        </w:rPr>
        <w:t>P</w:t>
      </w:r>
      <w:r w:rsidR="004B4823" w:rsidRPr="008E69E6">
        <w:rPr>
          <w:rFonts w:ascii="Calibri" w:hAnsi="Calibri" w:cs="Calibri"/>
          <w:color w:val="auto"/>
          <w:lang w:eastAsia="en-GB"/>
        </w:rPr>
        <w:t xml:space="preserve">lan </w:t>
      </w:r>
      <w:r w:rsidR="006E1ABC" w:rsidRPr="008E69E6">
        <w:rPr>
          <w:rFonts w:ascii="Calibri" w:hAnsi="Calibri" w:cs="Calibri"/>
          <w:color w:val="auto"/>
          <w:lang w:eastAsia="en-GB"/>
        </w:rPr>
        <w:t xml:space="preserve">which will be </w:t>
      </w:r>
      <w:r w:rsidR="004B4823" w:rsidRPr="008E69E6">
        <w:rPr>
          <w:rFonts w:ascii="Calibri" w:hAnsi="Calibri" w:cs="Calibri"/>
          <w:color w:val="auto"/>
          <w:lang w:eastAsia="en-GB"/>
        </w:rPr>
        <w:t>use</w:t>
      </w:r>
      <w:r w:rsidR="006E1ABC" w:rsidRPr="008E69E6">
        <w:rPr>
          <w:rFonts w:ascii="Calibri" w:hAnsi="Calibri" w:cs="Calibri"/>
          <w:color w:val="auto"/>
          <w:lang w:eastAsia="en-GB"/>
        </w:rPr>
        <w:t>d to report on S</w:t>
      </w:r>
      <w:r w:rsidR="004B4823" w:rsidRPr="008E69E6">
        <w:rPr>
          <w:rFonts w:ascii="Calibri" w:hAnsi="Calibri" w:cs="Calibri"/>
          <w:color w:val="auto"/>
          <w:lang w:eastAsia="en-GB"/>
        </w:rPr>
        <w:t>afeguarding activity and progress</w:t>
      </w:r>
      <w:r w:rsidR="00910AAA" w:rsidRPr="008E69E6">
        <w:rPr>
          <w:rFonts w:ascii="Calibri" w:hAnsi="Calibri" w:cs="Calibri"/>
          <w:color w:val="auto"/>
          <w:lang w:eastAsia="en-GB"/>
        </w:rPr>
        <w:t xml:space="preserve">.  </w:t>
      </w:r>
      <w:r w:rsidR="00E249FE" w:rsidRPr="008E69E6">
        <w:rPr>
          <w:rFonts w:ascii="Calibri" w:hAnsi="Calibri" w:cs="Calibri"/>
          <w:color w:val="auto"/>
          <w:lang w:eastAsia="en-GB"/>
        </w:rPr>
        <w:t>A copy of which will be submitted to the CPM for Schools / Education settings at Derbyshire County Council.  This will be held o</w:t>
      </w:r>
      <w:r w:rsidR="003D20AF" w:rsidRPr="008E69E6">
        <w:rPr>
          <w:rFonts w:ascii="Calibri" w:hAnsi="Calibri" w:cs="Calibri"/>
          <w:color w:val="auto"/>
          <w:lang w:eastAsia="en-GB"/>
        </w:rPr>
        <w:t>n</w:t>
      </w:r>
      <w:r w:rsidR="00E249FE" w:rsidRPr="008E69E6">
        <w:rPr>
          <w:rFonts w:ascii="Calibri" w:hAnsi="Calibri" w:cs="Calibri"/>
          <w:color w:val="auto"/>
          <w:lang w:eastAsia="en-GB"/>
        </w:rPr>
        <w:t xml:space="preserve"> file &amp; reported to the Derbyshire Safeguarding </w:t>
      </w:r>
      <w:r w:rsidR="003D20AF" w:rsidRPr="008E69E6">
        <w:rPr>
          <w:rFonts w:ascii="Calibri" w:hAnsi="Calibri" w:cs="Calibri"/>
          <w:color w:val="auto"/>
          <w:lang w:eastAsia="en-GB"/>
        </w:rPr>
        <w:t>Children’s</w:t>
      </w:r>
      <w:r w:rsidR="00E249FE" w:rsidRPr="008E69E6">
        <w:rPr>
          <w:rFonts w:ascii="Calibri" w:hAnsi="Calibri" w:cs="Calibri"/>
          <w:color w:val="auto"/>
          <w:lang w:eastAsia="en-GB"/>
        </w:rPr>
        <w:t xml:space="preserve"> Board.   </w:t>
      </w:r>
    </w:p>
    <w:p w:rsidR="00910AAA" w:rsidRPr="008E69E6" w:rsidRDefault="00910AAA" w:rsidP="00AB22FB">
      <w:pPr>
        <w:pStyle w:val="Default"/>
        <w:rPr>
          <w:rFonts w:ascii="Calibri" w:hAnsi="Calibri" w:cs="Calibri"/>
          <w:color w:val="auto"/>
          <w:lang w:eastAsia="en-GB"/>
        </w:rPr>
      </w:pPr>
    </w:p>
    <w:p w:rsidR="004B4823" w:rsidRPr="008E69E6" w:rsidRDefault="004B4823" w:rsidP="00AB22FB">
      <w:pPr>
        <w:pStyle w:val="Default"/>
        <w:rPr>
          <w:rFonts w:ascii="Calibri" w:hAnsi="Calibri" w:cs="Calibri"/>
          <w:color w:val="auto"/>
          <w:lang w:eastAsia="en-GB"/>
        </w:rPr>
      </w:pPr>
      <w:r w:rsidRPr="008E69E6">
        <w:rPr>
          <w:rFonts w:ascii="Calibri" w:hAnsi="Calibri" w:cs="Calibri"/>
          <w:color w:val="auto"/>
          <w:lang w:eastAsia="en-GB"/>
        </w:rPr>
        <w:t xml:space="preserve">The Head Teacher/Principal should report any significant issues to the Chair of the Governing Body that may have an impact on </w:t>
      </w:r>
      <w:r w:rsidR="006E1ABC" w:rsidRPr="008E69E6">
        <w:rPr>
          <w:rFonts w:ascii="Calibri" w:hAnsi="Calibri" w:cs="Calibri"/>
          <w:color w:val="auto"/>
          <w:lang w:eastAsia="en-GB"/>
        </w:rPr>
        <w:t>Safeguarding in the S</w:t>
      </w:r>
      <w:r w:rsidRPr="008E69E6">
        <w:rPr>
          <w:rFonts w:ascii="Calibri" w:hAnsi="Calibri" w:cs="Calibri"/>
          <w:color w:val="auto"/>
          <w:lang w:eastAsia="en-GB"/>
        </w:rPr>
        <w:t>chool/</w:t>
      </w:r>
      <w:r w:rsidR="006E1ABC" w:rsidRPr="008E69E6">
        <w:rPr>
          <w:rFonts w:ascii="Calibri" w:hAnsi="Calibri" w:cs="Calibri"/>
          <w:color w:val="auto"/>
          <w:lang w:eastAsia="en-GB"/>
        </w:rPr>
        <w:t xml:space="preserve">Educational </w:t>
      </w:r>
      <w:r w:rsidRPr="008E69E6">
        <w:rPr>
          <w:rFonts w:ascii="Calibri" w:hAnsi="Calibri" w:cs="Calibri"/>
          <w:color w:val="auto"/>
          <w:lang w:eastAsia="en-GB"/>
        </w:rPr>
        <w:t>setting</w:t>
      </w:r>
      <w:r w:rsidR="00912028" w:rsidRPr="008E69E6">
        <w:rPr>
          <w:rFonts w:ascii="Calibri" w:hAnsi="Calibri" w:cs="Calibri"/>
          <w:color w:val="auto"/>
          <w:lang w:eastAsia="en-GB"/>
        </w:rPr>
        <w:t xml:space="preserve"> </w:t>
      </w:r>
      <w:r w:rsidR="00D6687E" w:rsidRPr="008E69E6">
        <w:rPr>
          <w:rFonts w:ascii="Calibri" w:hAnsi="Calibri" w:cs="Calibri"/>
          <w:color w:val="auto"/>
          <w:lang w:eastAsia="en-GB"/>
        </w:rPr>
        <w:t>and using the processes with the Local A</w:t>
      </w:r>
      <w:r w:rsidR="00912028" w:rsidRPr="008E69E6">
        <w:rPr>
          <w:rFonts w:ascii="Calibri" w:hAnsi="Calibri" w:cs="Calibri"/>
          <w:color w:val="auto"/>
          <w:lang w:eastAsia="en-GB"/>
        </w:rPr>
        <w:t>uthority to report</w:t>
      </w:r>
      <w:r w:rsidR="00D6687E" w:rsidRPr="008E69E6">
        <w:rPr>
          <w:rFonts w:ascii="Calibri" w:hAnsi="Calibri" w:cs="Calibri"/>
          <w:color w:val="auto"/>
          <w:lang w:eastAsia="en-GB"/>
        </w:rPr>
        <w:t xml:space="preserve">. </w:t>
      </w:r>
      <w:r w:rsidR="00912028" w:rsidRPr="008E69E6">
        <w:rPr>
          <w:rFonts w:ascii="Calibri" w:hAnsi="Calibri" w:cs="Calibri"/>
          <w:color w:val="auto"/>
          <w:lang w:eastAsia="en-GB"/>
        </w:rPr>
        <w:t xml:space="preserve"> </w:t>
      </w:r>
    </w:p>
    <w:p w:rsidR="007F4D38" w:rsidRPr="008E69E6" w:rsidRDefault="007F4D38" w:rsidP="00AB22FB">
      <w:pPr>
        <w:spacing w:after="0"/>
        <w:rPr>
          <w:b/>
          <w:sz w:val="28"/>
          <w:szCs w:val="28"/>
        </w:rPr>
      </w:pPr>
    </w:p>
    <w:p w:rsidR="005132A1" w:rsidRPr="008E69E6" w:rsidRDefault="005132A1" w:rsidP="00AB22FB">
      <w:pPr>
        <w:spacing w:after="0"/>
        <w:rPr>
          <w:b/>
          <w:sz w:val="28"/>
          <w:szCs w:val="28"/>
        </w:rPr>
      </w:pPr>
    </w:p>
    <w:p w:rsidR="00207F3E" w:rsidRPr="008E69E6" w:rsidRDefault="00910AAA" w:rsidP="00AB22FB">
      <w:pPr>
        <w:spacing w:after="0" w:line="240" w:lineRule="auto"/>
        <w:rPr>
          <w:szCs w:val="24"/>
        </w:rPr>
      </w:pPr>
      <w:r w:rsidRPr="008E69E6">
        <w:rPr>
          <w:szCs w:val="24"/>
        </w:rPr>
        <w:br w:type="page"/>
      </w:r>
      <w:r w:rsidR="006E1ABC" w:rsidRPr="008E69E6">
        <w:rPr>
          <w:rFonts w:cs="Calibri"/>
          <w:b/>
          <w:sz w:val="28"/>
          <w:u w:val="single"/>
        </w:rPr>
        <w:lastRenderedPageBreak/>
        <w:t>A</w:t>
      </w:r>
      <w:r w:rsidR="00FE292E" w:rsidRPr="008E69E6">
        <w:rPr>
          <w:rFonts w:cs="Calibri"/>
          <w:b/>
          <w:sz w:val="28"/>
          <w:u w:val="single"/>
        </w:rPr>
        <w:t>ppendix A:</w:t>
      </w:r>
      <w:r w:rsidR="00207F3E" w:rsidRPr="008E69E6">
        <w:rPr>
          <w:rFonts w:cs="Calibri"/>
          <w:b/>
          <w:sz w:val="28"/>
          <w:u w:val="single"/>
        </w:rPr>
        <w:t xml:space="preserve">    </w:t>
      </w:r>
      <w:r w:rsidR="00FE292E" w:rsidRPr="008E69E6">
        <w:rPr>
          <w:rFonts w:cs="Calibri"/>
          <w:b/>
          <w:sz w:val="28"/>
          <w:u w:val="single"/>
        </w:rPr>
        <w:t xml:space="preserve"> </w:t>
      </w:r>
    </w:p>
    <w:p w:rsidR="00207F3E" w:rsidRPr="008E69E6" w:rsidRDefault="00207F3E" w:rsidP="00AB22FB">
      <w:pPr>
        <w:spacing w:after="0"/>
        <w:rPr>
          <w:rFonts w:cs="Calibri"/>
          <w:b/>
          <w:sz w:val="22"/>
        </w:rPr>
      </w:pPr>
    </w:p>
    <w:p w:rsidR="00FE292E" w:rsidRPr="008E69E6" w:rsidRDefault="00FE292E" w:rsidP="00AB22FB">
      <w:pPr>
        <w:spacing w:after="0"/>
        <w:rPr>
          <w:rFonts w:cs="Calibri"/>
          <w:b/>
          <w:sz w:val="28"/>
        </w:rPr>
      </w:pPr>
      <w:r w:rsidRPr="008E69E6">
        <w:rPr>
          <w:rFonts w:cs="Calibri"/>
          <w:b/>
          <w:sz w:val="28"/>
        </w:rPr>
        <w:t>Learning from Serious Case Reviews (SCRs) and Serious Incident Learning Reviews (SILRs)</w:t>
      </w:r>
    </w:p>
    <w:p w:rsidR="00156543" w:rsidRPr="008E69E6" w:rsidRDefault="00156543" w:rsidP="00AB22FB">
      <w:pPr>
        <w:spacing w:after="0"/>
        <w:rPr>
          <w:rFonts w:cs="Calibri"/>
          <w:sz w:val="22"/>
        </w:rPr>
      </w:pPr>
    </w:p>
    <w:p w:rsidR="00FE292E" w:rsidRPr="008E69E6" w:rsidRDefault="00FE292E" w:rsidP="00AB22FB">
      <w:pPr>
        <w:spacing w:after="0"/>
        <w:rPr>
          <w:rFonts w:cs="Calibri"/>
        </w:rPr>
      </w:pPr>
      <w:r w:rsidRPr="008E69E6">
        <w:rPr>
          <w:rFonts w:cs="Calibri"/>
        </w:rPr>
        <w:t xml:space="preserve">Derbyshire Safeguarding Children Board recognises the importance of learning and improving from our experiences in this area. </w:t>
      </w:r>
      <w:r w:rsidR="006E1ABC" w:rsidRPr="008E69E6">
        <w:rPr>
          <w:rFonts w:cs="Calibri"/>
        </w:rPr>
        <w:t xml:space="preserve"> </w:t>
      </w:r>
      <w:r w:rsidRPr="008E69E6">
        <w:rPr>
          <w:rFonts w:cs="Calibri"/>
        </w:rPr>
        <w:t>A range of learning and themes from SCRs and SILRs have been identified from our most recent reviews, and from the preceding</w:t>
      </w:r>
      <w:r w:rsidR="003D20AF" w:rsidRPr="008E69E6">
        <w:rPr>
          <w:rFonts w:cs="Calibri"/>
        </w:rPr>
        <w:t xml:space="preserve"> years.</w:t>
      </w:r>
    </w:p>
    <w:p w:rsidR="00FE292E" w:rsidRPr="008E69E6" w:rsidRDefault="00FE292E" w:rsidP="00AB22FB">
      <w:pPr>
        <w:spacing w:after="0"/>
        <w:rPr>
          <w:rFonts w:cs="Calibri"/>
          <w:sz w:val="22"/>
        </w:rPr>
      </w:pPr>
    </w:p>
    <w:p w:rsidR="00FE292E" w:rsidRPr="008E69E6" w:rsidRDefault="00912028" w:rsidP="00AB22FB">
      <w:pPr>
        <w:spacing w:after="0"/>
        <w:rPr>
          <w:rFonts w:cs="Calibri"/>
        </w:rPr>
      </w:pPr>
      <w:r w:rsidRPr="008E69E6">
        <w:rPr>
          <w:rFonts w:cs="Calibri"/>
        </w:rPr>
        <w:t xml:space="preserve">In 2012 </w:t>
      </w:r>
      <w:r w:rsidR="003D20AF" w:rsidRPr="008E69E6">
        <w:rPr>
          <w:rFonts w:cs="Calibri"/>
        </w:rPr>
        <w:t>w</w:t>
      </w:r>
      <w:r w:rsidR="00FE292E" w:rsidRPr="008E69E6">
        <w:rPr>
          <w:rFonts w:cs="Calibri"/>
        </w:rPr>
        <w:t xml:space="preserve">e have </w:t>
      </w:r>
      <w:r w:rsidRPr="008E69E6">
        <w:rPr>
          <w:rFonts w:cs="Calibri"/>
        </w:rPr>
        <w:t>learnt</w:t>
      </w:r>
      <w:r w:rsidR="00FE292E" w:rsidRPr="008E69E6">
        <w:rPr>
          <w:rFonts w:cs="Calibri"/>
        </w:rPr>
        <w:t xml:space="preserve"> that:</w:t>
      </w:r>
    </w:p>
    <w:p w:rsidR="00FE292E" w:rsidRPr="008E69E6" w:rsidRDefault="00FE292E" w:rsidP="00AB22FB">
      <w:pPr>
        <w:spacing w:after="0"/>
        <w:rPr>
          <w:rFonts w:cs="Calibri"/>
          <w:sz w:val="22"/>
        </w:rPr>
      </w:pPr>
    </w:p>
    <w:p w:rsidR="00FE292E" w:rsidRPr="008E69E6" w:rsidRDefault="00FE292E" w:rsidP="00AB22FB">
      <w:pPr>
        <w:spacing w:after="0"/>
        <w:rPr>
          <w:rFonts w:cs="Calibri"/>
        </w:rPr>
      </w:pPr>
      <w:r w:rsidRPr="008E69E6">
        <w:rPr>
          <w:rFonts w:cs="Calibri"/>
          <w:b/>
        </w:rPr>
        <w:t>Babies</w:t>
      </w:r>
      <w:r w:rsidRPr="008E69E6">
        <w:rPr>
          <w:rFonts w:cs="Calibri"/>
        </w:rPr>
        <w:t xml:space="preserve"> are particularly at risk from abuse and neglect including:</w:t>
      </w:r>
    </w:p>
    <w:p w:rsidR="00FE292E" w:rsidRPr="008E69E6" w:rsidRDefault="00FE292E" w:rsidP="00854F39">
      <w:pPr>
        <w:pStyle w:val="ListParagraph"/>
        <w:numPr>
          <w:ilvl w:val="0"/>
          <w:numId w:val="15"/>
        </w:numPr>
        <w:spacing w:after="0"/>
        <w:rPr>
          <w:rFonts w:cs="Calibri"/>
        </w:rPr>
      </w:pPr>
      <w:r w:rsidRPr="008E69E6">
        <w:rPr>
          <w:rFonts w:cs="Calibri"/>
        </w:rPr>
        <w:t>Shaking</w:t>
      </w:r>
    </w:p>
    <w:p w:rsidR="00FE292E" w:rsidRPr="008E69E6" w:rsidRDefault="00FE292E" w:rsidP="00854F39">
      <w:pPr>
        <w:pStyle w:val="ListParagraph"/>
        <w:numPr>
          <w:ilvl w:val="0"/>
          <w:numId w:val="15"/>
        </w:numPr>
        <w:spacing w:after="0"/>
        <w:rPr>
          <w:rFonts w:cs="Calibri"/>
        </w:rPr>
      </w:pPr>
      <w:r w:rsidRPr="008E69E6">
        <w:rPr>
          <w:rFonts w:cs="Calibri"/>
        </w:rPr>
        <w:t>Co-sleeping</w:t>
      </w:r>
    </w:p>
    <w:p w:rsidR="00FE292E" w:rsidRPr="008E69E6" w:rsidRDefault="00FE292E" w:rsidP="00854F39">
      <w:pPr>
        <w:pStyle w:val="ListParagraph"/>
        <w:numPr>
          <w:ilvl w:val="0"/>
          <w:numId w:val="15"/>
        </w:numPr>
        <w:spacing w:after="0"/>
        <w:rPr>
          <w:rFonts w:cs="Calibri"/>
        </w:rPr>
      </w:pPr>
      <w:r w:rsidRPr="008E69E6">
        <w:rPr>
          <w:rFonts w:cs="Calibri"/>
        </w:rPr>
        <w:t>Domestic abuse</w:t>
      </w:r>
    </w:p>
    <w:p w:rsidR="00FE292E" w:rsidRPr="008E69E6" w:rsidRDefault="00FE292E" w:rsidP="00854F39">
      <w:pPr>
        <w:pStyle w:val="ListParagraph"/>
        <w:numPr>
          <w:ilvl w:val="0"/>
          <w:numId w:val="15"/>
        </w:numPr>
        <w:spacing w:after="0"/>
        <w:rPr>
          <w:rFonts w:cs="Calibri"/>
        </w:rPr>
      </w:pPr>
      <w:r w:rsidRPr="008E69E6">
        <w:rPr>
          <w:rFonts w:cs="Calibri"/>
        </w:rPr>
        <w:t>Methadone used as a soother</w:t>
      </w:r>
    </w:p>
    <w:p w:rsidR="00FE292E" w:rsidRPr="008E69E6" w:rsidRDefault="00FE292E" w:rsidP="00854F39">
      <w:pPr>
        <w:pStyle w:val="ListParagraph"/>
        <w:numPr>
          <w:ilvl w:val="0"/>
          <w:numId w:val="15"/>
        </w:numPr>
        <w:spacing w:after="0"/>
        <w:rPr>
          <w:rFonts w:cs="Calibri"/>
        </w:rPr>
      </w:pPr>
      <w:r w:rsidRPr="008E69E6">
        <w:rPr>
          <w:rFonts w:cs="Calibri"/>
        </w:rPr>
        <w:t>Lack of ante-natal assessment</w:t>
      </w:r>
    </w:p>
    <w:p w:rsidR="00FE292E" w:rsidRPr="008E69E6" w:rsidRDefault="00FE292E" w:rsidP="00AB22FB">
      <w:pPr>
        <w:spacing w:after="0"/>
        <w:rPr>
          <w:rFonts w:cs="Calibri"/>
          <w:sz w:val="22"/>
        </w:rPr>
      </w:pPr>
    </w:p>
    <w:p w:rsidR="003345E2" w:rsidRPr="008E69E6" w:rsidRDefault="003345E2" w:rsidP="00AB22FB">
      <w:pPr>
        <w:spacing w:after="0"/>
        <w:rPr>
          <w:rFonts w:cs="Calibri"/>
          <w:sz w:val="22"/>
        </w:rPr>
      </w:pPr>
    </w:p>
    <w:p w:rsidR="00FE292E" w:rsidRPr="008E69E6" w:rsidRDefault="00FE292E" w:rsidP="00AB22FB">
      <w:pPr>
        <w:spacing w:after="0"/>
        <w:rPr>
          <w:rFonts w:cs="Calibri"/>
        </w:rPr>
      </w:pPr>
      <w:r w:rsidRPr="008E69E6">
        <w:rPr>
          <w:rFonts w:cs="Calibri"/>
          <w:b/>
        </w:rPr>
        <w:t>Teenagers</w:t>
      </w:r>
      <w:r w:rsidRPr="008E69E6">
        <w:rPr>
          <w:rFonts w:cs="Calibri"/>
        </w:rPr>
        <w:t xml:space="preserve"> - a quarter of all SCRs/SILRs have been about the serious injury or death of a teenager. Issues include:</w:t>
      </w:r>
    </w:p>
    <w:p w:rsidR="00FE292E" w:rsidRPr="008E69E6" w:rsidRDefault="00FE292E" w:rsidP="00854F39">
      <w:pPr>
        <w:pStyle w:val="ListParagraph"/>
        <w:numPr>
          <w:ilvl w:val="0"/>
          <w:numId w:val="16"/>
        </w:numPr>
        <w:spacing w:after="0"/>
        <w:rPr>
          <w:rFonts w:cs="Calibri"/>
        </w:rPr>
      </w:pPr>
      <w:r w:rsidRPr="008E69E6">
        <w:rPr>
          <w:rFonts w:cs="Calibri"/>
        </w:rPr>
        <w:t>Suicide/self-harm</w:t>
      </w:r>
    </w:p>
    <w:p w:rsidR="00FE292E" w:rsidRPr="008E69E6" w:rsidRDefault="00FE292E" w:rsidP="00854F39">
      <w:pPr>
        <w:pStyle w:val="ListParagraph"/>
        <w:numPr>
          <w:ilvl w:val="0"/>
          <w:numId w:val="16"/>
        </w:numPr>
        <w:spacing w:after="0"/>
        <w:rPr>
          <w:rFonts w:cs="Calibri"/>
        </w:rPr>
      </w:pPr>
      <w:r w:rsidRPr="008E69E6">
        <w:rPr>
          <w:rFonts w:cs="Calibri"/>
        </w:rPr>
        <w:t>Child sexual exploitation (CSE)</w:t>
      </w:r>
    </w:p>
    <w:p w:rsidR="00FE292E" w:rsidRPr="008E69E6" w:rsidRDefault="00FE292E" w:rsidP="00854F39">
      <w:pPr>
        <w:pStyle w:val="ListParagraph"/>
        <w:numPr>
          <w:ilvl w:val="0"/>
          <w:numId w:val="16"/>
        </w:numPr>
        <w:spacing w:after="0"/>
        <w:rPr>
          <w:rFonts w:cs="Calibri"/>
        </w:rPr>
      </w:pPr>
      <w:r w:rsidRPr="008E69E6">
        <w:rPr>
          <w:rFonts w:cs="Calibri"/>
        </w:rPr>
        <w:t>Offending behaviour</w:t>
      </w:r>
    </w:p>
    <w:p w:rsidR="00FE292E" w:rsidRPr="008E69E6" w:rsidRDefault="00FE292E" w:rsidP="00854F39">
      <w:pPr>
        <w:pStyle w:val="ListParagraph"/>
        <w:numPr>
          <w:ilvl w:val="0"/>
          <w:numId w:val="16"/>
        </w:numPr>
        <w:spacing w:after="0"/>
        <w:rPr>
          <w:rFonts w:cs="Calibri"/>
        </w:rPr>
      </w:pPr>
      <w:r w:rsidRPr="008E69E6">
        <w:rPr>
          <w:rFonts w:cs="Calibri"/>
        </w:rPr>
        <w:t>Missing from school, home or care</w:t>
      </w:r>
    </w:p>
    <w:p w:rsidR="00FE292E" w:rsidRPr="008E69E6" w:rsidRDefault="00FE292E" w:rsidP="00854F39">
      <w:pPr>
        <w:pStyle w:val="ListParagraph"/>
        <w:numPr>
          <w:ilvl w:val="0"/>
          <w:numId w:val="16"/>
        </w:numPr>
        <w:spacing w:after="0"/>
        <w:rPr>
          <w:rFonts w:cs="Calibri"/>
        </w:rPr>
      </w:pPr>
      <w:r w:rsidRPr="008E69E6">
        <w:rPr>
          <w:rFonts w:cs="Calibri"/>
        </w:rPr>
        <w:t>Difficult to engage</w:t>
      </w:r>
    </w:p>
    <w:p w:rsidR="00FE292E" w:rsidRPr="008E69E6" w:rsidRDefault="00FE292E" w:rsidP="00AB22FB">
      <w:pPr>
        <w:spacing w:after="0"/>
        <w:rPr>
          <w:rFonts w:cs="Calibri"/>
          <w:sz w:val="22"/>
        </w:rPr>
      </w:pPr>
    </w:p>
    <w:p w:rsidR="003345E2" w:rsidRPr="008E69E6" w:rsidRDefault="003345E2" w:rsidP="00AB22FB">
      <w:pPr>
        <w:spacing w:after="0"/>
        <w:rPr>
          <w:rFonts w:cs="Calibri"/>
          <w:sz w:val="22"/>
        </w:rPr>
      </w:pPr>
    </w:p>
    <w:p w:rsidR="00FE292E" w:rsidRPr="008E69E6" w:rsidRDefault="00FE292E" w:rsidP="00AB22FB">
      <w:pPr>
        <w:spacing w:after="0"/>
        <w:rPr>
          <w:rFonts w:cs="Calibri"/>
        </w:rPr>
      </w:pPr>
      <w:r w:rsidRPr="008E69E6">
        <w:rPr>
          <w:rFonts w:cs="Calibri"/>
          <w:b/>
        </w:rPr>
        <w:t>Parents</w:t>
      </w:r>
      <w:r w:rsidRPr="008E69E6">
        <w:rPr>
          <w:rFonts w:cs="Calibri"/>
        </w:rPr>
        <w:t>- the death or serious injury of children and young people often has contributory factors including:</w:t>
      </w:r>
    </w:p>
    <w:p w:rsidR="00FE292E" w:rsidRPr="008E69E6" w:rsidRDefault="00FE292E" w:rsidP="00854F39">
      <w:pPr>
        <w:pStyle w:val="ListParagraph"/>
        <w:numPr>
          <w:ilvl w:val="0"/>
          <w:numId w:val="17"/>
        </w:numPr>
        <w:spacing w:after="0"/>
        <w:rPr>
          <w:rFonts w:cs="Calibri"/>
        </w:rPr>
      </w:pPr>
      <w:r w:rsidRPr="008E69E6">
        <w:rPr>
          <w:rFonts w:cs="Calibri"/>
        </w:rPr>
        <w:t>Substance misuse</w:t>
      </w:r>
    </w:p>
    <w:p w:rsidR="00FE292E" w:rsidRPr="008E69E6" w:rsidRDefault="00FE292E" w:rsidP="00854F39">
      <w:pPr>
        <w:pStyle w:val="ListParagraph"/>
        <w:numPr>
          <w:ilvl w:val="0"/>
          <w:numId w:val="17"/>
        </w:numPr>
        <w:spacing w:after="0"/>
        <w:rPr>
          <w:rFonts w:cs="Calibri"/>
        </w:rPr>
      </w:pPr>
      <w:r w:rsidRPr="008E69E6">
        <w:rPr>
          <w:rFonts w:cs="Calibri"/>
        </w:rPr>
        <w:t>Mental health</w:t>
      </w:r>
    </w:p>
    <w:p w:rsidR="00FE292E" w:rsidRPr="008E69E6" w:rsidRDefault="00FE292E" w:rsidP="00854F39">
      <w:pPr>
        <w:pStyle w:val="ListParagraph"/>
        <w:numPr>
          <w:ilvl w:val="0"/>
          <w:numId w:val="17"/>
        </w:numPr>
        <w:spacing w:after="0"/>
        <w:rPr>
          <w:rFonts w:cs="Calibri"/>
        </w:rPr>
      </w:pPr>
      <w:r w:rsidRPr="008E69E6">
        <w:rPr>
          <w:rFonts w:cs="Calibri"/>
        </w:rPr>
        <w:t>Domestic abuse</w:t>
      </w:r>
    </w:p>
    <w:p w:rsidR="00FE292E" w:rsidRPr="008E69E6" w:rsidRDefault="00FE292E" w:rsidP="00854F39">
      <w:pPr>
        <w:pStyle w:val="ListParagraph"/>
        <w:numPr>
          <w:ilvl w:val="0"/>
          <w:numId w:val="17"/>
        </w:numPr>
        <w:spacing w:after="0"/>
        <w:rPr>
          <w:rFonts w:cs="Calibri"/>
        </w:rPr>
      </w:pPr>
      <w:r w:rsidRPr="008E69E6">
        <w:rPr>
          <w:rFonts w:cs="Calibri"/>
        </w:rPr>
        <w:t>Hostility/non-engagement</w:t>
      </w:r>
    </w:p>
    <w:p w:rsidR="00FE292E" w:rsidRPr="008E69E6" w:rsidRDefault="00FE292E" w:rsidP="00854F39">
      <w:pPr>
        <w:pStyle w:val="ListParagraph"/>
        <w:numPr>
          <w:ilvl w:val="0"/>
          <w:numId w:val="17"/>
        </w:numPr>
        <w:spacing w:after="0"/>
        <w:rPr>
          <w:rFonts w:cs="Calibri"/>
        </w:rPr>
      </w:pPr>
      <w:r w:rsidRPr="008E69E6">
        <w:rPr>
          <w:rFonts w:cs="Calibri"/>
        </w:rPr>
        <w:t>Disguised compliance</w:t>
      </w:r>
    </w:p>
    <w:p w:rsidR="00FE292E" w:rsidRDefault="00FE292E" w:rsidP="00854F39">
      <w:pPr>
        <w:pStyle w:val="ListParagraph"/>
        <w:numPr>
          <w:ilvl w:val="0"/>
          <w:numId w:val="17"/>
        </w:numPr>
        <w:spacing w:after="0"/>
        <w:rPr>
          <w:rFonts w:cs="Calibri"/>
        </w:rPr>
      </w:pPr>
      <w:r w:rsidRPr="008E69E6">
        <w:rPr>
          <w:rFonts w:cs="Calibri"/>
        </w:rPr>
        <w:t>Violent men</w:t>
      </w:r>
    </w:p>
    <w:p w:rsidR="008E69E6" w:rsidRDefault="008E69E6" w:rsidP="00AB22FB">
      <w:pPr>
        <w:spacing w:after="0" w:line="240" w:lineRule="auto"/>
        <w:rPr>
          <w:rFonts w:cs="Calibri"/>
        </w:rPr>
      </w:pPr>
      <w:r>
        <w:rPr>
          <w:rFonts w:cs="Calibri"/>
        </w:rPr>
        <w:br w:type="page"/>
      </w:r>
    </w:p>
    <w:p w:rsidR="00FE292E" w:rsidRPr="008E69E6" w:rsidRDefault="00910AAA" w:rsidP="00AB22FB">
      <w:pPr>
        <w:spacing w:after="0"/>
        <w:rPr>
          <w:rFonts w:cs="Calibri"/>
        </w:rPr>
      </w:pPr>
      <w:r w:rsidRPr="008E69E6">
        <w:rPr>
          <w:rFonts w:cs="Calibri"/>
        </w:rPr>
        <w:lastRenderedPageBreak/>
        <w:t>I</w:t>
      </w:r>
      <w:r w:rsidR="00FE292E" w:rsidRPr="008E69E6">
        <w:rPr>
          <w:rFonts w:cs="Calibri"/>
        </w:rPr>
        <w:t xml:space="preserve">t is vital that themes and learning is shared across all agencies to improve practice and increase safeguards to children and young people. The SCR </w:t>
      </w:r>
      <w:r w:rsidR="00EE4A4A" w:rsidRPr="008E69E6">
        <w:rPr>
          <w:rFonts w:cs="Calibri"/>
        </w:rPr>
        <w:t>subcommittee</w:t>
      </w:r>
      <w:r w:rsidR="00FE292E" w:rsidRPr="008E69E6">
        <w:rPr>
          <w:rFonts w:cs="Calibri"/>
        </w:rPr>
        <w:t xml:space="preserve"> has identified a number of practice developments for professionals including:</w:t>
      </w:r>
    </w:p>
    <w:p w:rsidR="005F24C5" w:rsidRPr="008E69E6" w:rsidRDefault="005F24C5" w:rsidP="00AB22FB">
      <w:pPr>
        <w:spacing w:after="0"/>
        <w:rPr>
          <w:rFonts w:cs="Calibri"/>
          <w:sz w:val="22"/>
        </w:rPr>
      </w:pPr>
    </w:p>
    <w:p w:rsidR="00FE292E" w:rsidRPr="008E69E6" w:rsidRDefault="00FE292E" w:rsidP="00854F39">
      <w:pPr>
        <w:pStyle w:val="ListParagraph"/>
        <w:numPr>
          <w:ilvl w:val="0"/>
          <w:numId w:val="18"/>
        </w:numPr>
        <w:spacing w:after="0"/>
        <w:rPr>
          <w:rFonts w:cs="Calibri"/>
        </w:rPr>
      </w:pPr>
      <w:r w:rsidRPr="008E69E6">
        <w:rPr>
          <w:rFonts w:cs="Calibri"/>
        </w:rPr>
        <w:t>Information gathering, sharing and recording</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Assessing the complete circumstances of the child and family, including their history</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Critically analysing all information</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Ensuring the needs of the child are paramount above those of the parents</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Seeing a child at home and where they sleep.</w:t>
      </w:r>
    </w:p>
    <w:p w:rsidR="00FE292E" w:rsidRPr="008E69E6" w:rsidRDefault="00FE292E" w:rsidP="00AB22FB">
      <w:pPr>
        <w:spacing w:after="0"/>
        <w:rPr>
          <w:rFonts w:cs="Calibri"/>
          <w:sz w:val="22"/>
        </w:rPr>
      </w:pPr>
    </w:p>
    <w:p w:rsidR="003345E2" w:rsidRPr="008E69E6" w:rsidRDefault="003345E2" w:rsidP="00AB22FB">
      <w:pPr>
        <w:spacing w:after="0"/>
        <w:rPr>
          <w:rFonts w:cs="Calibri"/>
          <w:sz w:val="22"/>
        </w:rPr>
      </w:pPr>
    </w:p>
    <w:p w:rsidR="005F24C5" w:rsidRPr="008E69E6" w:rsidRDefault="00912028" w:rsidP="00AB22FB">
      <w:pPr>
        <w:spacing w:after="0"/>
        <w:rPr>
          <w:rFonts w:cs="Calibri"/>
        </w:rPr>
      </w:pPr>
      <w:r w:rsidRPr="008E69E6">
        <w:rPr>
          <w:rFonts w:cs="Calibri"/>
        </w:rPr>
        <w:t xml:space="preserve">In 2013/2014 </w:t>
      </w:r>
      <w:r w:rsidR="00936C7F" w:rsidRPr="008E69E6">
        <w:rPr>
          <w:rFonts w:cs="Calibri"/>
        </w:rPr>
        <w:t xml:space="preserve">in summary form </w:t>
      </w:r>
      <w:r w:rsidRPr="008E69E6">
        <w:rPr>
          <w:rFonts w:cs="Calibri"/>
        </w:rPr>
        <w:t>we learnt that:</w:t>
      </w:r>
    </w:p>
    <w:p w:rsidR="00AE0EBB" w:rsidRPr="008E69E6" w:rsidRDefault="00AE0EBB" w:rsidP="00AB22FB">
      <w:pPr>
        <w:spacing w:after="0"/>
        <w:rPr>
          <w:rFonts w:cs="Calibri"/>
          <w:sz w:val="22"/>
        </w:rPr>
      </w:pPr>
    </w:p>
    <w:p w:rsidR="00912028" w:rsidRPr="008E69E6" w:rsidRDefault="00AE0EBB" w:rsidP="00AB22FB">
      <w:pPr>
        <w:spacing w:after="0"/>
        <w:rPr>
          <w:rFonts w:cs="Calibri"/>
        </w:rPr>
      </w:pPr>
      <w:r w:rsidRPr="008E69E6">
        <w:rPr>
          <w:rFonts w:cs="Calibri"/>
        </w:rPr>
        <w:t>Common Themes:</w:t>
      </w:r>
    </w:p>
    <w:p w:rsidR="00AE0EBB" w:rsidRPr="008E69E6" w:rsidRDefault="00AE0EBB" w:rsidP="00854F39">
      <w:pPr>
        <w:pStyle w:val="ListParagraph"/>
        <w:numPr>
          <w:ilvl w:val="0"/>
          <w:numId w:val="21"/>
        </w:numPr>
        <w:spacing w:after="0"/>
        <w:rPr>
          <w:rFonts w:cs="Calibri"/>
        </w:rPr>
      </w:pPr>
      <w:r w:rsidRPr="008E69E6">
        <w:rPr>
          <w:rFonts w:cs="Calibri"/>
        </w:rPr>
        <w:t>Domestic Abuse</w:t>
      </w:r>
    </w:p>
    <w:p w:rsidR="00AE0EBB" w:rsidRPr="008E69E6" w:rsidRDefault="00AE0EBB" w:rsidP="00854F39">
      <w:pPr>
        <w:pStyle w:val="ListParagraph"/>
        <w:numPr>
          <w:ilvl w:val="0"/>
          <w:numId w:val="21"/>
        </w:numPr>
        <w:spacing w:after="0"/>
        <w:rPr>
          <w:rFonts w:cs="Calibri"/>
        </w:rPr>
      </w:pPr>
      <w:r w:rsidRPr="008E69E6">
        <w:rPr>
          <w:rFonts w:cs="Calibri"/>
        </w:rPr>
        <w:t>Substance Misuse</w:t>
      </w:r>
    </w:p>
    <w:p w:rsidR="00AE0EBB" w:rsidRPr="008E69E6" w:rsidRDefault="00AE0EBB" w:rsidP="00854F39">
      <w:pPr>
        <w:pStyle w:val="ListParagraph"/>
        <w:numPr>
          <w:ilvl w:val="0"/>
          <w:numId w:val="21"/>
        </w:numPr>
        <w:spacing w:after="0"/>
        <w:rPr>
          <w:rFonts w:cs="Calibri"/>
        </w:rPr>
      </w:pPr>
      <w:r w:rsidRPr="008E69E6">
        <w:rPr>
          <w:rFonts w:cs="Calibri"/>
        </w:rPr>
        <w:t>Vulnerabilities of older teenage children</w:t>
      </w:r>
    </w:p>
    <w:p w:rsidR="00AE0EBB" w:rsidRPr="008E69E6" w:rsidRDefault="00AE0EBB" w:rsidP="00854F39">
      <w:pPr>
        <w:pStyle w:val="ListParagraph"/>
        <w:numPr>
          <w:ilvl w:val="0"/>
          <w:numId w:val="21"/>
        </w:numPr>
        <w:spacing w:after="0"/>
        <w:rPr>
          <w:rFonts w:cs="Calibri"/>
        </w:rPr>
      </w:pPr>
      <w:r w:rsidRPr="008E69E6">
        <w:rPr>
          <w:rFonts w:cs="Calibri"/>
        </w:rPr>
        <w:t>Suicide/self-harm</w:t>
      </w:r>
    </w:p>
    <w:p w:rsidR="00AE0EBB" w:rsidRPr="008E69E6" w:rsidRDefault="00AE0EBB" w:rsidP="00854F39">
      <w:pPr>
        <w:pStyle w:val="ListParagraph"/>
        <w:numPr>
          <w:ilvl w:val="0"/>
          <w:numId w:val="21"/>
        </w:numPr>
        <w:spacing w:after="0"/>
        <w:rPr>
          <w:rFonts w:cs="Calibri"/>
        </w:rPr>
      </w:pPr>
      <w:r w:rsidRPr="008E69E6">
        <w:rPr>
          <w:rFonts w:cs="Calibri"/>
        </w:rPr>
        <w:t>Shaken babies/youngsters</w:t>
      </w:r>
    </w:p>
    <w:p w:rsidR="00AE0EBB" w:rsidRPr="008E69E6" w:rsidRDefault="00AE0EBB" w:rsidP="00854F39">
      <w:pPr>
        <w:pStyle w:val="ListParagraph"/>
        <w:numPr>
          <w:ilvl w:val="0"/>
          <w:numId w:val="21"/>
        </w:numPr>
        <w:spacing w:after="0"/>
        <w:rPr>
          <w:rFonts w:cs="Calibri"/>
        </w:rPr>
      </w:pPr>
      <w:r w:rsidRPr="008E69E6">
        <w:rPr>
          <w:rFonts w:cs="Calibri"/>
        </w:rPr>
        <w:t>Disguised compliance from parents/carers</w:t>
      </w:r>
    </w:p>
    <w:p w:rsidR="00696991" w:rsidRPr="008E69E6" w:rsidRDefault="00696991" w:rsidP="00854F39">
      <w:pPr>
        <w:pStyle w:val="ListParagraph"/>
        <w:numPr>
          <w:ilvl w:val="0"/>
          <w:numId w:val="21"/>
        </w:numPr>
        <w:spacing w:after="0"/>
        <w:rPr>
          <w:rFonts w:cs="Calibri"/>
        </w:rPr>
      </w:pPr>
      <w:r w:rsidRPr="008E69E6">
        <w:rPr>
          <w:rFonts w:cs="Calibri"/>
        </w:rPr>
        <w:t>Agencies should be consulted before closing cases</w:t>
      </w:r>
    </w:p>
    <w:p w:rsidR="00696991" w:rsidRPr="008E69E6" w:rsidRDefault="00696991" w:rsidP="00854F39">
      <w:pPr>
        <w:pStyle w:val="ListParagraph"/>
        <w:numPr>
          <w:ilvl w:val="0"/>
          <w:numId w:val="21"/>
        </w:numPr>
        <w:spacing w:after="0"/>
        <w:rPr>
          <w:rFonts w:cs="Calibri"/>
        </w:rPr>
      </w:pPr>
      <w:r w:rsidRPr="008E69E6">
        <w:rPr>
          <w:rFonts w:cs="Calibri"/>
        </w:rPr>
        <w:t>Risk to children should be assessed when in contact with perpetrators of domestic abuse</w:t>
      </w:r>
    </w:p>
    <w:p w:rsidR="00696991" w:rsidRPr="008E69E6" w:rsidRDefault="00696991" w:rsidP="00854F39">
      <w:pPr>
        <w:pStyle w:val="ListParagraph"/>
        <w:numPr>
          <w:ilvl w:val="0"/>
          <w:numId w:val="21"/>
        </w:numPr>
        <w:spacing w:after="0"/>
        <w:rPr>
          <w:rFonts w:cs="Calibri"/>
        </w:rPr>
      </w:pPr>
      <w:r w:rsidRPr="008E69E6">
        <w:rPr>
          <w:rFonts w:cs="Calibri"/>
        </w:rPr>
        <w:t xml:space="preserve"> Not to have overoptimistic or unrealistic expectations of improvements seen or made as it is not likely reflective of past or current risk    </w:t>
      </w:r>
    </w:p>
    <w:p w:rsidR="00AE0EBB" w:rsidRPr="008E69E6" w:rsidRDefault="00AE0EBB" w:rsidP="00AB22FB">
      <w:pPr>
        <w:spacing w:after="0"/>
        <w:rPr>
          <w:rFonts w:cs="Calibri"/>
        </w:rPr>
      </w:pPr>
    </w:p>
    <w:p w:rsidR="003345E2" w:rsidRPr="008E69E6" w:rsidRDefault="003345E2" w:rsidP="00AB22FB">
      <w:pPr>
        <w:spacing w:after="0"/>
        <w:rPr>
          <w:rFonts w:cs="Calibri"/>
        </w:rPr>
      </w:pPr>
    </w:p>
    <w:p w:rsidR="00AE0EBB" w:rsidRPr="008E69E6" w:rsidRDefault="00AE0EBB" w:rsidP="00AB22FB">
      <w:pPr>
        <w:spacing w:after="0"/>
        <w:rPr>
          <w:rFonts w:cs="Calibri"/>
        </w:rPr>
      </w:pPr>
      <w:r w:rsidRPr="008E69E6">
        <w:rPr>
          <w:rFonts w:cs="Calibri"/>
        </w:rPr>
        <w:t xml:space="preserve">Learning for Schools from SCR’s and Serious Incident Learning Reviews (SIR’s) </w:t>
      </w:r>
    </w:p>
    <w:p w:rsidR="00AE0EBB" w:rsidRPr="008E69E6" w:rsidRDefault="00AE0EBB" w:rsidP="00854F39">
      <w:pPr>
        <w:pStyle w:val="ListParagraph"/>
        <w:numPr>
          <w:ilvl w:val="0"/>
          <w:numId w:val="22"/>
        </w:numPr>
        <w:spacing w:after="0"/>
        <w:rPr>
          <w:rFonts w:cs="Calibri"/>
        </w:rPr>
      </w:pPr>
      <w:r w:rsidRPr="008E69E6">
        <w:rPr>
          <w:rFonts w:cs="Calibri"/>
        </w:rPr>
        <w:t>Appropriate representation is needed at key meetings- Child Protection Case Conferences</w:t>
      </w:r>
    </w:p>
    <w:p w:rsidR="00AE0EBB" w:rsidRPr="008E69E6" w:rsidRDefault="00AE0EBB" w:rsidP="00854F39">
      <w:pPr>
        <w:pStyle w:val="ListParagraph"/>
        <w:numPr>
          <w:ilvl w:val="0"/>
          <w:numId w:val="22"/>
        </w:numPr>
        <w:spacing w:after="0"/>
        <w:rPr>
          <w:rFonts w:cs="Calibri"/>
        </w:rPr>
      </w:pPr>
      <w:r w:rsidRPr="008E69E6">
        <w:rPr>
          <w:rFonts w:cs="Calibri"/>
        </w:rPr>
        <w:t>Effective multi-agency working</w:t>
      </w:r>
    </w:p>
    <w:p w:rsidR="00AE0EBB" w:rsidRPr="008E69E6" w:rsidRDefault="00AE0EBB" w:rsidP="00854F39">
      <w:pPr>
        <w:pStyle w:val="ListParagraph"/>
        <w:numPr>
          <w:ilvl w:val="0"/>
          <w:numId w:val="22"/>
        </w:numPr>
        <w:spacing w:after="0"/>
        <w:rPr>
          <w:rFonts w:cs="Calibri"/>
        </w:rPr>
      </w:pPr>
      <w:r w:rsidRPr="008E69E6">
        <w:rPr>
          <w:rFonts w:cs="Calibri"/>
        </w:rPr>
        <w:t>Working more SMART (</w:t>
      </w:r>
      <w:proofErr w:type="spellStart"/>
      <w:r w:rsidRPr="008E69E6">
        <w:rPr>
          <w:rFonts w:cs="Calibri"/>
        </w:rPr>
        <w:t>ly</w:t>
      </w:r>
      <w:proofErr w:type="spellEnd"/>
      <w:r w:rsidRPr="008E69E6">
        <w:rPr>
          <w:rFonts w:cs="Calibri"/>
        </w:rPr>
        <w:t xml:space="preserve">) with children and Young people </w:t>
      </w:r>
    </w:p>
    <w:p w:rsidR="00AE0EBB" w:rsidRPr="008E69E6" w:rsidRDefault="00AE0EBB" w:rsidP="00854F39">
      <w:pPr>
        <w:pStyle w:val="ListParagraph"/>
        <w:numPr>
          <w:ilvl w:val="0"/>
          <w:numId w:val="22"/>
        </w:numPr>
        <w:spacing w:after="0"/>
        <w:rPr>
          <w:rFonts w:cs="Calibri"/>
        </w:rPr>
      </w:pPr>
      <w:r w:rsidRPr="008E69E6">
        <w:rPr>
          <w:rFonts w:cs="Calibri"/>
        </w:rPr>
        <w:t>Effective information sharing to inform assessments</w:t>
      </w:r>
    </w:p>
    <w:p w:rsidR="00AE0EBB" w:rsidRPr="008E69E6" w:rsidRDefault="00AE0EBB" w:rsidP="00854F39">
      <w:pPr>
        <w:pStyle w:val="ListParagraph"/>
        <w:numPr>
          <w:ilvl w:val="0"/>
          <w:numId w:val="22"/>
        </w:numPr>
        <w:spacing w:after="0"/>
        <w:rPr>
          <w:rFonts w:cs="Calibri"/>
        </w:rPr>
      </w:pPr>
      <w:r w:rsidRPr="008E69E6">
        <w:rPr>
          <w:rFonts w:cs="Calibri"/>
        </w:rPr>
        <w:t>Staff to be curious, inquisitive and ask more questions</w:t>
      </w:r>
    </w:p>
    <w:p w:rsidR="00AE0EBB" w:rsidRPr="008E69E6" w:rsidRDefault="00AE0EBB" w:rsidP="00854F39">
      <w:pPr>
        <w:pStyle w:val="ListParagraph"/>
        <w:numPr>
          <w:ilvl w:val="0"/>
          <w:numId w:val="22"/>
        </w:numPr>
        <w:spacing w:after="0"/>
        <w:rPr>
          <w:rFonts w:cs="Calibri"/>
        </w:rPr>
      </w:pPr>
      <w:r w:rsidRPr="008E69E6">
        <w:rPr>
          <w:rFonts w:cs="Calibri"/>
        </w:rPr>
        <w:t>Reflection and constructive challenge for staff when working with vulnerable children and young people</w:t>
      </w:r>
    </w:p>
    <w:p w:rsidR="00AE0EBB" w:rsidRPr="008E69E6" w:rsidRDefault="00AE0EBB" w:rsidP="00854F39">
      <w:pPr>
        <w:pStyle w:val="ListParagraph"/>
        <w:numPr>
          <w:ilvl w:val="0"/>
          <w:numId w:val="22"/>
        </w:numPr>
        <w:spacing w:after="0"/>
        <w:rPr>
          <w:rFonts w:cs="Calibri"/>
        </w:rPr>
      </w:pPr>
      <w:r w:rsidRPr="008E69E6">
        <w:rPr>
          <w:rFonts w:cs="Calibri"/>
        </w:rPr>
        <w:t xml:space="preserve">Staff to observe safer working practices </w:t>
      </w:r>
    </w:p>
    <w:p w:rsidR="00AE0EBB" w:rsidRPr="008E69E6" w:rsidRDefault="00AE0EBB" w:rsidP="00854F39">
      <w:pPr>
        <w:pStyle w:val="ListParagraph"/>
        <w:numPr>
          <w:ilvl w:val="0"/>
          <w:numId w:val="22"/>
        </w:numPr>
        <w:spacing w:after="0"/>
        <w:rPr>
          <w:rFonts w:cs="Calibri"/>
        </w:rPr>
      </w:pPr>
      <w:r w:rsidRPr="008E69E6">
        <w:rPr>
          <w:rFonts w:cs="Calibri"/>
        </w:rPr>
        <w:t>Staff to be reminded of a code of conduct and staff to operate by one</w:t>
      </w:r>
    </w:p>
    <w:p w:rsidR="00910AAA" w:rsidRPr="008E69E6" w:rsidRDefault="00910AAA" w:rsidP="00AB22FB">
      <w:pPr>
        <w:spacing w:after="0"/>
        <w:ind w:left="169"/>
        <w:rPr>
          <w:rFonts w:cs="Calibri"/>
        </w:rPr>
      </w:pPr>
    </w:p>
    <w:p w:rsidR="00AE0EBB" w:rsidRPr="008E69E6" w:rsidRDefault="00AE0EBB" w:rsidP="00AB22FB">
      <w:pPr>
        <w:spacing w:after="0"/>
        <w:ind w:left="169"/>
        <w:rPr>
          <w:rFonts w:cs="Calibri"/>
        </w:rPr>
      </w:pPr>
      <w:r w:rsidRPr="008E69E6">
        <w:rPr>
          <w:rFonts w:cs="Calibri"/>
        </w:rPr>
        <w:t xml:space="preserve">     </w:t>
      </w:r>
    </w:p>
    <w:p w:rsidR="003345E2" w:rsidRPr="008E69E6" w:rsidRDefault="003345E2" w:rsidP="00AB22FB">
      <w:pPr>
        <w:spacing w:after="0"/>
        <w:ind w:left="169"/>
        <w:rPr>
          <w:rFonts w:cs="Calibri"/>
        </w:rPr>
      </w:pPr>
    </w:p>
    <w:p w:rsidR="005A4B39" w:rsidRPr="00F800C7" w:rsidRDefault="00702630" w:rsidP="005A4B39">
      <w:pPr>
        <w:spacing w:after="0"/>
        <w:rPr>
          <w:rFonts w:cs="Calibri"/>
        </w:rPr>
      </w:pPr>
      <w:r w:rsidRPr="005A4B39">
        <w:rPr>
          <w:rFonts w:cs="Calibri"/>
          <w:color w:val="FF0000"/>
          <w:szCs w:val="24"/>
        </w:rPr>
        <w:t xml:space="preserve"> </w:t>
      </w:r>
      <w:r w:rsidR="005A4B39" w:rsidRPr="00F800C7">
        <w:rPr>
          <w:rFonts w:cs="Calibri"/>
        </w:rPr>
        <w:t xml:space="preserve">From SCR’s (East </w:t>
      </w:r>
      <w:r w:rsidR="00C07A3C" w:rsidRPr="00F800C7">
        <w:rPr>
          <w:rFonts w:cs="Calibri"/>
        </w:rPr>
        <w:t>M</w:t>
      </w:r>
      <w:r w:rsidR="005A4B39" w:rsidRPr="00F800C7">
        <w:rPr>
          <w:rFonts w:cs="Calibri"/>
        </w:rPr>
        <w:t>idlands &amp; wider) in 2015 in summary form we need:</w:t>
      </w:r>
    </w:p>
    <w:p w:rsidR="005A4B39" w:rsidRPr="00F800C7" w:rsidRDefault="005A4B39" w:rsidP="005A4B39">
      <w:pPr>
        <w:spacing w:after="0"/>
        <w:rPr>
          <w:rFonts w:cs="Calibri"/>
        </w:rPr>
      </w:pPr>
    </w:p>
    <w:p w:rsidR="005A4B39" w:rsidRPr="00F800C7" w:rsidRDefault="005A4B39" w:rsidP="005A4B39">
      <w:pPr>
        <w:pStyle w:val="ListParagraph"/>
        <w:numPr>
          <w:ilvl w:val="0"/>
          <w:numId w:val="36"/>
        </w:numPr>
        <w:spacing w:after="0"/>
        <w:rPr>
          <w:rFonts w:cs="Calibri"/>
          <w:szCs w:val="24"/>
        </w:rPr>
      </w:pPr>
      <w:r w:rsidRPr="00F800C7">
        <w:rPr>
          <w:rFonts w:cs="Calibri"/>
          <w:szCs w:val="24"/>
        </w:rPr>
        <w:t>A requirement for holistic &amp; family based approach to ante-natal care and the importance of recording a full history of parents</w:t>
      </w:r>
    </w:p>
    <w:p w:rsidR="005A4B39" w:rsidRPr="00F800C7" w:rsidRDefault="005A4B39" w:rsidP="005A4B39">
      <w:pPr>
        <w:pStyle w:val="ListParagraph"/>
        <w:numPr>
          <w:ilvl w:val="0"/>
          <w:numId w:val="36"/>
        </w:numPr>
        <w:spacing w:after="0"/>
        <w:rPr>
          <w:rFonts w:cs="Calibri"/>
          <w:szCs w:val="24"/>
        </w:rPr>
      </w:pPr>
      <w:r w:rsidRPr="00F800C7">
        <w:rPr>
          <w:rFonts w:cs="Calibri"/>
          <w:szCs w:val="24"/>
        </w:rPr>
        <w:t>A need for professional curiosity into parental capacity &amp; the mental health of parents</w:t>
      </w:r>
    </w:p>
    <w:p w:rsidR="005A4B39" w:rsidRPr="00F800C7" w:rsidRDefault="005A4B39" w:rsidP="005A4B39">
      <w:pPr>
        <w:pStyle w:val="ListParagraph"/>
        <w:numPr>
          <w:ilvl w:val="0"/>
          <w:numId w:val="36"/>
        </w:numPr>
        <w:spacing w:after="0"/>
        <w:rPr>
          <w:rFonts w:cs="Calibri"/>
          <w:szCs w:val="24"/>
        </w:rPr>
      </w:pPr>
      <w:r w:rsidRPr="00F800C7">
        <w:rPr>
          <w:rFonts w:cs="Calibri"/>
          <w:szCs w:val="24"/>
        </w:rPr>
        <w:t>To find out about the role of fathers/male partners/boyfriends in families</w:t>
      </w:r>
    </w:p>
    <w:p w:rsidR="005A4B39" w:rsidRPr="00F800C7" w:rsidRDefault="005A4B39" w:rsidP="005A4B39">
      <w:pPr>
        <w:pStyle w:val="ListParagraph"/>
        <w:numPr>
          <w:ilvl w:val="0"/>
          <w:numId w:val="36"/>
        </w:numPr>
        <w:spacing w:after="0"/>
        <w:rPr>
          <w:rFonts w:cs="Calibri"/>
          <w:szCs w:val="24"/>
        </w:rPr>
      </w:pPr>
      <w:r w:rsidRPr="00F800C7">
        <w:rPr>
          <w:rFonts w:cs="Calibri"/>
          <w:szCs w:val="24"/>
        </w:rPr>
        <w:t>To understand how mental health issues impact on the welfare &amp; development of young children</w:t>
      </w:r>
    </w:p>
    <w:p w:rsidR="005A4B39" w:rsidRPr="00F800C7" w:rsidRDefault="005A4B39" w:rsidP="005A4B39">
      <w:pPr>
        <w:pStyle w:val="ListParagraph"/>
        <w:numPr>
          <w:ilvl w:val="0"/>
          <w:numId w:val="36"/>
        </w:numPr>
        <w:spacing w:after="0"/>
        <w:rPr>
          <w:rFonts w:cs="Calibri"/>
          <w:szCs w:val="24"/>
        </w:rPr>
      </w:pPr>
      <w:r w:rsidRPr="00F800C7">
        <w:rPr>
          <w:rFonts w:cs="Calibri"/>
          <w:szCs w:val="24"/>
        </w:rPr>
        <w:t>To act u</w:t>
      </w:r>
      <w:r w:rsidR="00C07A3C" w:rsidRPr="00F800C7">
        <w:rPr>
          <w:rFonts w:cs="Calibri"/>
          <w:szCs w:val="24"/>
        </w:rPr>
        <w:t>pon disrupted education, going m</w:t>
      </w:r>
      <w:r w:rsidRPr="00F800C7">
        <w:rPr>
          <w:rFonts w:cs="Calibri"/>
          <w:szCs w:val="24"/>
        </w:rPr>
        <w:t xml:space="preserve">issing, school refusal </w:t>
      </w:r>
    </w:p>
    <w:p w:rsidR="005A4B39" w:rsidRPr="00F800C7" w:rsidRDefault="005A4B39" w:rsidP="005A4B39">
      <w:pPr>
        <w:pStyle w:val="ListParagraph"/>
        <w:numPr>
          <w:ilvl w:val="0"/>
          <w:numId w:val="36"/>
        </w:numPr>
        <w:spacing w:after="0"/>
        <w:rPr>
          <w:rFonts w:cs="Calibri"/>
          <w:szCs w:val="24"/>
        </w:rPr>
      </w:pPr>
      <w:r w:rsidRPr="00F800C7">
        <w:rPr>
          <w:rFonts w:cs="Calibri"/>
          <w:szCs w:val="24"/>
        </w:rPr>
        <w:t>To know about the need to distinguish between sexual abuse, sexual exploitation , and or/underage sexual activity</w:t>
      </w:r>
    </w:p>
    <w:p w:rsidR="005A4B39" w:rsidRPr="00F800C7" w:rsidRDefault="005A4B39" w:rsidP="005A4B39">
      <w:pPr>
        <w:pStyle w:val="ListParagraph"/>
        <w:numPr>
          <w:ilvl w:val="0"/>
          <w:numId w:val="36"/>
        </w:numPr>
        <w:spacing w:after="0"/>
        <w:rPr>
          <w:rFonts w:cs="Calibri"/>
          <w:szCs w:val="24"/>
        </w:rPr>
      </w:pPr>
      <w:r w:rsidRPr="00F800C7">
        <w:rPr>
          <w:rFonts w:cs="Calibri"/>
          <w:szCs w:val="24"/>
        </w:rPr>
        <w:t>To identify neglect in disabled children</w:t>
      </w:r>
    </w:p>
    <w:p w:rsidR="005A4B39" w:rsidRPr="00F800C7" w:rsidRDefault="005A4B39" w:rsidP="005A4B39">
      <w:pPr>
        <w:pStyle w:val="ListParagraph"/>
        <w:numPr>
          <w:ilvl w:val="0"/>
          <w:numId w:val="36"/>
        </w:numPr>
        <w:spacing w:after="0"/>
        <w:rPr>
          <w:rFonts w:cs="Calibri"/>
          <w:szCs w:val="24"/>
        </w:rPr>
      </w:pPr>
      <w:r w:rsidRPr="00F800C7">
        <w:rPr>
          <w:rFonts w:cs="Calibri"/>
          <w:szCs w:val="24"/>
        </w:rPr>
        <w:t>A requirement to know about and use escalation &amp; challenge processes provided by a safeguarding board where there are professional disagreements</w:t>
      </w:r>
    </w:p>
    <w:p w:rsidR="005A4B39" w:rsidRPr="00F800C7" w:rsidRDefault="005A4B39" w:rsidP="005A4B39">
      <w:pPr>
        <w:pStyle w:val="ListParagraph"/>
        <w:numPr>
          <w:ilvl w:val="0"/>
          <w:numId w:val="36"/>
        </w:numPr>
        <w:spacing w:after="0"/>
        <w:rPr>
          <w:rFonts w:cs="Calibri"/>
          <w:szCs w:val="24"/>
        </w:rPr>
      </w:pPr>
      <w:r w:rsidRPr="00F800C7">
        <w:rPr>
          <w:rFonts w:cs="Calibri"/>
          <w:szCs w:val="24"/>
        </w:rPr>
        <w:t>To know that when safeguarding teenagers understanding a tension between respecting their autonomy and keeping them safe</w:t>
      </w:r>
    </w:p>
    <w:p w:rsidR="005A4B39" w:rsidRPr="00F800C7" w:rsidRDefault="005A4B39" w:rsidP="005A4B39">
      <w:pPr>
        <w:pStyle w:val="ListParagraph"/>
        <w:numPr>
          <w:ilvl w:val="0"/>
          <w:numId w:val="36"/>
        </w:numPr>
        <w:spacing w:after="0"/>
        <w:rPr>
          <w:rFonts w:cs="Calibri"/>
          <w:szCs w:val="24"/>
        </w:rPr>
      </w:pPr>
      <w:r w:rsidRPr="00F800C7">
        <w:rPr>
          <w:rFonts w:cs="Calibri"/>
          <w:szCs w:val="24"/>
        </w:rPr>
        <w:t xml:space="preserve">To understand the impact of bereavement, loss and transition for children and especially young people </w:t>
      </w:r>
    </w:p>
    <w:p w:rsidR="005A4B39" w:rsidRPr="00F800C7" w:rsidRDefault="005A4B39" w:rsidP="005A4B39">
      <w:pPr>
        <w:pStyle w:val="ListParagraph"/>
        <w:numPr>
          <w:ilvl w:val="0"/>
          <w:numId w:val="36"/>
        </w:numPr>
        <w:spacing w:after="0"/>
        <w:rPr>
          <w:rFonts w:cs="Calibri"/>
          <w:szCs w:val="24"/>
        </w:rPr>
      </w:pPr>
      <w:r w:rsidRPr="00F800C7">
        <w:rPr>
          <w:rFonts w:cs="Calibri"/>
          <w:szCs w:val="24"/>
        </w:rPr>
        <w:t xml:space="preserve">Realise and respond to parents who dominate and manipulate TAF meetings (early help/CIN) by disputing points, creating diversions &amp; feigned compliances with recommendations.    </w:t>
      </w:r>
    </w:p>
    <w:p w:rsidR="00702630" w:rsidRPr="00F800C7" w:rsidRDefault="00702630" w:rsidP="005A4B39">
      <w:pPr>
        <w:spacing w:after="0"/>
        <w:ind w:left="360"/>
        <w:rPr>
          <w:rFonts w:cs="Calibri"/>
          <w:szCs w:val="24"/>
        </w:rPr>
      </w:pPr>
    </w:p>
    <w:p w:rsidR="00706BD7" w:rsidRPr="000F3FA0" w:rsidRDefault="00706BD7" w:rsidP="00AB22FB">
      <w:pPr>
        <w:spacing w:after="0"/>
        <w:rPr>
          <w:rFonts w:cs="Calibri"/>
          <w:b/>
          <w:sz w:val="22"/>
        </w:rPr>
      </w:pPr>
    </w:p>
    <w:p w:rsidR="005B18E3" w:rsidRPr="008E69E6" w:rsidRDefault="00696991" w:rsidP="00AB22FB">
      <w:pPr>
        <w:spacing w:after="0"/>
        <w:rPr>
          <w:rFonts w:cs="Calibri"/>
          <w:b/>
          <w:sz w:val="26"/>
          <w:szCs w:val="26"/>
        </w:rPr>
      </w:pPr>
      <w:r w:rsidRPr="008E69E6">
        <w:rPr>
          <w:rFonts w:cs="Calibri"/>
          <w:b/>
          <w:sz w:val="26"/>
          <w:szCs w:val="26"/>
        </w:rPr>
        <w:t>R</w:t>
      </w:r>
      <w:r w:rsidR="005B18E3" w:rsidRPr="008E69E6">
        <w:rPr>
          <w:rFonts w:cs="Calibri"/>
          <w:b/>
          <w:sz w:val="26"/>
          <w:szCs w:val="26"/>
        </w:rPr>
        <w:t>elevant SCRs:</w:t>
      </w:r>
    </w:p>
    <w:p w:rsidR="00156543" w:rsidRPr="008E69E6" w:rsidRDefault="00156543" w:rsidP="00AB22FB">
      <w:pPr>
        <w:spacing w:after="0"/>
        <w:rPr>
          <w:rFonts w:cs="Calibri"/>
          <w:b/>
          <w:sz w:val="26"/>
          <w:szCs w:val="26"/>
        </w:rPr>
      </w:pPr>
    </w:p>
    <w:p w:rsidR="0060269B" w:rsidRDefault="001F29C0" w:rsidP="00AB22FB">
      <w:pPr>
        <w:spacing w:after="0"/>
      </w:pPr>
      <w:r w:rsidRPr="008E69E6">
        <w:rPr>
          <w:rFonts w:cs="Calibri"/>
        </w:rPr>
        <w:t xml:space="preserve">Serious Case Reviews, Serious Incident Learning and Thematic Case Reviews and leaning </w:t>
      </w:r>
      <w:r w:rsidR="00912028" w:rsidRPr="008E69E6">
        <w:rPr>
          <w:rFonts w:cs="Calibri"/>
        </w:rPr>
        <w:t xml:space="preserve">relevant for schools /colleges </w:t>
      </w:r>
      <w:r w:rsidRPr="008E69E6">
        <w:rPr>
          <w:rFonts w:cs="Calibri"/>
        </w:rPr>
        <w:t>can be found</w:t>
      </w:r>
      <w:r w:rsidR="0060269B">
        <w:rPr>
          <w:rFonts w:cs="Calibri"/>
        </w:rPr>
        <w:t xml:space="preserve"> on the </w:t>
      </w:r>
      <w:hyperlink r:id="rId37" w:history="1">
        <w:r w:rsidR="0060269B" w:rsidRPr="0060269B">
          <w:rPr>
            <w:rStyle w:val="Hyperlink"/>
            <w:rFonts w:cs="Calibri"/>
          </w:rPr>
          <w:t>Derbyshire Safeguarding Childrens Board</w:t>
        </w:r>
      </w:hyperlink>
      <w:r w:rsidR="0060269B">
        <w:rPr>
          <w:rFonts w:cs="Calibri"/>
        </w:rPr>
        <w:t xml:space="preserve"> website </w:t>
      </w:r>
      <w:r w:rsidR="00706BD7">
        <w:rPr>
          <w:rFonts w:cs="Calibri"/>
        </w:rPr>
        <w:t xml:space="preserve"> </w:t>
      </w:r>
      <w:r w:rsidR="00AB22FB">
        <w:t xml:space="preserve"> </w:t>
      </w:r>
    </w:p>
    <w:p w:rsidR="0060269B" w:rsidRDefault="0060269B" w:rsidP="00AB22FB">
      <w:pPr>
        <w:spacing w:after="0"/>
      </w:pPr>
    </w:p>
    <w:p w:rsidR="00E26E35" w:rsidRDefault="00E26E35" w:rsidP="00AB22FB">
      <w:pPr>
        <w:spacing w:after="0"/>
        <w:rPr>
          <w:rStyle w:val="Hyperlink"/>
        </w:rPr>
      </w:pPr>
    </w:p>
    <w:p w:rsidR="00E26E35" w:rsidRDefault="00E26E35" w:rsidP="00AB22FB">
      <w:pPr>
        <w:spacing w:after="0"/>
        <w:rPr>
          <w:rStyle w:val="Hyperlink"/>
        </w:rPr>
      </w:pPr>
    </w:p>
    <w:p w:rsidR="00E26E35" w:rsidRDefault="00E26E35" w:rsidP="00AB22FB">
      <w:pPr>
        <w:spacing w:after="0"/>
        <w:rPr>
          <w:rStyle w:val="Hyperlink"/>
        </w:rPr>
      </w:pPr>
    </w:p>
    <w:p w:rsidR="00E26E35" w:rsidRPr="00F800C7" w:rsidRDefault="00E26E35" w:rsidP="00E26E35">
      <w:pPr>
        <w:rPr>
          <w:rFonts w:ascii="Arial" w:hAnsi="Arial" w:cs="Arial"/>
          <w:b/>
        </w:rPr>
      </w:pPr>
      <w:r w:rsidRPr="00F800C7">
        <w:rPr>
          <w:rFonts w:ascii="Arial" w:hAnsi="Arial" w:cs="Arial"/>
          <w:b/>
        </w:rPr>
        <w:t>APPENDIX B</w:t>
      </w:r>
    </w:p>
    <w:p w:rsidR="00E26E35" w:rsidRPr="00573704" w:rsidRDefault="00E26E35" w:rsidP="00E26E35">
      <w:pPr>
        <w:rPr>
          <w:rFonts w:ascii="Arial" w:hAnsi="Arial" w:cs="Arial"/>
          <w:b/>
        </w:rPr>
      </w:pPr>
      <w:r>
        <w:rPr>
          <w:rFonts w:ascii="Arial" w:hAnsi="Arial" w:cs="Arial"/>
          <w:b/>
        </w:rPr>
        <w:t>S</w:t>
      </w:r>
      <w:r w:rsidRPr="00573704">
        <w:rPr>
          <w:rFonts w:ascii="Arial" w:hAnsi="Arial" w:cs="Arial"/>
          <w:b/>
        </w:rPr>
        <w:t>chools who have EYFS children in nursery or reception classes</w:t>
      </w:r>
    </w:p>
    <w:p w:rsidR="00E26E35" w:rsidRPr="00E26E35" w:rsidRDefault="00E26E35" w:rsidP="00E26E35">
      <w:pPr>
        <w:rPr>
          <w:rFonts w:asciiTheme="minorHAnsi" w:hAnsiTheme="minorHAnsi" w:cstheme="minorHAnsi"/>
          <w:i/>
          <w:szCs w:val="24"/>
        </w:rPr>
      </w:pPr>
      <w:r w:rsidRPr="00E26E35">
        <w:rPr>
          <w:rFonts w:asciiTheme="minorHAnsi" w:hAnsiTheme="minorHAnsi" w:cstheme="minorHAnsi"/>
          <w:szCs w:val="24"/>
        </w:rPr>
        <w:lastRenderedPageBreak/>
        <w:t xml:space="preserve">Please note that the requirements below </w:t>
      </w:r>
      <w:r w:rsidRPr="00E26E35">
        <w:rPr>
          <w:rFonts w:asciiTheme="minorHAnsi" w:hAnsiTheme="minorHAnsi" w:cstheme="minorHAnsi"/>
          <w:b/>
          <w:szCs w:val="24"/>
        </w:rPr>
        <w:t xml:space="preserve">only </w:t>
      </w:r>
      <w:r w:rsidRPr="00E26E35">
        <w:rPr>
          <w:rFonts w:asciiTheme="minorHAnsi" w:hAnsiTheme="minorHAnsi" w:cstheme="minorHAnsi"/>
          <w:szCs w:val="24"/>
        </w:rPr>
        <w:t>relate to the welfare and safeguarding requirements of the EYFS (0-5 years). The learning and development requirements must also be met in full. (</w:t>
      </w:r>
      <w:r w:rsidRPr="00E26E35">
        <w:rPr>
          <w:rFonts w:asciiTheme="minorHAnsi" w:hAnsiTheme="minorHAnsi" w:cstheme="minorHAnsi"/>
          <w:i/>
          <w:szCs w:val="24"/>
        </w:rPr>
        <w:t xml:space="preserve">Include this appendix therefore only if this applies to your setting) </w:t>
      </w:r>
    </w:p>
    <w:p w:rsidR="00E26E35" w:rsidRPr="00E26E35" w:rsidRDefault="00E26E35" w:rsidP="00E26E35">
      <w:pPr>
        <w:pStyle w:val="Default"/>
        <w:numPr>
          <w:ilvl w:val="0"/>
          <w:numId w:val="39"/>
        </w:numPr>
        <w:adjustRightInd/>
        <w:ind w:left="360"/>
        <w:rPr>
          <w:rFonts w:asciiTheme="minorHAnsi" w:hAnsiTheme="minorHAnsi" w:cstheme="minorHAnsi"/>
          <w:b/>
          <w:bCs/>
        </w:rPr>
      </w:pPr>
      <w:r w:rsidRPr="00E26E35">
        <w:rPr>
          <w:rFonts w:asciiTheme="minorHAnsi" w:hAnsiTheme="minorHAnsi" w:cstheme="minorHAnsi"/>
          <w:b/>
          <w:bCs/>
        </w:rPr>
        <w:t>Schools are not required to have separate policies to cover EYFS requirements</w:t>
      </w:r>
      <w:r w:rsidRPr="00E26E35">
        <w:rPr>
          <w:rFonts w:asciiTheme="minorHAnsi" w:hAnsiTheme="minorHAnsi" w:cstheme="minorHAnsi"/>
          <w:b/>
          <w:bCs/>
          <w:color w:val="1F497D"/>
        </w:rPr>
        <w:t xml:space="preserve"> </w:t>
      </w:r>
      <w:r w:rsidRPr="00E26E35">
        <w:rPr>
          <w:rFonts w:asciiTheme="minorHAnsi" w:hAnsiTheme="minorHAnsi" w:cstheme="minorHAnsi"/>
          <w:b/>
          <w:bCs/>
        </w:rPr>
        <w:t xml:space="preserve">provided the requirements are already met through an existing policy. </w:t>
      </w:r>
    </w:p>
    <w:p w:rsidR="00E26E35" w:rsidRPr="00E26E35" w:rsidRDefault="00E26E35" w:rsidP="00E26E35">
      <w:pPr>
        <w:pStyle w:val="Default"/>
        <w:numPr>
          <w:ilvl w:val="0"/>
          <w:numId w:val="39"/>
        </w:numPr>
        <w:adjustRightInd/>
        <w:ind w:left="360"/>
        <w:rPr>
          <w:rFonts w:asciiTheme="minorHAnsi" w:hAnsiTheme="minorHAnsi" w:cstheme="minorHAnsi"/>
        </w:rPr>
      </w:pPr>
      <w:r w:rsidRPr="00E26E35">
        <w:rPr>
          <w:rFonts w:asciiTheme="minorHAnsi" w:hAnsiTheme="minorHAnsi" w:cstheme="minorHAnsi"/>
        </w:rPr>
        <w:t xml:space="preserve">These policies and procedures should be recorded in writing. </w:t>
      </w:r>
    </w:p>
    <w:p w:rsidR="00E26E35" w:rsidRPr="00E26E35" w:rsidRDefault="00E26E35" w:rsidP="00E26E35">
      <w:pPr>
        <w:rPr>
          <w:rFonts w:asciiTheme="minorHAnsi" w:hAnsiTheme="minorHAnsi" w:cstheme="minorHAnsi"/>
          <w:szCs w:val="24"/>
        </w:rPr>
      </w:pPr>
    </w:p>
    <w:p w:rsidR="00E26E35" w:rsidRPr="00E26E35" w:rsidRDefault="00E26E35" w:rsidP="00E26E35">
      <w:pPr>
        <w:pStyle w:val="Default"/>
        <w:rPr>
          <w:rFonts w:asciiTheme="minorHAnsi" w:hAnsiTheme="minorHAnsi" w:cstheme="minorHAnsi"/>
          <w:b/>
          <w:bCs/>
        </w:rPr>
      </w:pPr>
      <w:r w:rsidRPr="00E26E35">
        <w:rPr>
          <w:rFonts w:asciiTheme="minorHAnsi" w:hAnsiTheme="minorHAnsi" w:cstheme="minorHAnsi"/>
          <w:b/>
          <w:bCs/>
          <w:u w:val="single"/>
        </w:rPr>
        <w:t>EYFS</w:t>
      </w:r>
      <w:r w:rsidRPr="00E26E35">
        <w:rPr>
          <w:rFonts w:asciiTheme="minorHAnsi" w:hAnsiTheme="minorHAnsi" w:cstheme="minorHAnsi"/>
          <w:u w:val="single"/>
        </w:rPr>
        <w:t xml:space="preserve"> </w:t>
      </w:r>
      <w:r w:rsidRPr="00E26E35">
        <w:rPr>
          <w:rFonts w:asciiTheme="minorHAnsi" w:hAnsiTheme="minorHAnsi" w:cstheme="minorHAnsi"/>
          <w:b/>
          <w:bCs/>
          <w:u w:val="single"/>
        </w:rPr>
        <w:t>welfare and safeguarding requirements - policies and procedures</w:t>
      </w:r>
      <w:r w:rsidRPr="00E26E35">
        <w:rPr>
          <w:rFonts w:asciiTheme="minorHAnsi" w:hAnsiTheme="minorHAnsi" w:cstheme="minorHAnsi"/>
          <w:b/>
          <w:bCs/>
        </w:rPr>
        <w:t>:</w:t>
      </w:r>
    </w:p>
    <w:p w:rsidR="00E26E35" w:rsidRPr="00E26E35" w:rsidRDefault="00E26E35" w:rsidP="00E26E35">
      <w:pPr>
        <w:pStyle w:val="Default"/>
        <w:rPr>
          <w:rFonts w:asciiTheme="minorHAnsi" w:hAnsiTheme="minorHAnsi" w:cstheme="minorHAnsi"/>
          <w:b/>
          <w:bCs/>
        </w:rPr>
      </w:pPr>
    </w:p>
    <w:p w:rsidR="00E26E35" w:rsidRPr="00E26E35" w:rsidRDefault="00E26E35" w:rsidP="00E26E35">
      <w:pPr>
        <w:pStyle w:val="Default"/>
        <w:rPr>
          <w:rFonts w:asciiTheme="minorHAnsi" w:hAnsiTheme="minorHAnsi" w:cstheme="minorHAnsi"/>
        </w:rPr>
      </w:pPr>
      <w:r w:rsidRPr="00E26E35">
        <w:rPr>
          <w:rFonts w:asciiTheme="minorHAnsi" w:hAnsiTheme="minorHAnsi" w:cstheme="minorHAnsi"/>
        </w:rPr>
        <w:t xml:space="preserve">Source: </w:t>
      </w:r>
      <w:r w:rsidRPr="00E26E35">
        <w:rPr>
          <w:rFonts w:asciiTheme="minorHAnsi" w:hAnsiTheme="minorHAnsi" w:cstheme="minorHAnsi"/>
          <w:b/>
          <w:bCs/>
          <w:u w:val="single"/>
        </w:rPr>
        <w:t xml:space="preserve">Early Years Foundation Stage Statutory Framework   </w:t>
      </w:r>
      <w:r w:rsidRPr="00E26E35">
        <w:rPr>
          <w:rFonts w:asciiTheme="minorHAnsi" w:hAnsiTheme="minorHAnsi" w:cstheme="minorHAnsi"/>
        </w:rPr>
        <w:t xml:space="preserve">(revised 2017) and Ofsted’s </w:t>
      </w:r>
      <w:proofErr w:type="gramStart"/>
      <w:r w:rsidRPr="00E26E35">
        <w:rPr>
          <w:rFonts w:asciiTheme="minorHAnsi" w:hAnsiTheme="minorHAnsi" w:cstheme="minorHAnsi"/>
        </w:rPr>
        <w:t>Inspecting</w:t>
      </w:r>
      <w:proofErr w:type="gramEnd"/>
      <w:r w:rsidRPr="00E26E35">
        <w:rPr>
          <w:rFonts w:asciiTheme="minorHAnsi" w:hAnsiTheme="minorHAnsi" w:cstheme="minorHAnsi"/>
        </w:rPr>
        <w:t xml:space="preserve"> safeguarding in early years, education and skills settings (2016)</w:t>
      </w:r>
    </w:p>
    <w:p w:rsidR="00E26E35" w:rsidRPr="00573704" w:rsidRDefault="00E26E35" w:rsidP="00E26E35">
      <w:pPr>
        <w:pStyle w:val="Default"/>
        <w:rPr>
          <w:sz w:val="22"/>
          <w:szCs w:val="22"/>
        </w:rPr>
      </w:pPr>
    </w:p>
    <w:tbl>
      <w:tblPr>
        <w:tblW w:w="10490" w:type="dxa"/>
        <w:tblInd w:w="-601" w:type="dxa"/>
        <w:tblLayout w:type="fixed"/>
        <w:tblCellMar>
          <w:left w:w="0" w:type="dxa"/>
          <w:right w:w="0" w:type="dxa"/>
        </w:tblCellMar>
        <w:tblLook w:val="04A0" w:firstRow="1" w:lastRow="0" w:firstColumn="1" w:lastColumn="0" w:noHBand="0" w:noVBand="1"/>
      </w:tblPr>
      <w:tblGrid>
        <w:gridCol w:w="2269"/>
        <w:gridCol w:w="1417"/>
        <w:gridCol w:w="6804"/>
      </w:tblGrid>
      <w:tr w:rsidR="00E26E35" w:rsidRPr="00E26E35" w:rsidTr="00FB60D5">
        <w:trPr>
          <w:trHeight w:val="848"/>
        </w:trPr>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Child Protection</w:t>
            </w:r>
            <w:r w:rsidRPr="00E26E35">
              <w:rPr>
                <w:rFonts w:asciiTheme="minorHAnsi" w:hAnsiTheme="minorHAnsi" w:cstheme="minorHAnsi"/>
                <w:szCs w:val="24"/>
              </w:rPr>
              <w:t xml:space="preserve">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3.4  – 3-8 (see above)</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pStyle w:val="Default"/>
              <w:rPr>
                <w:rFonts w:asciiTheme="minorHAnsi" w:hAnsiTheme="minorHAnsi" w:cstheme="minorHAnsi"/>
                <w:bCs/>
              </w:rPr>
            </w:pPr>
            <w:r w:rsidRPr="00E26E35">
              <w:rPr>
                <w:rFonts w:asciiTheme="minorHAnsi" w:hAnsiTheme="minorHAnsi" w:cstheme="minorHAnsi"/>
                <w:b/>
                <w:color w:val="1F497D"/>
              </w:rPr>
              <w:t>T</w:t>
            </w:r>
            <w:r w:rsidRPr="00E26E35">
              <w:rPr>
                <w:rFonts w:asciiTheme="minorHAnsi" w:hAnsiTheme="minorHAnsi" w:cstheme="minorHAnsi"/>
                <w:bCs/>
              </w:rPr>
              <w:t xml:space="preserve">he safeguarding policy and procedures </w:t>
            </w:r>
            <w:r w:rsidRPr="00E26E35">
              <w:rPr>
                <w:rFonts w:asciiTheme="minorHAnsi" w:hAnsiTheme="minorHAnsi" w:cstheme="minorHAnsi"/>
                <w:b/>
                <w:bCs/>
                <w:color w:val="auto"/>
              </w:rPr>
              <w:t>must</w:t>
            </w:r>
            <w:r w:rsidRPr="00E26E35">
              <w:rPr>
                <w:rFonts w:asciiTheme="minorHAnsi" w:hAnsiTheme="minorHAnsi" w:cstheme="minorHAnsi"/>
                <w:bCs/>
              </w:rPr>
              <w:t xml:space="preserve"> include:</w:t>
            </w:r>
          </w:p>
          <w:p w:rsidR="00E26E35" w:rsidRPr="00E26E35" w:rsidRDefault="00E26E35" w:rsidP="00FB60D5">
            <w:pPr>
              <w:pStyle w:val="Default"/>
              <w:rPr>
                <w:rFonts w:asciiTheme="minorHAnsi" w:hAnsiTheme="minorHAnsi" w:cstheme="minorHAnsi"/>
              </w:rPr>
            </w:pPr>
          </w:p>
          <w:p w:rsidR="00E26E35" w:rsidRPr="00E26E35" w:rsidRDefault="00E26E35" w:rsidP="00E26E35">
            <w:pPr>
              <w:pStyle w:val="Default"/>
              <w:numPr>
                <w:ilvl w:val="0"/>
                <w:numId w:val="38"/>
              </w:numPr>
              <w:adjustRightInd/>
              <w:rPr>
                <w:rFonts w:asciiTheme="minorHAnsi" w:hAnsiTheme="minorHAnsi" w:cstheme="minorHAnsi"/>
                <w:bCs/>
              </w:rPr>
            </w:pPr>
            <w:r w:rsidRPr="00E26E35">
              <w:rPr>
                <w:rFonts w:asciiTheme="minorHAnsi" w:hAnsiTheme="minorHAnsi" w:cstheme="minorHAnsi"/>
                <w:bCs/>
              </w:rPr>
              <w:t xml:space="preserve">an allegation being made against a member of staff (This is included in this schools overarching model child protection &amp; safeguarding policy) </w:t>
            </w:r>
          </w:p>
          <w:p w:rsidR="00E26E35" w:rsidRPr="00E26E35" w:rsidRDefault="00E26E35" w:rsidP="00E26E35">
            <w:pPr>
              <w:pStyle w:val="ListParagraph"/>
              <w:numPr>
                <w:ilvl w:val="0"/>
                <w:numId w:val="38"/>
              </w:numPr>
              <w:spacing w:after="0" w:line="240" w:lineRule="auto"/>
              <w:contextualSpacing w:val="0"/>
              <w:rPr>
                <w:rFonts w:asciiTheme="minorHAnsi" w:hAnsiTheme="minorHAnsi" w:cstheme="minorHAnsi"/>
                <w:i/>
                <w:color w:val="1F497D"/>
                <w:szCs w:val="24"/>
              </w:rPr>
            </w:pPr>
            <w:r w:rsidRPr="00E26E35">
              <w:rPr>
                <w:rFonts w:asciiTheme="minorHAnsi" w:hAnsiTheme="minorHAnsi" w:cstheme="minorHAnsi"/>
                <w:bCs/>
                <w:szCs w:val="24"/>
              </w:rPr>
              <w:t xml:space="preserve">the use of mobile phones and cameras in the setting </w:t>
            </w:r>
            <w:r w:rsidRPr="00E26E35">
              <w:rPr>
                <w:rFonts w:asciiTheme="minorHAnsi" w:hAnsiTheme="minorHAnsi" w:cstheme="minorHAnsi"/>
                <w:bCs/>
                <w:i/>
                <w:szCs w:val="24"/>
              </w:rPr>
              <w:t xml:space="preserve">(refer here to the guidance where this is clear and explained in your school and additional guidelines expected in nurseries around use of cameras on premises) </w:t>
            </w:r>
          </w:p>
          <w:p w:rsidR="00E26E35" w:rsidRPr="00E26E35" w:rsidRDefault="00E26E35" w:rsidP="00FB60D5">
            <w:pPr>
              <w:rPr>
                <w:rFonts w:asciiTheme="minorHAnsi" w:hAnsiTheme="minorHAnsi" w:cstheme="minorHAnsi"/>
                <w:color w:val="1F497D"/>
                <w:szCs w:val="24"/>
              </w:rPr>
            </w:pPr>
          </w:p>
        </w:tc>
      </w:tr>
      <w:tr w:rsidR="00E26E35" w:rsidRPr="00E26E35" w:rsidTr="00FB60D5">
        <w:trPr>
          <w:trHeight w:val="60"/>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Suitable person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3.9  -  3.13</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must t</w:t>
            </w:r>
            <w:r w:rsidRPr="00E26E35">
              <w:rPr>
                <w:rFonts w:asciiTheme="minorHAnsi" w:eastAsiaTheme="minorHAnsi" w:hAnsiTheme="minorHAnsi" w:cstheme="minorHAnsi"/>
                <w:color w:val="000000"/>
                <w:szCs w:val="24"/>
              </w:rPr>
              <w:t xml:space="preserve">ell staff that they are expected to disclose any convictions, cautions, court orders, reprimands and warnings that may affect their suitability to work with children (whether received before or during their employment at the setting). This is explained in more detail in our overarching model child protection &amp; safeguarding policy.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p>
          <w:p w:rsidR="00E26E35" w:rsidRPr="00E26E35" w:rsidRDefault="00E26E35" w:rsidP="00C07A3C">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also meet their responsibilities under the Safeguarding Vulnerable Groups Act 2006, which includes a duty to make a referral to the Disclosure and Barring Service where a member of staff is dismissed (or would have been, had the person not left the setting first) because they have harmed a child or put a child at risk of harm. This is explained in more detail in our overarching model child protection &amp; safeguarding policy.  </w:t>
            </w:r>
          </w:p>
        </w:tc>
      </w:tr>
      <w:tr w:rsidR="00E26E35" w:rsidRPr="00E26E35" w:rsidTr="00FB60D5">
        <w:trPr>
          <w:trHeight w:val="242"/>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lastRenderedPageBreak/>
              <w:t xml:space="preserve">Disqualification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3.14 - 3.18</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A provider or a childcare worker may be disqualified from registration. Where a person is disqualified, the provider must not employ that person in connection with early </w:t>
            </w:r>
            <w:proofErr w:type="gramStart"/>
            <w:r w:rsidRPr="00E26E35">
              <w:rPr>
                <w:rFonts w:asciiTheme="minorHAnsi" w:eastAsiaTheme="minorHAnsi" w:hAnsiTheme="minorHAnsi" w:cstheme="minorHAnsi"/>
                <w:color w:val="000000"/>
                <w:szCs w:val="24"/>
              </w:rPr>
              <w:t>years</w:t>
            </w:r>
            <w:proofErr w:type="gramEnd"/>
            <w:r w:rsidRPr="00E26E35">
              <w:rPr>
                <w:rFonts w:asciiTheme="minorHAnsi" w:eastAsiaTheme="minorHAnsi" w:hAnsiTheme="minorHAnsi" w:cstheme="minorHAnsi"/>
                <w:color w:val="000000"/>
                <w:szCs w:val="24"/>
              </w:rPr>
              <w:t xml:space="preserve"> provision. Where an employer becomes aware of relevant information that may lead to disqualification of an employee, the provider must take appropriate action to ensure the safety of children. </w:t>
            </w:r>
          </w:p>
          <w:p w:rsidR="00E26E35" w:rsidRPr="00E26E35" w:rsidRDefault="00E26E35" w:rsidP="00FB60D5">
            <w:pPr>
              <w:pStyle w:val="Default"/>
              <w:rPr>
                <w:rFonts w:asciiTheme="minorHAnsi" w:eastAsiaTheme="minorHAnsi" w:hAnsiTheme="minorHAnsi" w:cstheme="minorHAnsi"/>
              </w:rPr>
            </w:pPr>
            <w:r w:rsidRPr="00E26E35">
              <w:rPr>
                <w:rFonts w:asciiTheme="minorHAnsi" w:eastAsiaTheme="minorHAnsi" w:hAnsiTheme="minorHAnsi" w:cstheme="minorHAnsi"/>
              </w:rPr>
              <w:t xml:space="preserve">A provider or a childcare worker may also be disqualified because they live in the same household as another person who is disqualified, or because they live in the same household where a disqualified person is employed. </w:t>
            </w:r>
          </w:p>
          <w:p w:rsidR="00E26E35" w:rsidRPr="00E26E35" w:rsidRDefault="00E26E35" w:rsidP="00FB60D5">
            <w:pPr>
              <w:pStyle w:val="Default"/>
              <w:rPr>
                <w:rFonts w:asciiTheme="minorHAnsi" w:eastAsiaTheme="minorHAnsi" w:hAnsiTheme="minorHAnsi" w:cstheme="minorHAnsi"/>
              </w:rPr>
            </w:pP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The information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be provided to Ofsted as soon as reasonably practicable, but at the latest within 14 days of the date the provider became aware of the information or ought reasonably to have become aware of it if they had made reasonable enquiries. </w:t>
            </w:r>
          </w:p>
          <w:p w:rsidR="00E26E35" w:rsidRPr="00E26E35" w:rsidRDefault="00E26E35" w:rsidP="00FB60D5">
            <w:pPr>
              <w:rPr>
                <w:rFonts w:asciiTheme="minorHAnsi" w:hAnsiTheme="minorHAnsi" w:cstheme="minorHAnsi"/>
                <w:szCs w:val="24"/>
              </w:rPr>
            </w:pPr>
          </w:p>
        </w:tc>
      </w:tr>
      <w:tr w:rsidR="00E26E35" w:rsidRPr="00E26E35" w:rsidTr="00FB60D5">
        <w:trPr>
          <w:trHeight w:val="484"/>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Staff taking medication/other substances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3.19</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If practitioners are taking medication which may affect their ability to care for children, those practitioners should seek medical advice.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ensure that those practitioners only work directly with children if medical advice confirms that the medication is unlikely to impair that staff member’s ability to look after children properly. Staff medication on the premises must be securely stored, and out of reach of children, at all times. </w:t>
            </w:r>
          </w:p>
        </w:tc>
      </w:tr>
      <w:tr w:rsidR="00E26E35" w:rsidRPr="00E26E35" w:rsidTr="00FB60D5">
        <w:trPr>
          <w:trHeight w:val="726"/>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 xml:space="preserve">Staff qualifications, training, support and skills   </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3.20 – 3.26  </w:t>
            </w:r>
          </w:p>
        </w:tc>
        <w:tc>
          <w:tcPr>
            <w:tcW w:w="6804"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Induction training must include information about emergency evacuation</w:t>
            </w:r>
            <w:r w:rsidRPr="00E26E35">
              <w:rPr>
                <w:rFonts w:asciiTheme="minorHAnsi" w:hAnsiTheme="minorHAnsi" w:cstheme="minorHAnsi"/>
                <w:szCs w:val="24"/>
                <w:u w:val="single"/>
              </w:rPr>
              <w:t xml:space="preserve"> procedures</w:t>
            </w:r>
            <w:r w:rsidRPr="00E26E35">
              <w:rPr>
                <w:rFonts w:asciiTheme="minorHAnsi" w:hAnsiTheme="minorHAnsi" w:cstheme="minorHAnsi"/>
                <w:szCs w:val="24"/>
              </w:rPr>
              <w:t>, safeguarding, child protection, and health and safety.</w:t>
            </w:r>
          </w:p>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 </w:t>
            </w:r>
          </w:p>
        </w:tc>
      </w:tr>
      <w:tr w:rsidR="00E26E35" w:rsidRPr="00E26E35" w:rsidTr="00FB60D5">
        <w:trPr>
          <w:trHeight w:val="484"/>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Key person                  </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3.27 – </w:t>
            </w:r>
          </w:p>
          <w:p w:rsidR="00E26E35" w:rsidRPr="00E26E35" w:rsidRDefault="00E26E35" w:rsidP="00FB60D5">
            <w:pPr>
              <w:rPr>
                <w:rFonts w:asciiTheme="minorHAnsi" w:hAnsiTheme="minorHAnsi" w:cstheme="minorHAnsi"/>
                <w:szCs w:val="24"/>
              </w:rPr>
            </w:pPr>
          </w:p>
        </w:tc>
        <w:tc>
          <w:tcPr>
            <w:tcW w:w="680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pStyle w:val="Default"/>
              <w:rPr>
                <w:rFonts w:asciiTheme="minorHAnsi" w:hAnsiTheme="minorHAnsi" w:cstheme="minorHAnsi"/>
              </w:rPr>
            </w:pPr>
            <w:r w:rsidRPr="00E26E35">
              <w:rPr>
                <w:rFonts w:asciiTheme="minorHAnsi" w:eastAsiaTheme="minorHAnsi" w:hAnsiTheme="minorHAnsi" w:cstheme="minorHAnsi"/>
              </w:rPr>
              <w:t xml:space="preserve">Each child </w:t>
            </w:r>
            <w:r w:rsidRPr="00E26E35">
              <w:rPr>
                <w:rFonts w:asciiTheme="minorHAnsi" w:eastAsiaTheme="minorHAnsi" w:hAnsiTheme="minorHAnsi" w:cstheme="minorHAnsi"/>
                <w:b/>
                <w:color w:val="auto"/>
              </w:rPr>
              <w:t xml:space="preserve">must </w:t>
            </w:r>
            <w:r w:rsidRPr="00E26E35">
              <w:rPr>
                <w:rFonts w:asciiTheme="minorHAnsi" w:eastAsiaTheme="minorHAnsi" w:hAnsiTheme="minorHAnsi" w:cstheme="minorHAnsi"/>
              </w:rPr>
              <w:t xml:space="preserve">be assigned a key person. Their role is to help ensure that every child’s care is tailored to meet their individual needs </w:t>
            </w:r>
            <w:r w:rsidRPr="00E26E35">
              <w:rPr>
                <w:rFonts w:asciiTheme="minorHAnsi" w:hAnsiTheme="minorHAnsi" w:cstheme="minorHAnsi"/>
              </w:rPr>
              <w:t>to help the child become familiar with the setting, offer a settled relationship for the child and build a relationship with their parents. In schools this will often be the teacher.</w:t>
            </w:r>
          </w:p>
        </w:tc>
      </w:tr>
      <w:tr w:rsidR="00E26E35" w:rsidRPr="00E26E35" w:rsidTr="00FB60D5">
        <w:trPr>
          <w:trHeight w:val="484"/>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lastRenderedPageBreak/>
              <w:t xml:space="preserve">Staff: child ratios – </w:t>
            </w:r>
          </w:p>
        </w:tc>
        <w:tc>
          <w:tcPr>
            <w:tcW w:w="1417" w:type="dxa"/>
            <w:tcBorders>
              <w:top w:val="nil"/>
              <w:left w:val="nil"/>
              <w:bottom w:val="single" w:sz="8" w:space="0" w:color="auto"/>
              <w:right w:val="single" w:sz="4"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3.28 – 3.43</w:t>
            </w:r>
          </w:p>
          <w:p w:rsidR="00E26E35" w:rsidRPr="00E26E35" w:rsidRDefault="00E26E35" w:rsidP="00FB60D5">
            <w:pPr>
              <w:rPr>
                <w:rFonts w:asciiTheme="minorHAnsi" w:hAnsiTheme="minorHAnsi" w:cstheme="minorHAnsi"/>
                <w:szCs w:val="24"/>
              </w:rPr>
            </w:pPr>
          </w:p>
        </w:tc>
        <w:tc>
          <w:tcPr>
            <w:tcW w:w="680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inform parents and/or carers about staff deployment, and, when relevant and practical, aim to involve them in these decisions. Children must usually be within sight and hearing of staff and always within sight or hearing. </w:t>
            </w:r>
          </w:p>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Only those aged 17 or over may be included in ratios (and staff under 17 should be supervised at all times). Students on long term placements and volunteers (aged 17 or over) and staff working as apprentices in early education (aged 16 or over) may be included in the ratios if the provider is satisfied that they are competent and responsible. </w:t>
            </w:r>
          </w:p>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The ratio and qualification requirements below apply to the total number of staff available to work directly with children. </w:t>
            </w:r>
          </w:p>
          <w:p w:rsidR="00E26E35" w:rsidRPr="00E26E35" w:rsidRDefault="00E26E35" w:rsidP="00FB60D5">
            <w:pPr>
              <w:autoSpaceDE w:val="0"/>
              <w:autoSpaceDN w:val="0"/>
              <w:adjustRightInd w:val="0"/>
              <w:rPr>
                <w:rFonts w:asciiTheme="minorHAnsi" w:eastAsiaTheme="minorHAnsi" w:hAnsiTheme="minorHAnsi" w:cstheme="minorHAnsi"/>
                <w:szCs w:val="24"/>
              </w:rPr>
            </w:pPr>
          </w:p>
          <w:p w:rsidR="00E26E35" w:rsidRPr="00E26E35" w:rsidRDefault="00E26E35" w:rsidP="00FB60D5">
            <w:pPr>
              <w:autoSpaceDE w:val="0"/>
              <w:autoSpaceDN w:val="0"/>
              <w:adjustRightInd w:val="0"/>
              <w:rPr>
                <w:rFonts w:asciiTheme="minorHAnsi" w:eastAsiaTheme="minorHAnsi" w:hAnsiTheme="minorHAnsi" w:cstheme="minorHAnsi"/>
                <w:b/>
                <w:szCs w:val="24"/>
              </w:rPr>
            </w:pPr>
            <w:r w:rsidRPr="00E26E35">
              <w:rPr>
                <w:rFonts w:asciiTheme="minorHAnsi" w:eastAsiaTheme="minorHAnsi" w:hAnsiTheme="minorHAnsi" w:cstheme="minorHAnsi"/>
                <w:b/>
                <w:szCs w:val="24"/>
              </w:rPr>
              <w:t xml:space="preserve">For children aged two: </w:t>
            </w:r>
          </w:p>
          <w:p w:rsidR="00E26E35" w:rsidRPr="00E26E35" w:rsidRDefault="00E26E35" w:rsidP="00FB60D5">
            <w:pPr>
              <w:autoSpaceDE w:val="0"/>
              <w:autoSpaceDN w:val="0"/>
              <w:adjustRightInd w:val="0"/>
              <w:spacing w:after="117"/>
              <w:rPr>
                <w:rFonts w:asciiTheme="minorHAnsi" w:eastAsiaTheme="minorHAnsi" w:hAnsiTheme="minorHAnsi" w:cstheme="minorHAnsi"/>
                <w:szCs w:val="24"/>
              </w:rPr>
            </w:pPr>
            <w:r w:rsidRPr="00E26E35">
              <w:rPr>
                <w:rFonts w:asciiTheme="minorHAnsi" w:eastAsiaTheme="minorHAnsi" w:hAnsiTheme="minorHAnsi" w:cstheme="minorHAnsi"/>
                <w:szCs w:val="24"/>
              </w:rPr>
              <w:t>• there must be at least one member of staff for every four children</w:t>
            </w:r>
          </w:p>
          <w:p w:rsidR="00E26E35" w:rsidRPr="00E26E35" w:rsidRDefault="00E26E35" w:rsidP="00FB60D5">
            <w:pPr>
              <w:autoSpaceDE w:val="0"/>
              <w:autoSpaceDN w:val="0"/>
              <w:adjustRightInd w:val="0"/>
              <w:spacing w:after="117"/>
              <w:rPr>
                <w:rFonts w:asciiTheme="minorHAnsi" w:eastAsiaTheme="minorHAnsi" w:hAnsiTheme="minorHAnsi" w:cstheme="minorHAnsi"/>
                <w:szCs w:val="24"/>
              </w:rPr>
            </w:pPr>
            <w:r w:rsidRPr="00E26E35">
              <w:rPr>
                <w:rFonts w:asciiTheme="minorHAnsi" w:eastAsiaTheme="minorHAnsi" w:hAnsiTheme="minorHAnsi" w:cstheme="minorHAnsi"/>
                <w:szCs w:val="24"/>
              </w:rPr>
              <w:t xml:space="preserve">• at least one member of staff must hold a full and relevant level 3 qualification </w:t>
            </w:r>
          </w:p>
          <w:p w:rsidR="00E26E35" w:rsidRPr="00E26E35" w:rsidRDefault="00E26E35" w:rsidP="00FB60D5">
            <w:pPr>
              <w:autoSpaceDE w:val="0"/>
              <w:autoSpaceDN w:val="0"/>
              <w:adjustRightInd w:val="0"/>
              <w:rPr>
                <w:rFonts w:asciiTheme="minorHAnsi" w:eastAsiaTheme="minorHAnsi" w:hAnsiTheme="minorHAnsi" w:cstheme="minorHAnsi"/>
                <w:szCs w:val="24"/>
              </w:rPr>
            </w:pPr>
            <w:r w:rsidRPr="00E26E35">
              <w:rPr>
                <w:rFonts w:asciiTheme="minorHAnsi" w:eastAsiaTheme="minorHAnsi" w:hAnsiTheme="minorHAnsi" w:cstheme="minorHAnsi"/>
                <w:szCs w:val="24"/>
              </w:rPr>
              <w:t xml:space="preserve">• at least half of all other staff must hold a full and relevant level 2 qualification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b/>
                <w:color w:val="000000"/>
                <w:szCs w:val="24"/>
              </w:rPr>
              <w:t>For children aged three and over in maintained nursery schools and nursery classes in maintained schools</w:t>
            </w:r>
            <w:r w:rsidRPr="00E26E35">
              <w:rPr>
                <w:rFonts w:asciiTheme="minorHAnsi" w:eastAsiaTheme="minorHAnsi" w:hAnsiTheme="minorHAnsi" w:cstheme="minorHAnsi"/>
                <w:color w:val="000000"/>
                <w:szCs w:val="24"/>
              </w:rPr>
              <w:t xml:space="preserve">: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there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be at least one member of staff for every 13 children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at least one member of staff must be a school teacher as defined by section 122 of the Education Act 2002</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at least one other member of staff must hold a full and relevant level 3 qualification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b/>
                <w:szCs w:val="24"/>
              </w:rPr>
              <w:t>Reception classes</w:t>
            </w:r>
            <w:r w:rsidRPr="00E26E35">
              <w:rPr>
                <w:rFonts w:asciiTheme="minorHAnsi" w:eastAsiaTheme="minorHAnsi" w:hAnsiTheme="minorHAnsi" w:cstheme="minorHAnsi"/>
                <w:szCs w:val="24"/>
              </w:rPr>
              <w:t xml:space="preserve"> in maintained schools and academies </w:t>
            </w:r>
            <w:r w:rsidRPr="00E26E35">
              <w:rPr>
                <w:rFonts w:asciiTheme="minorHAnsi" w:eastAsiaTheme="minorHAnsi" w:hAnsiTheme="minorHAnsi" w:cstheme="minorHAnsi"/>
                <w:color w:val="000000"/>
                <w:szCs w:val="24"/>
              </w:rPr>
              <w:t xml:space="preserve">are subject to infant class size legislation. The School Admissions (Infant Class Size) Regulations 2012 limit the size of infant classes to 30 pupils per school teacher (subject to permitted exceptions) while an ordinary teaching session is conducted. ‘School teachers’ do not </w:t>
            </w:r>
            <w:r w:rsidRPr="00E26E35">
              <w:rPr>
                <w:rFonts w:asciiTheme="minorHAnsi" w:eastAsiaTheme="minorHAnsi" w:hAnsiTheme="minorHAnsi" w:cstheme="minorHAnsi"/>
                <w:color w:val="000000"/>
                <w:szCs w:val="24"/>
              </w:rPr>
              <w:lastRenderedPageBreak/>
              <w:t xml:space="preserve">include teaching assistants, higher level teaching assistants or other support staff. </w:t>
            </w:r>
          </w:p>
          <w:p w:rsidR="00E26E35" w:rsidRPr="00E26E35" w:rsidRDefault="00E26E35" w:rsidP="00FB60D5">
            <w:pPr>
              <w:rPr>
                <w:rFonts w:asciiTheme="minorHAnsi" w:hAnsiTheme="minorHAnsi" w:cstheme="minorHAnsi"/>
                <w:szCs w:val="24"/>
              </w:rPr>
            </w:pPr>
          </w:p>
          <w:p w:rsidR="00E26E35" w:rsidRPr="00E26E35" w:rsidRDefault="00E26E35" w:rsidP="00FB60D5">
            <w:pPr>
              <w:rPr>
                <w:rFonts w:asciiTheme="minorHAnsi" w:hAnsiTheme="minorHAnsi" w:cstheme="minorHAnsi"/>
                <w:szCs w:val="24"/>
              </w:rPr>
            </w:pPr>
          </w:p>
          <w:p w:rsidR="00E26E35" w:rsidRPr="00E26E35" w:rsidRDefault="00E26E35" w:rsidP="00FB60D5">
            <w:pPr>
              <w:rPr>
                <w:rFonts w:asciiTheme="minorHAnsi" w:hAnsiTheme="minorHAnsi" w:cstheme="minorHAnsi"/>
                <w:szCs w:val="24"/>
              </w:rPr>
            </w:pP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b/>
                <w:szCs w:val="24"/>
              </w:rPr>
              <w:t>Where schools have provision run by the governing body (under section 27 of the Education Act 2002) for three- and four-year-olds</w:t>
            </w:r>
            <w:r w:rsidRPr="00E26E35">
              <w:rPr>
                <w:rFonts w:asciiTheme="minorHAnsi" w:eastAsiaTheme="minorHAnsi" w:hAnsiTheme="minorHAnsi" w:cstheme="minorHAnsi"/>
                <w:szCs w:val="24"/>
              </w:rPr>
              <w:t xml:space="preserve"> who are not pupils of the school,</w:t>
            </w:r>
            <w:r w:rsidRPr="00E26E35">
              <w:rPr>
                <w:rFonts w:asciiTheme="minorHAnsi" w:eastAsiaTheme="minorHAnsi" w:hAnsiTheme="minorHAnsi" w:cstheme="minorHAnsi"/>
                <w:color w:val="000000"/>
                <w:szCs w:val="24"/>
              </w:rPr>
              <w:t xml:space="preserve"> they can apply: a 1:13 ratio where a person with a suitable level 6 qualification is working directly with the children; or a 1:8 ratio where a person with a suitable level 6 qualification is not working directly with children but at least one member of staff present holds a level 3 qualification.</w:t>
            </w:r>
          </w:p>
          <w:p w:rsidR="00E26E35" w:rsidRPr="00E26E35" w:rsidRDefault="00E26E35" w:rsidP="00FB60D5">
            <w:pPr>
              <w:rPr>
                <w:rFonts w:asciiTheme="minorHAnsi" w:eastAsiaTheme="minorHAnsi" w:hAnsiTheme="minorHAnsi" w:cstheme="minorHAnsi"/>
                <w:color w:val="000000"/>
                <w:szCs w:val="24"/>
              </w:rPr>
            </w:pPr>
          </w:p>
          <w:p w:rsidR="00E26E35" w:rsidRPr="00E26E35" w:rsidRDefault="00E26E35" w:rsidP="00FB60D5">
            <w:pPr>
              <w:rPr>
                <w:rFonts w:asciiTheme="minorHAnsi" w:eastAsiaTheme="minorHAnsi" w:hAnsiTheme="minorHAnsi" w:cstheme="minorHAnsi"/>
                <w:color w:val="000000"/>
                <w:szCs w:val="24"/>
              </w:rPr>
            </w:pPr>
            <w:r w:rsidRPr="00E26E35">
              <w:rPr>
                <w:rFonts w:asciiTheme="minorHAnsi" w:eastAsiaTheme="minorHAnsi" w:hAnsiTheme="minorHAnsi" w:cstheme="minorHAnsi"/>
                <w:b/>
                <w:szCs w:val="24"/>
              </w:rPr>
              <w:t>Where children in nursery classes attend school for longer than the school day or in the school holidays, in provision run directly by the governing body</w:t>
            </w:r>
            <w:r w:rsidRPr="00E26E35">
              <w:rPr>
                <w:rFonts w:asciiTheme="minorHAnsi" w:eastAsiaTheme="minorHAnsi" w:hAnsiTheme="minorHAnsi" w:cstheme="minorHAnsi"/>
                <w:szCs w:val="24"/>
              </w:rPr>
              <w:t xml:space="preserve"> </w:t>
            </w:r>
            <w:r w:rsidRPr="00E26E35">
              <w:rPr>
                <w:rFonts w:asciiTheme="minorHAnsi" w:eastAsiaTheme="minorHAnsi" w:hAnsiTheme="minorHAnsi" w:cstheme="minorHAnsi"/>
                <w:color w:val="000000"/>
                <w:szCs w:val="24"/>
              </w:rPr>
              <w:t xml:space="preserve">or the proprietor, with no teacher present, a ratio of one member of staff to every eight children can be applied if at least one member of staff holds a full and relevant level 3 qualification, and at least half of all other staff hold a full and relevant level 2 qualification.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Some schools may choose to </w:t>
            </w:r>
            <w:r w:rsidRPr="00E26E35">
              <w:rPr>
                <w:rFonts w:asciiTheme="minorHAnsi" w:eastAsiaTheme="minorHAnsi" w:hAnsiTheme="minorHAnsi" w:cstheme="minorHAnsi"/>
                <w:b/>
                <w:szCs w:val="24"/>
              </w:rPr>
              <w:t>mix their reception classes with groups of younger children</w:t>
            </w:r>
            <w:r w:rsidRPr="00E26E35">
              <w:rPr>
                <w:rFonts w:asciiTheme="minorHAnsi" w:eastAsiaTheme="minorHAnsi" w:hAnsiTheme="minorHAnsi" w:cstheme="minorHAnsi"/>
                <w:color w:val="000000"/>
                <w:szCs w:val="24"/>
              </w:rPr>
              <w:t xml:space="preserve"> (nursery pupils, none pupils or younger children from a registered provider), in which case they must determine ratios within mixed groups, guided by all relevant ratio requirements and by the needs of individual children within the group. In exercising this discretion, the school must comply with the statutory requirements relating to the education of children of compulsory school age and infant class sizes. Schools’ partner providers must meet the relevant ratio requirements for their provision. </w:t>
            </w:r>
          </w:p>
          <w:p w:rsidR="00E26E35" w:rsidRPr="00E26E35" w:rsidRDefault="00E26E35" w:rsidP="00FB60D5">
            <w:pPr>
              <w:pStyle w:val="Default"/>
              <w:rPr>
                <w:rFonts w:asciiTheme="minorHAnsi" w:eastAsiaTheme="minorHAnsi" w:hAnsiTheme="minorHAnsi" w:cstheme="minorHAnsi"/>
              </w:rPr>
            </w:pPr>
            <w:r w:rsidRPr="00E26E35">
              <w:rPr>
                <w:rFonts w:asciiTheme="minorHAnsi" w:eastAsiaTheme="minorHAnsi" w:hAnsiTheme="minorHAnsi" w:cstheme="minorHAnsi"/>
              </w:rPr>
              <w:t xml:space="preserve">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lastRenderedPageBreak/>
              <w:t xml:space="preserve">Where the provision is solely before/after school care or holiday provision for children who normally attend Reception class (or older) during the school day, there must be sufficient staff as for a class of 30 children. It is for providers to determine how many staff are needed to ensure the safety and welfare of children, bearing in mind the type(s) of activity and the age and needs of the children. It is also for providers to determine what qualifications, if any, the manager and/or staff should have. </w:t>
            </w:r>
          </w:p>
          <w:p w:rsidR="00E26E35" w:rsidRPr="00E26E35" w:rsidRDefault="00E26E35" w:rsidP="00FB60D5">
            <w:pPr>
              <w:rPr>
                <w:rFonts w:asciiTheme="minorHAnsi" w:hAnsiTheme="minorHAnsi" w:cstheme="minorHAnsi"/>
                <w:szCs w:val="24"/>
              </w:rPr>
            </w:pPr>
          </w:p>
        </w:tc>
      </w:tr>
      <w:tr w:rsidR="00E26E35" w:rsidRPr="00E26E35" w:rsidTr="00FB60D5">
        <w:trPr>
          <w:trHeight w:val="974"/>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lastRenderedPageBreak/>
              <w:t xml:space="preserve">Health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3.44 – 3.46</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Schools </w:t>
            </w:r>
            <w:r w:rsidRPr="00E26E35">
              <w:rPr>
                <w:rFonts w:asciiTheme="minorHAnsi" w:hAnsiTheme="minorHAnsi" w:cstheme="minorHAnsi"/>
                <w:b/>
                <w:szCs w:val="24"/>
              </w:rPr>
              <w:t xml:space="preserve">must </w:t>
            </w:r>
            <w:r w:rsidRPr="00E26E35">
              <w:rPr>
                <w:rFonts w:asciiTheme="minorHAnsi" w:hAnsiTheme="minorHAnsi" w:cstheme="minorHAnsi"/>
                <w:szCs w:val="24"/>
              </w:rPr>
              <w:t xml:space="preserve">have a procedure, discussed with parents and/or carers, for responding to children who are ill or infectious, take necessary steps to prevent the spread of infection, and take appropriate action if children are ill.  Providers </w:t>
            </w:r>
            <w:r w:rsidRPr="00E26E35">
              <w:rPr>
                <w:rFonts w:asciiTheme="minorHAnsi" w:hAnsiTheme="minorHAnsi" w:cstheme="minorHAnsi"/>
                <w:b/>
                <w:szCs w:val="24"/>
              </w:rPr>
              <w:t xml:space="preserve">must </w:t>
            </w:r>
            <w:r w:rsidRPr="00E26E35">
              <w:rPr>
                <w:rFonts w:asciiTheme="minorHAnsi" w:hAnsiTheme="minorHAnsi" w:cstheme="minorHAnsi"/>
                <w:szCs w:val="24"/>
              </w:rPr>
              <w:t xml:space="preserve">have and implement a policy and procedures, for administering medicines. </w:t>
            </w:r>
          </w:p>
          <w:p w:rsidR="00E26E35" w:rsidRPr="00E26E35" w:rsidRDefault="00E26E35" w:rsidP="00FB60D5">
            <w:pPr>
              <w:rPr>
                <w:rFonts w:asciiTheme="minorHAnsi" w:hAnsiTheme="minorHAnsi" w:cstheme="minorHAnsi"/>
                <w:szCs w:val="24"/>
              </w:rPr>
            </w:pPr>
          </w:p>
        </w:tc>
      </w:tr>
      <w:tr w:rsidR="00E26E35" w:rsidRPr="00E26E35" w:rsidTr="00FB60D5">
        <w:trPr>
          <w:trHeight w:val="484"/>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b/>
                <w:szCs w:val="24"/>
              </w:rPr>
            </w:pPr>
            <w:r w:rsidRPr="00E26E35">
              <w:rPr>
                <w:rFonts w:asciiTheme="minorHAnsi" w:hAnsiTheme="minorHAnsi" w:cstheme="minorHAnsi"/>
                <w:b/>
                <w:szCs w:val="24"/>
              </w:rPr>
              <w:t xml:space="preserve">Food and drink  </w:t>
            </w:r>
          </w:p>
        </w:tc>
        <w:tc>
          <w:tcPr>
            <w:tcW w:w="1417"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3.37 - 3.49</w:t>
            </w:r>
          </w:p>
          <w:p w:rsidR="00E26E35" w:rsidRPr="00E26E35" w:rsidRDefault="00E26E35" w:rsidP="00FB60D5">
            <w:pPr>
              <w:rPr>
                <w:rFonts w:asciiTheme="minorHAnsi" w:hAnsiTheme="minorHAnsi" w:cstheme="minorHAnsi"/>
                <w:szCs w:val="24"/>
              </w:rPr>
            </w:pPr>
          </w:p>
        </w:tc>
        <w:tc>
          <w:tcPr>
            <w:tcW w:w="6804"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Where children are provided with meals, snacks and drinks, they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be healthy, balanced and nutritious. Before a child is admitted to the setting the provider must also obtain information about any special dietary requirements, preferences and food allergies that the child has, and any special health requirements. Fresh drinking water must be available and accessible at all times. Providers must record and act on information from parents and carers about a child's dietary needs. </w:t>
            </w:r>
          </w:p>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There </w:t>
            </w:r>
            <w:r w:rsidRPr="00E26E35">
              <w:rPr>
                <w:rFonts w:asciiTheme="minorHAnsi" w:eastAsiaTheme="minorHAnsi" w:hAnsiTheme="minorHAnsi" w:cstheme="minorHAnsi"/>
                <w:b/>
                <w:color w:val="000000"/>
                <w:szCs w:val="24"/>
              </w:rPr>
              <w:t>must</w:t>
            </w:r>
            <w:r w:rsidRPr="00E26E35">
              <w:rPr>
                <w:rFonts w:asciiTheme="minorHAnsi" w:eastAsiaTheme="minorHAnsi" w:hAnsiTheme="minorHAnsi" w:cstheme="minorHAnsi"/>
                <w:color w:val="000000"/>
                <w:szCs w:val="24"/>
              </w:rPr>
              <w:t xml:space="preserve"> be an area which is adequately equipped to provide healthy meals, snacks and drinks for children as necessary. There must be suitable facilities for the hygienic preparation of food for children. Providers must be confident that those responsible for preparing and handling food are competent to do so. In group provision, all staff involved in preparing and handling food must receive training in food hygiene. </w:t>
            </w:r>
          </w:p>
          <w:p w:rsidR="00E26E35" w:rsidRPr="00E26E35" w:rsidRDefault="00E26E35" w:rsidP="00FB60D5">
            <w:pPr>
              <w:autoSpaceDE w:val="0"/>
              <w:autoSpaceDN w:val="0"/>
              <w:adjustRightInd w:val="0"/>
              <w:rPr>
                <w:rFonts w:asciiTheme="minorHAnsi" w:hAnsiTheme="minorHAnsi" w:cstheme="minorHAnsi"/>
                <w:szCs w:val="24"/>
              </w:rPr>
            </w:pPr>
            <w:r w:rsidRPr="00E26E35">
              <w:rPr>
                <w:rFonts w:asciiTheme="minorHAnsi" w:eastAsiaTheme="minorHAnsi" w:hAnsiTheme="minorHAnsi" w:cstheme="minorHAnsi"/>
                <w:color w:val="000000"/>
                <w:szCs w:val="24"/>
              </w:rPr>
              <w:t xml:space="preserve">Registered providers must notify Ofsted of any food poisoning affecting two or more children cared for on the premises. </w:t>
            </w:r>
          </w:p>
        </w:tc>
      </w:tr>
      <w:tr w:rsidR="00E26E35" w:rsidRPr="00E26E35" w:rsidTr="00FB60D5">
        <w:trPr>
          <w:trHeight w:val="484"/>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Accident or injury</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3.50 – 3.51</w:t>
            </w: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Registered providers must notify Ofsted of any serious accident, illness or injury to, or death of, any child while in their care, and of the action taken. Notification must be made as soon as is </w:t>
            </w:r>
            <w:r w:rsidRPr="00E26E35">
              <w:rPr>
                <w:rFonts w:asciiTheme="minorHAnsi" w:eastAsiaTheme="minorHAnsi" w:hAnsiTheme="minorHAnsi" w:cstheme="minorHAnsi"/>
                <w:color w:val="000000"/>
                <w:szCs w:val="24"/>
              </w:rPr>
              <w:lastRenderedPageBreak/>
              <w:t xml:space="preserve">reasonably practicable, but in any event within 14 days of the incident occurring. A registered provider, who, without reasonable excuse, fails to comply with this requirement, commits an offence. Providers must notify local child protection agencies of any serious accident or injury to, or the death of, any child while in their care, and must act on any advice from those agencies. </w:t>
            </w:r>
          </w:p>
        </w:tc>
      </w:tr>
      <w:tr w:rsidR="00E26E35" w:rsidRPr="00E26E35" w:rsidTr="00FB60D5">
        <w:trPr>
          <w:trHeight w:val="484"/>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lastRenderedPageBreak/>
              <w:t>Smoking</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3.56</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Wider legislation </w:t>
            </w:r>
            <w:r w:rsidRPr="00E26E35">
              <w:rPr>
                <w:rFonts w:asciiTheme="minorHAnsi" w:hAnsiTheme="minorHAnsi" w:cstheme="minorHAnsi"/>
                <w:b/>
                <w:szCs w:val="24"/>
              </w:rPr>
              <w:t xml:space="preserve">must </w:t>
            </w:r>
            <w:r w:rsidRPr="00E26E35">
              <w:rPr>
                <w:rFonts w:asciiTheme="minorHAnsi" w:hAnsiTheme="minorHAnsi" w:cstheme="minorHAnsi"/>
                <w:szCs w:val="24"/>
              </w:rPr>
              <w:t>be met  (i.e. signage and no smoking in cars with children)</w:t>
            </w:r>
          </w:p>
          <w:p w:rsidR="00C07A3C" w:rsidRDefault="00C07A3C" w:rsidP="00FB60D5">
            <w:pPr>
              <w:rPr>
                <w:rFonts w:asciiTheme="minorHAnsi" w:hAnsiTheme="minorHAnsi" w:cstheme="minorHAnsi"/>
                <w:szCs w:val="24"/>
              </w:rPr>
            </w:pPr>
          </w:p>
          <w:p w:rsidR="00C07A3C" w:rsidRPr="00E26E35" w:rsidRDefault="00C07A3C" w:rsidP="00FB60D5">
            <w:pPr>
              <w:rPr>
                <w:rFonts w:asciiTheme="minorHAnsi" w:hAnsiTheme="minorHAnsi" w:cstheme="minorHAnsi"/>
                <w:szCs w:val="24"/>
              </w:rPr>
            </w:pPr>
          </w:p>
        </w:tc>
      </w:tr>
      <w:tr w:rsidR="00E26E35" w:rsidRPr="00E26E35" w:rsidTr="00FB60D5">
        <w:trPr>
          <w:trHeight w:val="241"/>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Premises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p>
        </w:tc>
      </w:tr>
      <w:tr w:rsidR="00E26E35" w:rsidRPr="00E26E35" w:rsidTr="00FB60D5">
        <w:trPr>
          <w:trHeight w:val="268"/>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Risk assessment                                                                              </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3.64</w:t>
            </w:r>
          </w:p>
        </w:tc>
        <w:tc>
          <w:tcPr>
            <w:tcW w:w="6804"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Risk assessments should identify aspects of the environment that need to be checked on a regular basis, when and by whom those aspects will be checked, and how the risk will be removed or minimised. </w:t>
            </w:r>
          </w:p>
        </w:tc>
      </w:tr>
      <w:tr w:rsidR="00E26E35" w:rsidRPr="00E26E35" w:rsidTr="00FB60D5">
        <w:trPr>
          <w:trHeight w:val="726"/>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Outings</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3.65 – 3.66</w:t>
            </w:r>
          </w:p>
          <w:p w:rsidR="00E26E35" w:rsidRPr="00E26E35" w:rsidRDefault="00E26E35" w:rsidP="00FB60D5">
            <w:pPr>
              <w:rPr>
                <w:rFonts w:asciiTheme="minorHAnsi" w:hAnsiTheme="minorHAnsi" w:cstheme="minorHAnsi"/>
                <w:szCs w:val="24"/>
              </w:rPr>
            </w:pP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A trained paediatric first aider must be available on all trips.</w:t>
            </w:r>
          </w:p>
        </w:tc>
      </w:tr>
      <w:tr w:rsidR="00E26E35" w:rsidRPr="00E26E35" w:rsidTr="00FB60D5">
        <w:trPr>
          <w:trHeight w:val="726"/>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Special educational need</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3.67 - 3.68</w:t>
            </w:r>
          </w:p>
          <w:p w:rsidR="00E26E35" w:rsidRPr="00E26E35" w:rsidRDefault="00E26E35" w:rsidP="00FB60D5">
            <w:pPr>
              <w:rPr>
                <w:rFonts w:asciiTheme="minorHAnsi" w:hAnsiTheme="minorHAnsi" w:cstheme="minorHAnsi"/>
                <w:szCs w:val="24"/>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No policy requirement stated – however in ‘</w:t>
            </w:r>
            <w:r w:rsidRPr="00E26E35">
              <w:rPr>
                <w:rFonts w:asciiTheme="minorHAnsi" w:hAnsiTheme="minorHAnsi" w:cstheme="minorHAnsi"/>
                <w:color w:val="000000"/>
                <w:szCs w:val="24"/>
              </w:rPr>
              <w:t>Inspecting safeguarding in early years, education and skills settings’ document  this must be in the child protection policy – see bottom of page.</w:t>
            </w:r>
          </w:p>
        </w:tc>
      </w:tr>
      <w:tr w:rsidR="00E26E35" w:rsidRPr="00E26E35" w:rsidTr="00FB60D5">
        <w:trPr>
          <w:trHeight w:val="726"/>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Information and records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3.68 – 3.71</w:t>
            </w:r>
          </w:p>
          <w:p w:rsidR="00E26E35" w:rsidRPr="00E26E35" w:rsidRDefault="00E26E35" w:rsidP="00FB60D5">
            <w:pPr>
              <w:rPr>
                <w:rFonts w:asciiTheme="minorHAnsi" w:hAnsiTheme="minorHAnsi" w:cstheme="minorHAnsi"/>
                <w:szCs w:val="24"/>
              </w:rPr>
            </w:pPr>
          </w:p>
          <w:p w:rsidR="00E26E35" w:rsidRPr="00E26E35" w:rsidRDefault="00E26E35" w:rsidP="00FB60D5">
            <w:pPr>
              <w:rPr>
                <w:rFonts w:asciiTheme="minorHAnsi" w:hAnsiTheme="minorHAnsi" w:cstheme="minorHAnsi"/>
                <w:szCs w:val="24"/>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enable a regular two-way flow of information with parents and/or carers, and between providers, if a child is attending more than one setting. If requested, providers should incorporate parents’ and/or carers’ comments into children’s records. </w:t>
            </w:r>
          </w:p>
          <w:p w:rsidR="00E26E35" w:rsidRPr="00E26E35" w:rsidRDefault="00E26E35" w:rsidP="00FB60D5">
            <w:pPr>
              <w:rPr>
                <w:rFonts w:asciiTheme="minorHAnsi" w:hAnsiTheme="minorHAnsi" w:cstheme="minorHAnsi"/>
                <w:szCs w:val="24"/>
              </w:rPr>
            </w:pPr>
          </w:p>
        </w:tc>
      </w:tr>
      <w:tr w:rsidR="00E26E35" w:rsidRPr="00E26E35" w:rsidTr="00FB60D5">
        <w:trPr>
          <w:trHeight w:val="726"/>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Information about the child</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3.72</w:t>
            </w:r>
          </w:p>
          <w:p w:rsidR="00E26E35" w:rsidRPr="00E26E35" w:rsidRDefault="00E26E35" w:rsidP="00FB60D5">
            <w:pPr>
              <w:rPr>
                <w:rFonts w:asciiTheme="minorHAnsi" w:hAnsiTheme="minorHAnsi" w:cstheme="minorHAnsi"/>
                <w:szCs w:val="24"/>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No policy requirement stated</w:t>
            </w:r>
          </w:p>
        </w:tc>
      </w:tr>
      <w:tr w:rsidR="00E26E35" w:rsidRPr="00E26E35" w:rsidTr="00FB60D5">
        <w:trPr>
          <w:trHeight w:val="968"/>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lastRenderedPageBreak/>
              <w:t>Information for parents and carers</w:t>
            </w:r>
            <w:r w:rsidRPr="00E26E35">
              <w:rPr>
                <w:rFonts w:asciiTheme="minorHAnsi" w:hAnsiTheme="minorHAnsi" w:cstheme="minorHAnsi"/>
                <w:szCs w:val="24"/>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3.73   </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u w:val="single"/>
              </w:rPr>
              <w:t>Details of the provider's policies and procedures</w:t>
            </w:r>
            <w:r w:rsidRPr="00E26E35">
              <w:rPr>
                <w:rFonts w:asciiTheme="minorHAnsi" w:hAnsiTheme="minorHAnsi" w:cstheme="minorHAnsi"/>
                <w:szCs w:val="24"/>
              </w:rPr>
              <w:t xml:space="preserve"> should be published and they must make </w:t>
            </w:r>
            <w:r w:rsidRPr="00E26E35">
              <w:rPr>
                <w:rFonts w:asciiTheme="minorHAnsi" w:hAnsiTheme="minorHAnsi" w:cstheme="minorHAnsi"/>
                <w:szCs w:val="24"/>
                <w:u w:val="single"/>
              </w:rPr>
              <w:t>copies available on request</w:t>
            </w:r>
            <w:r w:rsidRPr="00E26E35">
              <w:rPr>
                <w:rFonts w:asciiTheme="minorHAnsi" w:hAnsiTheme="minorHAnsi" w:cstheme="minorHAnsi"/>
                <w:szCs w:val="24"/>
              </w:rPr>
              <w:t xml:space="preserve">, including the procedure to be followed in the event of a parent and/or carer </w:t>
            </w:r>
            <w:r w:rsidRPr="00E26E35">
              <w:rPr>
                <w:rFonts w:asciiTheme="minorHAnsi" w:hAnsiTheme="minorHAnsi" w:cstheme="minorHAnsi"/>
                <w:szCs w:val="24"/>
                <w:u w:val="single"/>
              </w:rPr>
              <w:t>failing to collect a child</w:t>
            </w:r>
            <w:r w:rsidRPr="00E26E35">
              <w:rPr>
                <w:rFonts w:asciiTheme="minorHAnsi" w:hAnsiTheme="minorHAnsi" w:cstheme="minorHAnsi"/>
                <w:szCs w:val="24"/>
              </w:rPr>
              <w:t xml:space="preserve"> at the appointed time, or in the event of a </w:t>
            </w:r>
            <w:r w:rsidRPr="00E26E35">
              <w:rPr>
                <w:rFonts w:asciiTheme="minorHAnsi" w:hAnsiTheme="minorHAnsi" w:cstheme="minorHAnsi"/>
                <w:szCs w:val="24"/>
                <w:u w:val="single"/>
              </w:rPr>
              <w:t>child going missing</w:t>
            </w:r>
            <w:r w:rsidRPr="00E26E35">
              <w:rPr>
                <w:rFonts w:asciiTheme="minorHAnsi" w:hAnsiTheme="minorHAnsi" w:cstheme="minorHAnsi"/>
                <w:szCs w:val="24"/>
              </w:rPr>
              <w:t xml:space="preserve"> at, or away from, the setting.</w:t>
            </w:r>
          </w:p>
        </w:tc>
      </w:tr>
      <w:tr w:rsidR="00E26E35" w:rsidRPr="00E26E35" w:rsidTr="00FB60D5">
        <w:trPr>
          <w:trHeight w:val="1210"/>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 xml:space="preserve">Complaints </w:t>
            </w:r>
            <w:r w:rsidRPr="00E26E35">
              <w:rPr>
                <w:rFonts w:asciiTheme="minorHAnsi" w:hAnsiTheme="minorHAnsi" w:cstheme="minorHAnsi"/>
                <w:szCs w:val="24"/>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3.74 – 3.75  </w:t>
            </w:r>
          </w:p>
        </w:tc>
        <w:tc>
          <w:tcPr>
            <w:tcW w:w="6804"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Providers must put in place a </w:t>
            </w:r>
            <w:r w:rsidRPr="00E26E35">
              <w:rPr>
                <w:rFonts w:asciiTheme="minorHAnsi" w:hAnsiTheme="minorHAnsi" w:cstheme="minorHAnsi"/>
                <w:szCs w:val="24"/>
                <w:u w:val="single"/>
              </w:rPr>
              <w:t>written procedure for dealing with concerns and complaints</w:t>
            </w:r>
            <w:r w:rsidRPr="00E26E35">
              <w:rPr>
                <w:rFonts w:asciiTheme="minorHAnsi" w:hAnsiTheme="minorHAnsi" w:cstheme="minorHAnsi"/>
                <w:szCs w:val="24"/>
              </w:rPr>
              <w:t xml:space="preserve"> from parents and/or carers, and must keep a written record of any complaints, and their outcome. </w:t>
            </w:r>
          </w:p>
        </w:tc>
      </w:tr>
      <w:tr w:rsidR="00E26E35" w:rsidRPr="00E26E35" w:rsidTr="00FB60D5">
        <w:trPr>
          <w:trHeight w:val="484"/>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Changes that must be notified to Ofsted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3.77 – 3.78</w:t>
            </w:r>
          </w:p>
        </w:tc>
        <w:tc>
          <w:tcPr>
            <w:tcW w:w="680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All registered early years 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notify Ofsted of any change: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in the address of the premises (and seek approval to operate from those premises where appropriate); to the premises which may affect the space available to children and the quality of childcare available to them</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any proposal to change the hours during which childcare is provided;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any significant event which is likely to affect the suitability of the early years provider or any person who cares for, or is in regular contact with, children on the premises to look after children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where the early years provision is provided by a company, any change in the name or registered number of the company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where the childcare is provided by a partnership, body corporate or unincorporated association, any change to the 'nominated individual'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where the childcare is provided by a partnership, body corporate or unincorporated association whose sole or main purpose is the provision of childcare, any change to the individuals who are partners in, or a director, secretary or other officer or members of its governing body </w:t>
            </w:r>
          </w:p>
          <w:p w:rsidR="00E26E35" w:rsidRPr="00E26E35" w:rsidRDefault="00E26E35" w:rsidP="00FB60D5">
            <w:pPr>
              <w:rPr>
                <w:rFonts w:asciiTheme="minorHAnsi" w:hAnsiTheme="minorHAnsi" w:cstheme="minorHAnsi"/>
                <w:szCs w:val="24"/>
              </w:rPr>
            </w:pPr>
          </w:p>
        </w:tc>
      </w:tr>
    </w:tbl>
    <w:p w:rsidR="00E26E35" w:rsidRPr="00573704" w:rsidRDefault="00E26E35" w:rsidP="00E26E35">
      <w:pPr>
        <w:rPr>
          <w:rFonts w:ascii="Arial" w:hAnsi="Arial" w:cs="Arial"/>
          <w:b/>
          <w:bCs/>
          <w:color w:val="000000"/>
        </w:rPr>
      </w:pPr>
    </w:p>
    <w:p w:rsidR="00E26E35" w:rsidRPr="00573704" w:rsidRDefault="00E26E35" w:rsidP="00E26E35">
      <w:pPr>
        <w:rPr>
          <w:rFonts w:ascii="Arial" w:hAnsi="Arial" w:cs="Arial"/>
          <w:b/>
          <w:bCs/>
          <w:color w:val="000000"/>
        </w:rPr>
      </w:pPr>
      <w:r w:rsidRPr="00573704">
        <w:rPr>
          <w:rFonts w:ascii="Arial" w:hAnsi="Arial" w:cs="Arial"/>
          <w:b/>
          <w:bCs/>
          <w:color w:val="000000"/>
        </w:rPr>
        <w:t xml:space="preserve">Inspecting safeguarding in early years, education and skills settings – Ofsted 2016 </w:t>
      </w:r>
    </w:p>
    <w:tbl>
      <w:tblPr>
        <w:tblW w:w="10490" w:type="dxa"/>
        <w:tblInd w:w="-572" w:type="dxa"/>
        <w:tblCellMar>
          <w:left w:w="0" w:type="dxa"/>
          <w:right w:w="0" w:type="dxa"/>
        </w:tblCellMar>
        <w:tblLook w:val="04A0" w:firstRow="1" w:lastRow="0" w:firstColumn="1" w:lastColumn="0" w:noHBand="0" w:noVBand="1"/>
      </w:tblPr>
      <w:tblGrid>
        <w:gridCol w:w="1602"/>
        <w:gridCol w:w="8888"/>
      </w:tblGrid>
      <w:tr w:rsidR="00E26E35" w:rsidRPr="00573704" w:rsidTr="00C07A3C">
        <w:tc>
          <w:tcPr>
            <w:tcW w:w="1602" w:type="dxa"/>
            <w:tcBorders>
              <w:top w:val="single" w:sz="4" w:space="0" w:color="auto"/>
              <w:left w:val="single" w:sz="4" w:space="0" w:color="auto"/>
              <w:right w:val="single" w:sz="8" w:space="0" w:color="auto"/>
            </w:tcBorders>
            <w:tcMar>
              <w:top w:w="0" w:type="dxa"/>
              <w:left w:w="108" w:type="dxa"/>
              <w:bottom w:w="0" w:type="dxa"/>
              <w:right w:w="108" w:type="dxa"/>
            </w:tcMar>
            <w:hideMark/>
          </w:tcPr>
          <w:p w:rsidR="00E26E35" w:rsidRPr="00573704" w:rsidRDefault="00E26E35" w:rsidP="00FB60D5">
            <w:pPr>
              <w:pStyle w:val="Bulletsspaced"/>
            </w:pPr>
            <w:r w:rsidRPr="00573704">
              <w:lastRenderedPageBreak/>
              <w:t>Page 10</w:t>
            </w:r>
          </w:p>
        </w:tc>
        <w:tc>
          <w:tcPr>
            <w:tcW w:w="8888" w:type="dxa"/>
            <w:tcBorders>
              <w:top w:val="single" w:sz="4" w:space="0" w:color="auto"/>
              <w:left w:val="nil"/>
              <w:right w:val="single" w:sz="8" w:space="0" w:color="auto"/>
            </w:tcBorders>
            <w:tcMar>
              <w:top w:w="0" w:type="dxa"/>
              <w:left w:w="108" w:type="dxa"/>
              <w:bottom w:w="0" w:type="dxa"/>
              <w:right w:w="108" w:type="dxa"/>
            </w:tcMar>
          </w:tcPr>
          <w:p w:rsidR="00E26E35" w:rsidRPr="00573704" w:rsidRDefault="00E26E35" w:rsidP="00E26E35">
            <w:pPr>
              <w:pStyle w:val="ListParagraph"/>
              <w:numPr>
                <w:ilvl w:val="0"/>
                <w:numId w:val="37"/>
              </w:numPr>
              <w:spacing w:before="120" w:after="0" w:line="240" w:lineRule="auto"/>
              <w:contextualSpacing w:val="0"/>
              <w:rPr>
                <w:rFonts w:ascii="Arial" w:hAnsi="Arial" w:cs="Arial"/>
                <w:color w:val="000000"/>
              </w:rPr>
            </w:pPr>
            <w:r w:rsidRPr="00573704">
              <w:rPr>
                <w:rFonts w:ascii="Arial" w:hAnsi="Arial" w:cs="Arial"/>
                <w:color w:val="000000"/>
              </w:rPr>
              <w:t xml:space="preserve">the child protection </w:t>
            </w:r>
            <w:r w:rsidRPr="00573704">
              <w:rPr>
                <w:rFonts w:ascii="Arial" w:hAnsi="Arial" w:cs="Arial"/>
                <w:color w:val="000000"/>
                <w:u w:val="single"/>
              </w:rPr>
              <w:t>policy</w:t>
            </w:r>
            <w:r w:rsidRPr="00573704">
              <w:rPr>
                <w:rFonts w:ascii="Arial" w:hAnsi="Arial" w:cs="Arial"/>
                <w:color w:val="000000"/>
              </w:rPr>
              <w:t xml:space="preserve"> reflects the additional barriers that exist when recognising the signs of abuse and neglect of children who have </w:t>
            </w:r>
            <w:r w:rsidRPr="00573704">
              <w:rPr>
                <w:rFonts w:ascii="Arial" w:hAnsi="Arial" w:cs="Arial"/>
                <w:color w:val="000000"/>
                <w:u w:val="single"/>
              </w:rPr>
              <w:t>special educational needs and/or disabilities</w:t>
            </w:r>
          </w:p>
          <w:p w:rsidR="00E26E35" w:rsidRPr="00573704" w:rsidRDefault="00E26E35" w:rsidP="00FB60D5">
            <w:pPr>
              <w:pStyle w:val="Bulletsspaced"/>
            </w:pPr>
          </w:p>
        </w:tc>
      </w:tr>
      <w:tr w:rsidR="00E26E35" w:rsidRPr="00573704" w:rsidTr="00C07A3C">
        <w:trPr>
          <w:trHeight w:val="80"/>
        </w:trPr>
        <w:tc>
          <w:tcPr>
            <w:tcW w:w="1602" w:type="dxa"/>
            <w:tcBorders>
              <w:left w:val="single" w:sz="4" w:space="0" w:color="auto"/>
              <w:bottom w:val="single" w:sz="4" w:space="0" w:color="auto"/>
              <w:right w:val="single" w:sz="8" w:space="0" w:color="auto"/>
            </w:tcBorders>
            <w:tcMar>
              <w:top w:w="0" w:type="dxa"/>
              <w:left w:w="108" w:type="dxa"/>
              <w:bottom w:w="0" w:type="dxa"/>
              <w:right w:w="108" w:type="dxa"/>
            </w:tcMar>
            <w:hideMark/>
          </w:tcPr>
          <w:p w:rsidR="00E26E35" w:rsidRPr="00573704" w:rsidRDefault="00E26E35" w:rsidP="00FB60D5">
            <w:pPr>
              <w:pStyle w:val="Bulletsspaced"/>
            </w:pPr>
          </w:p>
        </w:tc>
        <w:tc>
          <w:tcPr>
            <w:tcW w:w="8888" w:type="dxa"/>
            <w:tcBorders>
              <w:left w:val="nil"/>
              <w:bottom w:val="single" w:sz="4" w:space="0" w:color="auto"/>
              <w:right w:val="single" w:sz="8" w:space="0" w:color="auto"/>
            </w:tcBorders>
            <w:tcMar>
              <w:top w:w="0" w:type="dxa"/>
              <w:left w:w="108" w:type="dxa"/>
              <w:bottom w:w="0" w:type="dxa"/>
              <w:right w:w="108" w:type="dxa"/>
            </w:tcMar>
          </w:tcPr>
          <w:p w:rsidR="00E26E35" w:rsidRPr="00573704" w:rsidRDefault="00E26E35" w:rsidP="00FB60D5">
            <w:pPr>
              <w:pStyle w:val="Numberedparagraph"/>
              <w:numPr>
                <w:ilvl w:val="0"/>
                <w:numId w:val="0"/>
              </w:numPr>
            </w:pPr>
          </w:p>
        </w:tc>
      </w:tr>
      <w:tr w:rsidR="00E26E35" w:rsidRPr="00573704" w:rsidTr="00C07A3C">
        <w:tc>
          <w:tcPr>
            <w:tcW w:w="160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E26E35" w:rsidRPr="00573704" w:rsidRDefault="00E26E35" w:rsidP="00FB60D5">
            <w:pPr>
              <w:pStyle w:val="Bulletsspaced"/>
            </w:pPr>
            <w:r w:rsidRPr="00573704">
              <w:t xml:space="preserve">Page 9 </w:t>
            </w:r>
          </w:p>
        </w:tc>
        <w:tc>
          <w:tcPr>
            <w:tcW w:w="888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573704" w:rsidRDefault="00E26E35" w:rsidP="00E26E35">
            <w:pPr>
              <w:pStyle w:val="Bulletsspaced-lastbullet"/>
              <w:numPr>
                <w:ilvl w:val="0"/>
                <w:numId w:val="41"/>
              </w:numPr>
              <w:rPr>
                <w:rFonts w:ascii="Arial" w:hAnsi="Arial" w:cs="Arial"/>
              </w:rPr>
            </w:pPr>
            <w:r w:rsidRPr="00573704">
              <w:rPr>
                <w:rFonts w:ascii="Arial" w:hAnsi="Arial" w:cs="Arial"/>
              </w:rPr>
              <w:t xml:space="preserve">All staff and carers have a copy of and understand the </w:t>
            </w:r>
            <w:r w:rsidRPr="00573704">
              <w:rPr>
                <w:rFonts w:ascii="Arial" w:hAnsi="Arial" w:cs="Arial"/>
                <w:u w:val="single"/>
              </w:rPr>
              <w:t>written procedures</w:t>
            </w:r>
            <w:r w:rsidRPr="00573704">
              <w:rPr>
                <w:rFonts w:ascii="Arial" w:hAnsi="Arial" w:cs="Arial"/>
              </w:rPr>
              <w:t xml:space="preserve"> for managing allegations of harm to a child or learner. They know how to make a complaint and understand policies on whistleblowing and how to manage other concerns about the practice of adults in respect of the safety and protection of children and learners.</w:t>
            </w:r>
            <w:r>
              <w:rPr>
                <w:rFonts w:ascii="Arial" w:hAnsi="Arial" w:cs="Arial"/>
              </w:rPr>
              <w:t xml:space="preserve"> This is explained in more detail in our school overarching child protection &amp; safeguarding policy. </w:t>
            </w:r>
          </w:p>
        </w:tc>
      </w:tr>
    </w:tbl>
    <w:p w:rsidR="00E26E35" w:rsidRPr="00573704" w:rsidRDefault="00E26E35" w:rsidP="00E26E35">
      <w:pPr>
        <w:pStyle w:val="Bulletsspaced"/>
      </w:pPr>
    </w:p>
    <w:p w:rsidR="00E26E35" w:rsidRPr="00573704" w:rsidRDefault="00E26E35" w:rsidP="00E26E35">
      <w:pPr>
        <w:pStyle w:val="Default"/>
        <w:rPr>
          <w:sz w:val="22"/>
          <w:szCs w:val="22"/>
        </w:rPr>
      </w:pPr>
      <w:r w:rsidRPr="00573704">
        <w:rPr>
          <w:sz w:val="22"/>
          <w:szCs w:val="22"/>
        </w:rPr>
        <w:t xml:space="preserve">Source:- </w:t>
      </w:r>
    </w:p>
    <w:p w:rsidR="00E26E35" w:rsidRPr="00573704" w:rsidRDefault="00E26E35" w:rsidP="00E26E35">
      <w:pPr>
        <w:pStyle w:val="Default"/>
        <w:rPr>
          <w:sz w:val="22"/>
          <w:szCs w:val="22"/>
        </w:rPr>
      </w:pPr>
    </w:p>
    <w:p w:rsidR="0060269B" w:rsidRPr="0060269B" w:rsidRDefault="0060269B" w:rsidP="0060269B">
      <w:pPr>
        <w:autoSpaceDE w:val="0"/>
        <w:autoSpaceDN w:val="0"/>
        <w:adjustRightInd w:val="0"/>
        <w:spacing w:after="0" w:line="240" w:lineRule="auto"/>
        <w:rPr>
          <w:rFonts w:ascii="Arial" w:hAnsi="Arial" w:cs="Arial"/>
          <w:color w:val="000000"/>
          <w:szCs w:val="24"/>
          <w:lang w:eastAsia="en-GB"/>
        </w:rPr>
      </w:pPr>
    </w:p>
    <w:p w:rsidR="00E26E35" w:rsidRPr="00DA032F" w:rsidRDefault="00DA032F" w:rsidP="0060269B">
      <w:pPr>
        <w:pStyle w:val="Default"/>
        <w:rPr>
          <w:rStyle w:val="Hyperlink"/>
          <w:sz w:val="20"/>
          <w:szCs w:val="22"/>
        </w:rPr>
      </w:pPr>
      <w:r>
        <w:rPr>
          <w:rFonts w:ascii="Arial" w:hAnsi="Arial" w:cs="Arial"/>
          <w:b/>
          <w:bCs/>
          <w:sz w:val="22"/>
          <w:szCs w:val="92"/>
          <w:lang w:eastAsia="en-GB"/>
        </w:rPr>
        <w:fldChar w:fldCharType="begin"/>
      </w:r>
      <w:r>
        <w:rPr>
          <w:rFonts w:ascii="Arial" w:hAnsi="Arial" w:cs="Arial"/>
          <w:b/>
          <w:bCs/>
          <w:sz w:val="22"/>
          <w:szCs w:val="92"/>
          <w:lang w:eastAsia="en-GB"/>
        </w:rPr>
        <w:instrText xml:space="preserve"> HYPERLINK "http://www.foundationyears.org.uk/files/2017/03/EYFS_STATUTORY_FRAMEWORK_2017.pdf" </w:instrText>
      </w:r>
      <w:r>
        <w:rPr>
          <w:rFonts w:ascii="Arial" w:hAnsi="Arial" w:cs="Arial"/>
          <w:b/>
          <w:bCs/>
          <w:sz w:val="22"/>
          <w:szCs w:val="92"/>
          <w:lang w:eastAsia="en-GB"/>
        </w:rPr>
        <w:fldChar w:fldCharType="separate"/>
      </w:r>
      <w:proofErr w:type="spellStart"/>
      <w:r w:rsidRPr="00DA032F">
        <w:rPr>
          <w:rStyle w:val="Hyperlink"/>
          <w:rFonts w:ascii="Arial" w:hAnsi="Arial" w:cs="Arial"/>
          <w:b/>
          <w:bCs/>
          <w:sz w:val="22"/>
          <w:szCs w:val="92"/>
          <w:lang w:eastAsia="en-GB"/>
        </w:rPr>
        <w:t>DfE</w:t>
      </w:r>
      <w:proofErr w:type="spellEnd"/>
      <w:r w:rsidRPr="00DA032F">
        <w:rPr>
          <w:rStyle w:val="Hyperlink"/>
          <w:rFonts w:ascii="Arial" w:hAnsi="Arial" w:cs="Arial"/>
          <w:b/>
          <w:bCs/>
          <w:sz w:val="22"/>
          <w:szCs w:val="92"/>
          <w:lang w:eastAsia="en-GB"/>
        </w:rPr>
        <w:t xml:space="preserve"> </w:t>
      </w:r>
      <w:r w:rsidR="0060269B" w:rsidRPr="00DA032F">
        <w:rPr>
          <w:rStyle w:val="Hyperlink"/>
          <w:rFonts w:ascii="Arial" w:hAnsi="Arial" w:cs="Arial"/>
          <w:b/>
          <w:bCs/>
          <w:sz w:val="22"/>
          <w:szCs w:val="92"/>
          <w:lang w:eastAsia="en-GB"/>
        </w:rPr>
        <w:t xml:space="preserve">Statutory </w:t>
      </w:r>
      <w:r>
        <w:rPr>
          <w:rStyle w:val="Hyperlink"/>
          <w:rFonts w:ascii="Arial" w:hAnsi="Arial" w:cs="Arial"/>
          <w:b/>
          <w:bCs/>
          <w:sz w:val="22"/>
          <w:szCs w:val="92"/>
          <w:lang w:eastAsia="en-GB"/>
        </w:rPr>
        <w:t>Framework for the E</w:t>
      </w:r>
      <w:r w:rsidR="0060269B" w:rsidRPr="00DA032F">
        <w:rPr>
          <w:rStyle w:val="Hyperlink"/>
          <w:rFonts w:ascii="Arial" w:hAnsi="Arial" w:cs="Arial"/>
          <w:b/>
          <w:bCs/>
          <w:sz w:val="22"/>
          <w:szCs w:val="92"/>
          <w:lang w:eastAsia="en-GB"/>
        </w:rPr>
        <w:t>arl</w:t>
      </w:r>
      <w:r>
        <w:rPr>
          <w:rStyle w:val="Hyperlink"/>
          <w:rFonts w:ascii="Arial" w:hAnsi="Arial" w:cs="Arial"/>
          <w:b/>
          <w:bCs/>
          <w:sz w:val="22"/>
          <w:szCs w:val="92"/>
          <w:lang w:eastAsia="en-GB"/>
        </w:rPr>
        <w:t>y Years F</w:t>
      </w:r>
      <w:r w:rsidR="0060269B" w:rsidRPr="00DA032F">
        <w:rPr>
          <w:rStyle w:val="Hyperlink"/>
          <w:rFonts w:ascii="Arial" w:hAnsi="Arial" w:cs="Arial"/>
          <w:b/>
          <w:bCs/>
          <w:sz w:val="22"/>
          <w:szCs w:val="92"/>
          <w:lang w:eastAsia="en-GB"/>
        </w:rPr>
        <w:t>o</w:t>
      </w:r>
      <w:r>
        <w:rPr>
          <w:rStyle w:val="Hyperlink"/>
          <w:rFonts w:ascii="Arial" w:hAnsi="Arial" w:cs="Arial"/>
          <w:b/>
          <w:bCs/>
          <w:sz w:val="22"/>
          <w:szCs w:val="92"/>
          <w:lang w:eastAsia="en-GB"/>
        </w:rPr>
        <w:t>undation S</w:t>
      </w:r>
      <w:r w:rsidR="0060269B" w:rsidRPr="00DA032F">
        <w:rPr>
          <w:rStyle w:val="Hyperlink"/>
          <w:rFonts w:ascii="Arial" w:hAnsi="Arial" w:cs="Arial"/>
          <w:b/>
          <w:bCs/>
          <w:sz w:val="22"/>
          <w:szCs w:val="92"/>
          <w:lang w:eastAsia="en-GB"/>
        </w:rPr>
        <w:t>tage</w:t>
      </w:r>
      <w:r w:rsidR="0060269B" w:rsidRPr="00DA032F">
        <w:rPr>
          <w:rStyle w:val="Hyperlink"/>
          <w:rFonts w:ascii="Arial" w:hAnsi="Arial" w:cs="Arial"/>
          <w:sz w:val="22"/>
          <w:lang w:eastAsia="en-GB"/>
        </w:rPr>
        <w:t xml:space="preserve"> </w:t>
      </w:r>
      <w:r w:rsidR="0060269B" w:rsidRPr="00DA032F">
        <w:rPr>
          <w:rStyle w:val="Hyperlink"/>
          <w:rFonts w:ascii="Arial" w:hAnsi="Arial" w:cs="Arial"/>
          <w:b/>
          <w:sz w:val="22"/>
          <w:lang w:eastAsia="en-GB"/>
        </w:rPr>
        <w:t>2017</w:t>
      </w:r>
    </w:p>
    <w:p w:rsidR="00E26E35" w:rsidRPr="00DA032F" w:rsidRDefault="00DA032F" w:rsidP="00E26E35">
      <w:pPr>
        <w:pStyle w:val="Default"/>
        <w:rPr>
          <w:rFonts w:ascii="Arial" w:hAnsi="Arial" w:cs="Arial"/>
          <w:b/>
          <w:sz w:val="20"/>
          <w:szCs w:val="22"/>
        </w:rPr>
      </w:pPr>
      <w:r>
        <w:rPr>
          <w:rFonts w:ascii="Arial" w:hAnsi="Arial" w:cs="Arial"/>
          <w:b/>
          <w:bCs/>
          <w:sz w:val="22"/>
          <w:szCs w:val="92"/>
          <w:lang w:eastAsia="en-GB"/>
        </w:rPr>
        <w:fldChar w:fldCharType="end"/>
      </w:r>
    </w:p>
    <w:p w:rsidR="00DA032F" w:rsidRPr="00DA032F" w:rsidRDefault="00F732D3" w:rsidP="00E26E35">
      <w:pPr>
        <w:rPr>
          <w:sz w:val="22"/>
        </w:rPr>
      </w:pPr>
      <w:hyperlink r:id="rId38" w:history="1">
        <w:proofErr w:type="spellStart"/>
        <w:r w:rsidR="00DA032F">
          <w:rPr>
            <w:rStyle w:val="Hyperlink"/>
            <w:rFonts w:ascii="Arial" w:hAnsi="Arial" w:cs="Arial"/>
            <w:b/>
            <w:sz w:val="22"/>
          </w:rPr>
          <w:t>DfE</w:t>
        </w:r>
        <w:proofErr w:type="spellEnd"/>
        <w:r w:rsidR="00DA032F">
          <w:rPr>
            <w:rStyle w:val="Hyperlink"/>
            <w:rFonts w:ascii="Arial" w:hAnsi="Arial" w:cs="Arial"/>
            <w:b/>
            <w:sz w:val="22"/>
          </w:rPr>
          <w:t xml:space="preserve"> Inspecting Safeguarding in E</w:t>
        </w:r>
        <w:r w:rsidR="00DA032F" w:rsidRPr="00DA032F">
          <w:rPr>
            <w:rStyle w:val="Hyperlink"/>
            <w:rFonts w:ascii="Arial" w:hAnsi="Arial" w:cs="Arial"/>
            <w:b/>
            <w:sz w:val="22"/>
          </w:rPr>
          <w:t>arly Years Education &amp; Skills</w:t>
        </w:r>
        <w:r w:rsidR="00DA032F">
          <w:rPr>
            <w:rStyle w:val="Hyperlink"/>
            <w:rFonts w:ascii="Arial" w:hAnsi="Arial" w:cs="Arial"/>
            <w:b/>
            <w:sz w:val="22"/>
          </w:rPr>
          <w:t xml:space="preserve"> -</w:t>
        </w:r>
        <w:r w:rsidR="00DA032F" w:rsidRPr="00DA032F">
          <w:rPr>
            <w:rStyle w:val="Hyperlink"/>
            <w:rFonts w:ascii="Arial" w:hAnsi="Arial" w:cs="Arial"/>
            <w:b/>
            <w:sz w:val="22"/>
          </w:rPr>
          <w:t xml:space="preserve"> Sept 2015</w:t>
        </w:r>
      </w:hyperlink>
    </w:p>
    <w:p w:rsidR="00706BD7" w:rsidRPr="008E69E6" w:rsidRDefault="00706BD7" w:rsidP="00AB22FB">
      <w:pPr>
        <w:spacing w:after="0"/>
      </w:pPr>
    </w:p>
    <w:sectPr w:rsidR="00706BD7" w:rsidRPr="008E69E6" w:rsidSect="00127CD8">
      <w:headerReference w:type="default" r:id="rId39"/>
      <w:footerReference w:type="default" r:id="rId40"/>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2D3" w:rsidRDefault="00F732D3" w:rsidP="00D330F0">
      <w:pPr>
        <w:spacing w:after="0" w:line="240" w:lineRule="auto"/>
      </w:pPr>
      <w:r>
        <w:separator/>
      </w:r>
    </w:p>
  </w:endnote>
  <w:endnote w:type="continuationSeparator" w:id="0">
    <w:p w:rsidR="00F732D3" w:rsidRDefault="00F732D3" w:rsidP="00D3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8B7" w:rsidRDefault="005208B7" w:rsidP="00B353D6">
    <w:pPr>
      <w:pStyle w:val="Footer"/>
      <w:jc w:val="center"/>
    </w:pPr>
    <w:r>
      <w:t>Child Protection and Safeguarding Policy</w:t>
    </w:r>
  </w:p>
  <w:p w:rsidR="005208B7" w:rsidRDefault="005208B7" w:rsidP="00B353D6">
    <w:pPr>
      <w:pStyle w:val="Footer"/>
      <w:jc w:val="center"/>
      <w:rPr>
        <w:noProof/>
      </w:rPr>
    </w:pPr>
    <w:r>
      <w:rPr>
        <w:noProof/>
      </w:rPr>
      <w:t>Policy Number: S8</w:t>
    </w:r>
  </w:p>
  <w:p w:rsidR="005208B7" w:rsidRDefault="005208B7" w:rsidP="00B353D6">
    <w:pPr>
      <w:pStyle w:val="Footer"/>
      <w:jc w:val="center"/>
      <w:rPr>
        <w:noProof/>
      </w:rPr>
    </w:pPr>
    <w:r>
      <w:rPr>
        <w:noProof/>
      </w:rPr>
      <w:t>Penny Acres Primary School</w:t>
    </w:r>
  </w:p>
  <w:p w:rsidR="005208B7" w:rsidRDefault="005208B7" w:rsidP="00B353D6">
    <w:pPr>
      <w:pStyle w:val="Footer"/>
      <w:jc w:val="center"/>
    </w:pPr>
  </w:p>
  <w:p w:rsidR="005208B7" w:rsidRDefault="005208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2D3" w:rsidRDefault="00F732D3" w:rsidP="00D330F0">
      <w:pPr>
        <w:spacing w:after="0" w:line="240" w:lineRule="auto"/>
      </w:pPr>
      <w:r>
        <w:separator/>
      </w:r>
    </w:p>
  </w:footnote>
  <w:footnote w:type="continuationSeparator" w:id="0">
    <w:p w:rsidR="00F732D3" w:rsidRDefault="00F732D3" w:rsidP="00D33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8B7" w:rsidRDefault="005208B7">
    <w:pPr>
      <w:pStyle w:val="Header"/>
    </w:pPr>
    <w:r>
      <w:t>Model CP and Safeguarding Policy for Schools V8 2017/18</w:t>
    </w:r>
    <w:r>
      <w:tab/>
    </w:r>
    <w:r w:rsidRPr="007C5059">
      <w:rPr>
        <w:rFonts w:ascii="Arial" w:hAnsi="Arial" w:cs="Arial"/>
        <w:sz w:val="22"/>
      </w:rPr>
      <w:t>Public</w:t>
    </w:r>
  </w:p>
  <w:p w:rsidR="005208B7" w:rsidRDefault="00520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01DB5267"/>
    <w:multiLevelType w:val="hybridMultilevel"/>
    <w:tmpl w:val="E452A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6325"/>
    <w:multiLevelType w:val="multilevel"/>
    <w:tmpl w:val="ACB654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AF486F"/>
    <w:multiLevelType w:val="hybridMultilevel"/>
    <w:tmpl w:val="3A1CA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E979BE"/>
    <w:multiLevelType w:val="hybridMultilevel"/>
    <w:tmpl w:val="955EA6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89F5EA4"/>
    <w:multiLevelType w:val="hybridMultilevel"/>
    <w:tmpl w:val="F574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867AF"/>
    <w:multiLevelType w:val="hybridMultilevel"/>
    <w:tmpl w:val="E202E2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CF127E"/>
    <w:multiLevelType w:val="hybridMultilevel"/>
    <w:tmpl w:val="5F3A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45F54"/>
    <w:multiLevelType w:val="hybridMultilevel"/>
    <w:tmpl w:val="BEDE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5214F"/>
    <w:multiLevelType w:val="hybridMultilevel"/>
    <w:tmpl w:val="41DE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82CDD"/>
    <w:multiLevelType w:val="hybridMultilevel"/>
    <w:tmpl w:val="AC4A0578"/>
    <w:lvl w:ilvl="0" w:tplc="0DC224BC">
      <w:start w:val="1"/>
      <w:numFmt w:val="bullet"/>
      <w:pStyle w:val="Numbered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342895"/>
    <w:multiLevelType w:val="hybridMultilevel"/>
    <w:tmpl w:val="48764288"/>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D10AE"/>
    <w:multiLevelType w:val="hybridMultilevel"/>
    <w:tmpl w:val="50E0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F0007E"/>
    <w:multiLevelType w:val="hybridMultilevel"/>
    <w:tmpl w:val="FC1C7426"/>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FE35A4F"/>
    <w:multiLevelType w:val="multilevel"/>
    <w:tmpl w:val="AF8E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420E4"/>
    <w:multiLevelType w:val="multilevel"/>
    <w:tmpl w:val="E97495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371723"/>
    <w:multiLevelType w:val="multilevel"/>
    <w:tmpl w:val="96D869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F343DF"/>
    <w:multiLevelType w:val="multilevel"/>
    <w:tmpl w:val="197E3E6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2852AB0"/>
    <w:multiLevelType w:val="hybridMultilevel"/>
    <w:tmpl w:val="EE12E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13A5E"/>
    <w:multiLevelType w:val="hybridMultilevel"/>
    <w:tmpl w:val="DF7C378E"/>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7EF4DC2"/>
    <w:multiLevelType w:val="multilevel"/>
    <w:tmpl w:val="8F9AAE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90B01DA"/>
    <w:multiLevelType w:val="hybridMultilevel"/>
    <w:tmpl w:val="630AD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5F5453"/>
    <w:multiLevelType w:val="hybridMultilevel"/>
    <w:tmpl w:val="844E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DE5971"/>
    <w:multiLevelType w:val="hybridMultilevel"/>
    <w:tmpl w:val="11FA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3E7375"/>
    <w:multiLevelType w:val="hybridMultilevel"/>
    <w:tmpl w:val="29807994"/>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5233230E"/>
    <w:multiLevelType w:val="multilevel"/>
    <w:tmpl w:val="134A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857831"/>
    <w:multiLevelType w:val="hybridMultilevel"/>
    <w:tmpl w:val="69D8214A"/>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27" w15:restartNumberingAfterBreak="0">
    <w:nsid w:val="52A675DA"/>
    <w:multiLevelType w:val="hybridMultilevel"/>
    <w:tmpl w:val="D8C6E6CC"/>
    <w:lvl w:ilvl="0" w:tplc="08090001">
      <w:start w:val="1"/>
      <w:numFmt w:val="bullet"/>
      <w:pStyle w:val="Bulletsspaced-la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B50589E"/>
    <w:multiLevelType w:val="hybridMultilevel"/>
    <w:tmpl w:val="B6B0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E71C78"/>
    <w:multiLevelType w:val="multilevel"/>
    <w:tmpl w:val="AEE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2B2432"/>
    <w:multiLevelType w:val="hybridMultilevel"/>
    <w:tmpl w:val="941EED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87229BF"/>
    <w:multiLevelType w:val="hybridMultilevel"/>
    <w:tmpl w:val="87707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87351FE"/>
    <w:multiLevelType w:val="hybridMultilevel"/>
    <w:tmpl w:val="630054E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6E4E0495"/>
    <w:multiLevelType w:val="hybridMultilevel"/>
    <w:tmpl w:val="E7D2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C327E8"/>
    <w:multiLevelType w:val="hybridMultilevel"/>
    <w:tmpl w:val="439411A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70CB76D0"/>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4F11B7"/>
    <w:multiLevelType w:val="hybridMultilevel"/>
    <w:tmpl w:val="7A463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276D2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855214D"/>
    <w:multiLevelType w:val="hybridMultilevel"/>
    <w:tmpl w:val="9FC6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5D6CBC"/>
    <w:multiLevelType w:val="hybridMultilevel"/>
    <w:tmpl w:val="6ED41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8C02005"/>
    <w:multiLevelType w:val="multilevel"/>
    <w:tmpl w:val="3ECEEF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AF607DB"/>
    <w:multiLevelType w:val="hybridMultilevel"/>
    <w:tmpl w:val="F95E2E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DFA2B99"/>
    <w:multiLevelType w:val="hybridMultilevel"/>
    <w:tmpl w:val="DA324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351628"/>
    <w:multiLevelType w:val="hybridMultilevel"/>
    <w:tmpl w:val="48C6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1"/>
  </w:num>
  <w:num w:numId="4">
    <w:abstractNumId w:val="18"/>
  </w:num>
  <w:num w:numId="5">
    <w:abstractNumId w:val="24"/>
  </w:num>
  <w:num w:numId="6">
    <w:abstractNumId w:val="10"/>
  </w:num>
  <w:num w:numId="7">
    <w:abstractNumId w:val="13"/>
  </w:num>
  <w:num w:numId="8">
    <w:abstractNumId w:val="32"/>
  </w:num>
  <w:num w:numId="9">
    <w:abstractNumId w:val="21"/>
  </w:num>
  <w:num w:numId="10">
    <w:abstractNumId w:val="19"/>
  </w:num>
  <w:num w:numId="11">
    <w:abstractNumId w:val="34"/>
  </w:num>
  <w:num w:numId="12">
    <w:abstractNumId w:val="42"/>
  </w:num>
  <w:num w:numId="13">
    <w:abstractNumId w:val="29"/>
  </w:num>
  <w:num w:numId="14">
    <w:abstractNumId w:val="35"/>
  </w:num>
  <w:num w:numId="15">
    <w:abstractNumId w:val="5"/>
  </w:num>
  <w:num w:numId="16">
    <w:abstractNumId w:val="36"/>
  </w:num>
  <w:num w:numId="17">
    <w:abstractNumId w:val="2"/>
  </w:num>
  <w:num w:numId="18">
    <w:abstractNumId w:val="33"/>
  </w:num>
  <w:num w:numId="19">
    <w:abstractNumId w:val="14"/>
  </w:num>
  <w:num w:numId="20">
    <w:abstractNumId w:val="28"/>
  </w:num>
  <w:num w:numId="21">
    <w:abstractNumId w:val="38"/>
  </w:num>
  <w:num w:numId="22">
    <w:abstractNumId w:val="26"/>
  </w:num>
  <w:num w:numId="23">
    <w:abstractNumId w:val="7"/>
  </w:num>
  <w:num w:numId="24">
    <w:abstractNumId w:val="37"/>
  </w:num>
  <w:num w:numId="25">
    <w:abstractNumId w:val="8"/>
  </w:num>
  <w:num w:numId="26">
    <w:abstractNumId w:val="23"/>
  </w:num>
  <w:num w:numId="27">
    <w:abstractNumId w:val="22"/>
  </w:num>
  <w:num w:numId="28">
    <w:abstractNumId w:val="41"/>
  </w:num>
  <w:num w:numId="29">
    <w:abstractNumId w:val="30"/>
  </w:num>
  <w:num w:numId="30">
    <w:abstractNumId w:val="6"/>
  </w:num>
  <w:num w:numId="31">
    <w:abstractNumId w:val="3"/>
  </w:num>
  <w:num w:numId="32">
    <w:abstractNumId w:val="1"/>
  </w:num>
  <w:num w:numId="33">
    <w:abstractNumId w:val="15"/>
  </w:num>
  <w:num w:numId="34">
    <w:abstractNumId w:val="4"/>
  </w:num>
  <w:num w:numId="35">
    <w:abstractNumId w:val="43"/>
  </w:num>
  <w:num w:numId="36">
    <w:abstractNumId w:val="43"/>
  </w:num>
  <w:num w:numId="37">
    <w:abstractNumId w:val="9"/>
  </w:num>
  <w:num w:numId="38">
    <w:abstractNumId w:val="31"/>
  </w:num>
  <w:num w:numId="39">
    <w:abstractNumId w:val="39"/>
  </w:num>
  <w:num w:numId="40">
    <w:abstractNumId w:val="27"/>
  </w:num>
  <w:num w:numId="41">
    <w:abstractNumId w:val="0"/>
  </w:num>
  <w:num w:numId="42">
    <w:abstractNumId w:val="17"/>
  </w:num>
  <w:num w:numId="43">
    <w:abstractNumId w:val="40"/>
  </w:num>
  <w:num w:numId="44">
    <w:abstractNumId w:val="20"/>
  </w:num>
  <w:num w:numId="45">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ED"/>
    <w:rsid w:val="00005CEB"/>
    <w:rsid w:val="00010DE9"/>
    <w:rsid w:val="000127B0"/>
    <w:rsid w:val="00012813"/>
    <w:rsid w:val="00013662"/>
    <w:rsid w:val="00020B15"/>
    <w:rsid w:val="00024B60"/>
    <w:rsid w:val="00026582"/>
    <w:rsid w:val="000560AB"/>
    <w:rsid w:val="000575E0"/>
    <w:rsid w:val="000577AA"/>
    <w:rsid w:val="00062A8B"/>
    <w:rsid w:val="00062F37"/>
    <w:rsid w:val="00065D22"/>
    <w:rsid w:val="000733D1"/>
    <w:rsid w:val="00074463"/>
    <w:rsid w:val="00084A7D"/>
    <w:rsid w:val="00091002"/>
    <w:rsid w:val="00093447"/>
    <w:rsid w:val="000944EC"/>
    <w:rsid w:val="00094C47"/>
    <w:rsid w:val="00095195"/>
    <w:rsid w:val="000A63A8"/>
    <w:rsid w:val="000C7AEF"/>
    <w:rsid w:val="000D18FB"/>
    <w:rsid w:val="000D3143"/>
    <w:rsid w:val="000D3866"/>
    <w:rsid w:val="000E0EA8"/>
    <w:rsid w:val="000E166E"/>
    <w:rsid w:val="000F0119"/>
    <w:rsid w:val="000F3FA0"/>
    <w:rsid w:val="000F657D"/>
    <w:rsid w:val="00105086"/>
    <w:rsid w:val="0011240B"/>
    <w:rsid w:val="00127553"/>
    <w:rsid w:val="00127CD8"/>
    <w:rsid w:val="001308F4"/>
    <w:rsid w:val="001331F3"/>
    <w:rsid w:val="00136ED4"/>
    <w:rsid w:val="00140D44"/>
    <w:rsid w:val="00143C8D"/>
    <w:rsid w:val="001443DE"/>
    <w:rsid w:val="00145531"/>
    <w:rsid w:val="00154033"/>
    <w:rsid w:val="00155FC0"/>
    <w:rsid w:val="00156543"/>
    <w:rsid w:val="001616A3"/>
    <w:rsid w:val="00161E38"/>
    <w:rsid w:val="00164137"/>
    <w:rsid w:val="00170FDB"/>
    <w:rsid w:val="0017623A"/>
    <w:rsid w:val="00181468"/>
    <w:rsid w:val="00193941"/>
    <w:rsid w:val="001A15C1"/>
    <w:rsid w:val="001A7091"/>
    <w:rsid w:val="001B234A"/>
    <w:rsid w:val="001C093B"/>
    <w:rsid w:val="001C0BD8"/>
    <w:rsid w:val="001D091E"/>
    <w:rsid w:val="001E3299"/>
    <w:rsid w:val="001F0BB6"/>
    <w:rsid w:val="001F29C0"/>
    <w:rsid w:val="001F6416"/>
    <w:rsid w:val="002034BE"/>
    <w:rsid w:val="00207F3E"/>
    <w:rsid w:val="00212B2C"/>
    <w:rsid w:val="00214F84"/>
    <w:rsid w:val="002231AD"/>
    <w:rsid w:val="00225B30"/>
    <w:rsid w:val="002267AD"/>
    <w:rsid w:val="002306E8"/>
    <w:rsid w:val="002339C5"/>
    <w:rsid w:val="002349A9"/>
    <w:rsid w:val="002438B7"/>
    <w:rsid w:val="002504A9"/>
    <w:rsid w:val="00251FB7"/>
    <w:rsid w:val="002532EA"/>
    <w:rsid w:val="00254822"/>
    <w:rsid w:val="0026209C"/>
    <w:rsid w:val="00262B50"/>
    <w:rsid w:val="00264571"/>
    <w:rsid w:val="002648F1"/>
    <w:rsid w:val="00264E89"/>
    <w:rsid w:val="00271EBB"/>
    <w:rsid w:val="00276ACC"/>
    <w:rsid w:val="00276EA1"/>
    <w:rsid w:val="00277C5F"/>
    <w:rsid w:val="00285ADB"/>
    <w:rsid w:val="00286DD1"/>
    <w:rsid w:val="002937D2"/>
    <w:rsid w:val="002955EA"/>
    <w:rsid w:val="00297479"/>
    <w:rsid w:val="00297D13"/>
    <w:rsid w:val="002C0EC2"/>
    <w:rsid w:val="002C6592"/>
    <w:rsid w:val="002C79D4"/>
    <w:rsid w:val="002C7BBC"/>
    <w:rsid w:val="002D6C40"/>
    <w:rsid w:val="002F1AE0"/>
    <w:rsid w:val="002F27E4"/>
    <w:rsid w:val="002F7F2F"/>
    <w:rsid w:val="00300A7E"/>
    <w:rsid w:val="00310A0C"/>
    <w:rsid w:val="00313500"/>
    <w:rsid w:val="003204DF"/>
    <w:rsid w:val="00321CDC"/>
    <w:rsid w:val="00327D98"/>
    <w:rsid w:val="003306EA"/>
    <w:rsid w:val="00331952"/>
    <w:rsid w:val="003345E2"/>
    <w:rsid w:val="00336FD1"/>
    <w:rsid w:val="00340BE3"/>
    <w:rsid w:val="00341DB9"/>
    <w:rsid w:val="00347DE4"/>
    <w:rsid w:val="00367776"/>
    <w:rsid w:val="00375CC3"/>
    <w:rsid w:val="00377122"/>
    <w:rsid w:val="00381C7C"/>
    <w:rsid w:val="00392852"/>
    <w:rsid w:val="00393F27"/>
    <w:rsid w:val="003940E0"/>
    <w:rsid w:val="00397137"/>
    <w:rsid w:val="003A5C1C"/>
    <w:rsid w:val="003A5EBE"/>
    <w:rsid w:val="003B24B8"/>
    <w:rsid w:val="003B2A75"/>
    <w:rsid w:val="003B6D47"/>
    <w:rsid w:val="003B6DA5"/>
    <w:rsid w:val="003C00CD"/>
    <w:rsid w:val="003D20AF"/>
    <w:rsid w:val="003D64E9"/>
    <w:rsid w:val="003E0B1D"/>
    <w:rsid w:val="003E4736"/>
    <w:rsid w:val="003F1AE2"/>
    <w:rsid w:val="00400FB6"/>
    <w:rsid w:val="00412D19"/>
    <w:rsid w:val="00415A66"/>
    <w:rsid w:val="00420803"/>
    <w:rsid w:val="0042508A"/>
    <w:rsid w:val="00456930"/>
    <w:rsid w:val="00462B4B"/>
    <w:rsid w:val="00464639"/>
    <w:rsid w:val="00465E49"/>
    <w:rsid w:val="00480727"/>
    <w:rsid w:val="00484EF2"/>
    <w:rsid w:val="00494070"/>
    <w:rsid w:val="004A044D"/>
    <w:rsid w:val="004A193E"/>
    <w:rsid w:val="004A1B1A"/>
    <w:rsid w:val="004A4C40"/>
    <w:rsid w:val="004A7B04"/>
    <w:rsid w:val="004B4823"/>
    <w:rsid w:val="004B689F"/>
    <w:rsid w:val="004C0AFF"/>
    <w:rsid w:val="004C2160"/>
    <w:rsid w:val="004C4B99"/>
    <w:rsid w:val="004D0EB7"/>
    <w:rsid w:val="004D2986"/>
    <w:rsid w:val="004E62A7"/>
    <w:rsid w:val="005013BC"/>
    <w:rsid w:val="00511598"/>
    <w:rsid w:val="0051245E"/>
    <w:rsid w:val="005132A1"/>
    <w:rsid w:val="005208B7"/>
    <w:rsid w:val="005240A0"/>
    <w:rsid w:val="005250B5"/>
    <w:rsid w:val="00526DA2"/>
    <w:rsid w:val="00527C74"/>
    <w:rsid w:val="005308CD"/>
    <w:rsid w:val="005323B7"/>
    <w:rsid w:val="00533F38"/>
    <w:rsid w:val="0054213F"/>
    <w:rsid w:val="00552F00"/>
    <w:rsid w:val="0055305A"/>
    <w:rsid w:val="005644F8"/>
    <w:rsid w:val="005706D7"/>
    <w:rsid w:val="00571A5E"/>
    <w:rsid w:val="0057288C"/>
    <w:rsid w:val="005855E0"/>
    <w:rsid w:val="005901C7"/>
    <w:rsid w:val="005A2C92"/>
    <w:rsid w:val="005A32D8"/>
    <w:rsid w:val="005A4B39"/>
    <w:rsid w:val="005A598D"/>
    <w:rsid w:val="005B18E3"/>
    <w:rsid w:val="005B79F1"/>
    <w:rsid w:val="005C326A"/>
    <w:rsid w:val="005C4C26"/>
    <w:rsid w:val="005D489B"/>
    <w:rsid w:val="005E2016"/>
    <w:rsid w:val="005F24C5"/>
    <w:rsid w:val="005F7521"/>
    <w:rsid w:val="0060269B"/>
    <w:rsid w:val="0060520E"/>
    <w:rsid w:val="006100A9"/>
    <w:rsid w:val="00610E3F"/>
    <w:rsid w:val="006131CC"/>
    <w:rsid w:val="006144C6"/>
    <w:rsid w:val="0061472C"/>
    <w:rsid w:val="006154E5"/>
    <w:rsid w:val="00616F01"/>
    <w:rsid w:val="00622A0D"/>
    <w:rsid w:val="00622A88"/>
    <w:rsid w:val="00625ADE"/>
    <w:rsid w:val="00651527"/>
    <w:rsid w:val="00652EC8"/>
    <w:rsid w:val="006544E8"/>
    <w:rsid w:val="00662131"/>
    <w:rsid w:val="00671D95"/>
    <w:rsid w:val="006803BA"/>
    <w:rsid w:val="00681E15"/>
    <w:rsid w:val="00690E25"/>
    <w:rsid w:val="006967C6"/>
    <w:rsid w:val="00696991"/>
    <w:rsid w:val="00697227"/>
    <w:rsid w:val="006A08F3"/>
    <w:rsid w:val="006A2850"/>
    <w:rsid w:val="006A484E"/>
    <w:rsid w:val="006B1C6B"/>
    <w:rsid w:val="006B410E"/>
    <w:rsid w:val="006B4508"/>
    <w:rsid w:val="006B7882"/>
    <w:rsid w:val="006C3F90"/>
    <w:rsid w:val="006D2F16"/>
    <w:rsid w:val="006D3D5A"/>
    <w:rsid w:val="006D4179"/>
    <w:rsid w:val="006D7EB2"/>
    <w:rsid w:val="006E1ABC"/>
    <w:rsid w:val="006F4139"/>
    <w:rsid w:val="00702630"/>
    <w:rsid w:val="00706BD7"/>
    <w:rsid w:val="0071369E"/>
    <w:rsid w:val="0072306A"/>
    <w:rsid w:val="00727379"/>
    <w:rsid w:val="00733CD5"/>
    <w:rsid w:val="0073569F"/>
    <w:rsid w:val="00762A57"/>
    <w:rsid w:val="00765223"/>
    <w:rsid w:val="0077348C"/>
    <w:rsid w:val="00777DAD"/>
    <w:rsid w:val="00790623"/>
    <w:rsid w:val="00792CFF"/>
    <w:rsid w:val="007939FD"/>
    <w:rsid w:val="00793B2D"/>
    <w:rsid w:val="007A7159"/>
    <w:rsid w:val="007B505C"/>
    <w:rsid w:val="007B53B3"/>
    <w:rsid w:val="007B6EFA"/>
    <w:rsid w:val="007C1400"/>
    <w:rsid w:val="007C4CB5"/>
    <w:rsid w:val="007C5059"/>
    <w:rsid w:val="007D245A"/>
    <w:rsid w:val="007E29B5"/>
    <w:rsid w:val="007E35E3"/>
    <w:rsid w:val="007E4624"/>
    <w:rsid w:val="007F4D38"/>
    <w:rsid w:val="00810780"/>
    <w:rsid w:val="00821738"/>
    <w:rsid w:val="0082767C"/>
    <w:rsid w:val="00830053"/>
    <w:rsid w:val="00830B23"/>
    <w:rsid w:val="00831B1E"/>
    <w:rsid w:val="008465B9"/>
    <w:rsid w:val="00847DBE"/>
    <w:rsid w:val="00854F39"/>
    <w:rsid w:val="008671D1"/>
    <w:rsid w:val="008717AA"/>
    <w:rsid w:val="00871E5F"/>
    <w:rsid w:val="008726E7"/>
    <w:rsid w:val="00881A2B"/>
    <w:rsid w:val="00882276"/>
    <w:rsid w:val="008841A7"/>
    <w:rsid w:val="008873E6"/>
    <w:rsid w:val="008876BB"/>
    <w:rsid w:val="00892492"/>
    <w:rsid w:val="008A0672"/>
    <w:rsid w:val="008A55BA"/>
    <w:rsid w:val="008A79BC"/>
    <w:rsid w:val="008B001D"/>
    <w:rsid w:val="008B5C51"/>
    <w:rsid w:val="008C1D6B"/>
    <w:rsid w:val="008C4091"/>
    <w:rsid w:val="008C56CE"/>
    <w:rsid w:val="008C6544"/>
    <w:rsid w:val="008D3E57"/>
    <w:rsid w:val="008D455B"/>
    <w:rsid w:val="008E69E6"/>
    <w:rsid w:val="008F6B26"/>
    <w:rsid w:val="009002F8"/>
    <w:rsid w:val="009007E9"/>
    <w:rsid w:val="00900F83"/>
    <w:rsid w:val="0090304B"/>
    <w:rsid w:val="00910AAA"/>
    <w:rsid w:val="00912028"/>
    <w:rsid w:val="0091292B"/>
    <w:rsid w:val="009316B4"/>
    <w:rsid w:val="00936C7F"/>
    <w:rsid w:val="00947AB1"/>
    <w:rsid w:val="00953DA7"/>
    <w:rsid w:val="0096475B"/>
    <w:rsid w:val="00967779"/>
    <w:rsid w:val="00967A19"/>
    <w:rsid w:val="00977EE9"/>
    <w:rsid w:val="009818C6"/>
    <w:rsid w:val="00983E30"/>
    <w:rsid w:val="009917A1"/>
    <w:rsid w:val="00992F88"/>
    <w:rsid w:val="009965A4"/>
    <w:rsid w:val="009A4BEA"/>
    <w:rsid w:val="009A4F22"/>
    <w:rsid w:val="009B2D73"/>
    <w:rsid w:val="009B666C"/>
    <w:rsid w:val="009D280C"/>
    <w:rsid w:val="009E0D7F"/>
    <w:rsid w:val="009F48E8"/>
    <w:rsid w:val="009F635C"/>
    <w:rsid w:val="009F68BE"/>
    <w:rsid w:val="009F7D32"/>
    <w:rsid w:val="00A06969"/>
    <w:rsid w:val="00A20BE9"/>
    <w:rsid w:val="00A26B1A"/>
    <w:rsid w:val="00A32D95"/>
    <w:rsid w:val="00A363B8"/>
    <w:rsid w:val="00A37300"/>
    <w:rsid w:val="00A40060"/>
    <w:rsid w:val="00A45518"/>
    <w:rsid w:val="00A500C6"/>
    <w:rsid w:val="00A54B15"/>
    <w:rsid w:val="00A621F7"/>
    <w:rsid w:val="00A636C5"/>
    <w:rsid w:val="00A63C22"/>
    <w:rsid w:val="00A67FAD"/>
    <w:rsid w:val="00A70E29"/>
    <w:rsid w:val="00A92973"/>
    <w:rsid w:val="00A950F7"/>
    <w:rsid w:val="00A96721"/>
    <w:rsid w:val="00AB22FB"/>
    <w:rsid w:val="00AB502C"/>
    <w:rsid w:val="00AB5BA5"/>
    <w:rsid w:val="00AD7AAE"/>
    <w:rsid w:val="00AE0EBB"/>
    <w:rsid w:val="00AE2F0B"/>
    <w:rsid w:val="00AE5BED"/>
    <w:rsid w:val="00AF0F1C"/>
    <w:rsid w:val="00AF43AA"/>
    <w:rsid w:val="00B05729"/>
    <w:rsid w:val="00B134F4"/>
    <w:rsid w:val="00B15ED4"/>
    <w:rsid w:val="00B33161"/>
    <w:rsid w:val="00B353D6"/>
    <w:rsid w:val="00B437CA"/>
    <w:rsid w:val="00B5403F"/>
    <w:rsid w:val="00B564C6"/>
    <w:rsid w:val="00B66B3C"/>
    <w:rsid w:val="00B812CF"/>
    <w:rsid w:val="00B879C1"/>
    <w:rsid w:val="00B943CD"/>
    <w:rsid w:val="00B9508A"/>
    <w:rsid w:val="00B968BB"/>
    <w:rsid w:val="00BA246F"/>
    <w:rsid w:val="00BA2614"/>
    <w:rsid w:val="00BA3461"/>
    <w:rsid w:val="00BB3706"/>
    <w:rsid w:val="00BB418D"/>
    <w:rsid w:val="00BC4A19"/>
    <w:rsid w:val="00BD5C3F"/>
    <w:rsid w:val="00BE0E3C"/>
    <w:rsid w:val="00BE74DF"/>
    <w:rsid w:val="00BE7C8B"/>
    <w:rsid w:val="00C07A3C"/>
    <w:rsid w:val="00C12A50"/>
    <w:rsid w:val="00C161D4"/>
    <w:rsid w:val="00C1780A"/>
    <w:rsid w:val="00C20A4E"/>
    <w:rsid w:val="00C214B6"/>
    <w:rsid w:val="00C255D2"/>
    <w:rsid w:val="00C277F1"/>
    <w:rsid w:val="00C27F73"/>
    <w:rsid w:val="00C34840"/>
    <w:rsid w:val="00C35FE8"/>
    <w:rsid w:val="00C36D84"/>
    <w:rsid w:val="00C44C5B"/>
    <w:rsid w:val="00C512BF"/>
    <w:rsid w:val="00C53DCE"/>
    <w:rsid w:val="00C54B9D"/>
    <w:rsid w:val="00C57B6D"/>
    <w:rsid w:val="00C62DC6"/>
    <w:rsid w:val="00C64831"/>
    <w:rsid w:val="00C70C1C"/>
    <w:rsid w:val="00C82D2D"/>
    <w:rsid w:val="00C922DE"/>
    <w:rsid w:val="00CB08D5"/>
    <w:rsid w:val="00CB187F"/>
    <w:rsid w:val="00CB611B"/>
    <w:rsid w:val="00CC3715"/>
    <w:rsid w:val="00CD1451"/>
    <w:rsid w:val="00CD2947"/>
    <w:rsid w:val="00CD40EE"/>
    <w:rsid w:val="00CE0EBD"/>
    <w:rsid w:val="00CE4D1C"/>
    <w:rsid w:val="00CF0747"/>
    <w:rsid w:val="00CF2E56"/>
    <w:rsid w:val="00CF7B15"/>
    <w:rsid w:val="00D0006F"/>
    <w:rsid w:val="00D02136"/>
    <w:rsid w:val="00D03055"/>
    <w:rsid w:val="00D03D0D"/>
    <w:rsid w:val="00D113EB"/>
    <w:rsid w:val="00D330F0"/>
    <w:rsid w:val="00D4131E"/>
    <w:rsid w:val="00D4250C"/>
    <w:rsid w:val="00D4569E"/>
    <w:rsid w:val="00D518F3"/>
    <w:rsid w:val="00D55DF7"/>
    <w:rsid w:val="00D5690E"/>
    <w:rsid w:val="00D64883"/>
    <w:rsid w:val="00D6687E"/>
    <w:rsid w:val="00D75046"/>
    <w:rsid w:val="00D87915"/>
    <w:rsid w:val="00D91A60"/>
    <w:rsid w:val="00DA032F"/>
    <w:rsid w:val="00DA2A3F"/>
    <w:rsid w:val="00DA484B"/>
    <w:rsid w:val="00DB7653"/>
    <w:rsid w:val="00DC3C83"/>
    <w:rsid w:val="00DD2986"/>
    <w:rsid w:val="00DD49DC"/>
    <w:rsid w:val="00DE1C45"/>
    <w:rsid w:val="00DE1FF9"/>
    <w:rsid w:val="00E048EC"/>
    <w:rsid w:val="00E04CC0"/>
    <w:rsid w:val="00E15830"/>
    <w:rsid w:val="00E249FE"/>
    <w:rsid w:val="00E26BCB"/>
    <w:rsid w:val="00E26E35"/>
    <w:rsid w:val="00E349C1"/>
    <w:rsid w:val="00E41E93"/>
    <w:rsid w:val="00E471A6"/>
    <w:rsid w:val="00E5716E"/>
    <w:rsid w:val="00E633FB"/>
    <w:rsid w:val="00E7253F"/>
    <w:rsid w:val="00E758CF"/>
    <w:rsid w:val="00EA435A"/>
    <w:rsid w:val="00EB2139"/>
    <w:rsid w:val="00EB3EB4"/>
    <w:rsid w:val="00EC1472"/>
    <w:rsid w:val="00ED3672"/>
    <w:rsid w:val="00ED56E7"/>
    <w:rsid w:val="00ED5FA0"/>
    <w:rsid w:val="00EE31BC"/>
    <w:rsid w:val="00EE4A4A"/>
    <w:rsid w:val="00EE4A93"/>
    <w:rsid w:val="00EE7738"/>
    <w:rsid w:val="00EF135C"/>
    <w:rsid w:val="00EF444E"/>
    <w:rsid w:val="00F00AC1"/>
    <w:rsid w:val="00F0323C"/>
    <w:rsid w:val="00F0478A"/>
    <w:rsid w:val="00F04D75"/>
    <w:rsid w:val="00F07826"/>
    <w:rsid w:val="00F17214"/>
    <w:rsid w:val="00F22197"/>
    <w:rsid w:val="00F22615"/>
    <w:rsid w:val="00F450BA"/>
    <w:rsid w:val="00F54710"/>
    <w:rsid w:val="00F557F0"/>
    <w:rsid w:val="00F625F5"/>
    <w:rsid w:val="00F64F45"/>
    <w:rsid w:val="00F660E4"/>
    <w:rsid w:val="00F67024"/>
    <w:rsid w:val="00F7156D"/>
    <w:rsid w:val="00F7322F"/>
    <w:rsid w:val="00F732D3"/>
    <w:rsid w:val="00F7478E"/>
    <w:rsid w:val="00F800C7"/>
    <w:rsid w:val="00F8630B"/>
    <w:rsid w:val="00F9516D"/>
    <w:rsid w:val="00F9521C"/>
    <w:rsid w:val="00FA5490"/>
    <w:rsid w:val="00FA7099"/>
    <w:rsid w:val="00FB1EAA"/>
    <w:rsid w:val="00FB2ACD"/>
    <w:rsid w:val="00FB53B8"/>
    <w:rsid w:val="00FB60D5"/>
    <w:rsid w:val="00FB79BE"/>
    <w:rsid w:val="00FC6AD4"/>
    <w:rsid w:val="00FD290C"/>
    <w:rsid w:val="00FE0134"/>
    <w:rsid w:val="00FE292E"/>
    <w:rsid w:val="00FF020D"/>
    <w:rsid w:val="00FF1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D55BD2"/>
  <w15:docId w15:val="{0E47547E-FE51-46D5-9F05-A513037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0E0"/>
    <w:pPr>
      <w:spacing w:after="200" w:line="276" w:lineRule="auto"/>
    </w:pPr>
    <w:rPr>
      <w:sz w:val="24"/>
      <w:lang w:eastAsia="en-US"/>
    </w:rPr>
  </w:style>
  <w:style w:type="paragraph" w:styleId="Heading1">
    <w:name w:val="heading 1"/>
    <w:basedOn w:val="Normal"/>
    <w:next w:val="Normal"/>
    <w:link w:val="Heading1Char"/>
    <w:uiPriority w:val="99"/>
    <w:qFormat/>
    <w:rsid w:val="00331952"/>
    <w:pPr>
      <w:keepNext/>
      <w:keepLines/>
      <w:numPr>
        <w:numId w:val="24"/>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465E49"/>
    <w:pPr>
      <w:keepNext/>
      <w:keepLines/>
      <w:numPr>
        <w:ilvl w:val="1"/>
        <w:numId w:val="24"/>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285ADB"/>
    <w:pPr>
      <w:numPr>
        <w:ilvl w:val="2"/>
        <w:numId w:val="24"/>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CD2947"/>
    <w:pPr>
      <w:keepNext/>
      <w:keepLines/>
      <w:numPr>
        <w:ilvl w:val="3"/>
        <w:numId w:val="24"/>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D2947"/>
    <w:pPr>
      <w:keepNext/>
      <w:keepLines/>
      <w:numPr>
        <w:ilvl w:val="4"/>
        <w:numId w:val="2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CD2947"/>
    <w:pPr>
      <w:keepNext/>
      <w:keepLines/>
      <w:numPr>
        <w:ilvl w:val="5"/>
        <w:numId w:val="2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CD2947"/>
    <w:pPr>
      <w:keepNext/>
      <w:keepLines/>
      <w:numPr>
        <w:ilvl w:val="6"/>
        <w:numId w:val="2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CD2947"/>
    <w:pPr>
      <w:keepNext/>
      <w:keepLines/>
      <w:numPr>
        <w:ilvl w:val="7"/>
        <w:numId w:val="2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CD2947"/>
    <w:pPr>
      <w:keepNext/>
      <w:keepLines/>
      <w:numPr>
        <w:ilvl w:val="8"/>
        <w:numId w:val="2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952"/>
    <w:rPr>
      <w:rFonts w:eastAsia="Times New Roman"/>
      <w:b/>
      <w:bCs/>
      <w:color w:val="365F91"/>
      <w:sz w:val="28"/>
      <w:szCs w:val="28"/>
      <w:u w:val="single"/>
      <w:lang w:eastAsia="en-US"/>
    </w:rPr>
  </w:style>
  <w:style w:type="character" w:customStyle="1" w:styleId="Heading2Char">
    <w:name w:val="Heading 2 Char"/>
    <w:basedOn w:val="DefaultParagraphFont"/>
    <w:link w:val="Heading2"/>
    <w:uiPriority w:val="99"/>
    <w:locked/>
    <w:rsid w:val="00465E49"/>
    <w:rPr>
      <w:rFonts w:eastAsia="Times New Roman"/>
      <w:b/>
      <w:bCs/>
      <w:color w:val="4F81BD"/>
      <w:sz w:val="26"/>
      <w:szCs w:val="26"/>
      <w:lang w:eastAsia="en-US"/>
    </w:rPr>
  </w:style>
  <w:style w:type="character" w:customStyle="1" w:styleId="Heading3Char">
    <w:name w:val="Heading 3 Char"/>
    <w:basedOn w:val="DefaultParagraphFont"/>
    <w:link w:val="Heading3"/>
    <w:uiPriority w:val="99"/>
    <w:locked/>
    <w:rsid w:val="00285ADB"/>
    <w:rPr>
      <w:rFonts w:ascii="Times New Roman" w:eastAsia="Times New Roman" w:hAnsi="Times New Roman"/>
      <w:b/>
      <w:bCs/>
      <w:color w:val="0F4F75"/>
      <w:sz w:val="24"/>
      <w:szCs w:val="24"/>
    </w:rPr>
  </w:style>
  <w:style w:type="character" w:customStyle="1" w:styleId="Heading4Char">
    <w:name w:val="Heading 4 Char"/>
    <w:basedOn w:val="DefaultParagraphFont"/>
    <w:link w:val="Heading4"/>
    <w:uiPriority w:val="99"/>
    <w:locked/>
    <w:rsid w:val="00CD2947"/>
    <w:rPr>
      <w:rFonts w:ascii="Cambria" w:eastAsia="Times New Roman" w:hAnsi="Cambria"/>
      <w:b/>
      <w:bCs/>
      <w:i/>
      <w:iCs/>
      <w:color w:val="4F81BD"/>
      <w:sz w:val="24"/>
      <w:lang w:eastAsia="en-US"/>
    </w:rPr>
  </w:style>
  <w:style w:type="character" w:customStyle="1" w:styleId="Heading5Char">
    <w:name w:val="Heading 5 Char"/>
    <w:basedOn w:val="DefaultParagraphFont"/>
    <w:link w:val="Heading5"/>
    <w:uiPriority w:val="99"/>
    <w:locked/>
    <w:rsid w:val="00CD2947"/>
    <w:rPr>
      <w:rFonts w:ascii="Cambria" w:eastAsia="Times New Roman" w:hAnsi="Cambria"/>
      <w:color w:val="243F60"/>
      <w:sz w:val="24"/>
      <w:lang w:eastAsia="en-US"/>
    </w:rPr>
  </w:style>
  <w:style w:type="character" w:customStyle="1" w:styleId="Heading6Char">
    <w:name w:val="Heading 6 Char"/>
    <w:basedOn w:val="DefaultParagraphFont"/>
    <w:link w:val="Heading6"/>
    <w:uiPriority w:val="99"/>
    <w:locked/>
    <w:rsid w:val="00CD2947"/>
    <w:rPr>
      <w:rFonts w:ascii="Cambria" w:eastAsia="Times New Roman" w:hAnsi="Cambria"/>
      <w:i/>
      <w:iCs/>
      <w:color w:val="243F60"/>
      <w:sz w:val="24"/>
      <w:lang w:eastAsia="en-US"/>
    </w:rPr>
  </w:style>
  <w:style w:type="character" w:customStyle="1" w:styleId="Heading7Char">
    <w:name w:val="Heading 7 Char"/>
    <w:basedOn w:val="DefaultParagraphFont"/>
    <w:link w:val="Heading7"/>
    <w:uiPriority w:val="99"/>
    <w:locked/>
    <w:rsid w:val="00CD2947"/>
    <w:rPr>
      <w:rFonts w:ascii="Cambria" w:eastAsia="Times New Roman" w:hAnsi="Cambria"/>
      <w:i/>
      <w:iCs/>
      <w:color w:val="404040"/>
      <w:sz w:val="24"/>
      <w:lang w:eastAsia="en-US"/>
    </w:rPr>
  </w:style>
  <w:style w:type="character" w:customStyle="1" w:styleId="Heading8Char">
    <w:name w:val="Heading 8 Char"/>
    <w:basedOn w:val="DefaultParagraphFont"/>
    <w:link w:val="Heading8"/>
    <w:uiPriority w:val="99"/>
    <w:locked/>
    <w:rsid w:val="00CD2947"/>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locked/>
    <w:rsid w:val="00CD2947"/>
    <w:rPr>
      <w:rFonts w:ascii="Cambria" w:eastAsia="Times New Roman" w:hAnsi="Cambria"/>
      <w:i/>
      <w:iCs/>
      <w:color w:val="404040"/>
      <w:sz w:val="20"/>
      <w:szCs w:val="20"/>
      <w:lang w:eastAsia="en-US"/>
    </w:rPr>
  </w:style>
  <w:style w:type="paragraph" w:styleId="ListParagraph">
    <w:name w:val="List Paragraph"/>
    <w:basedOn w:val="Normal"/>
    <w:uiPriority w:val="34"/>
    <w:qFormat/>
    <w:rsid w:val="00AE5BED"/>
    <w:pPr>
      <w:ind w:left="720"/>
      <w:contextualSpacing/>
    </w:pPr>
  </w:style>
  <w:style w:type="character" w:styleId="Hyperlink">
    <w:name w:val="Hyperlink"/>
    <w:basedOn w:val="DefaultParagraphFont"/>
    <w:uiPriority w:val="99"/>
    <w:rsid w:val="00285ADB"/>
    <w:rPr>
      <w:rFonts w:cs="Times New Roman"/>
      <w:color w:val="0000FF"/>
      <w:u w:val="single"/>
    </w:rPr>
  </w:style>
  <w:style w:type="character" w:customStyle="1" w:styleId="boldblue1">
    <w:name w:val="bold_blue1"/>
    <w:basedOn w:val="DefaultParagraphFont"/>
    <w:uiPriority w:val="99"/>
    <w:rsid w:val="00285ADB"/>
    <w:rPr>
      <w:rFonts w:cs="Times New Roman"/>
      <w:b/>
      <w:bCs/>
      <w:color w:val="0F4F75"/>
      <w:spacing w:val="15"/>
    </w:rPr>
  </w:style>
  <w:style w:type="paragraph" w:styleId="Header">
    <w:name w:val="header"/>
    <w:basedOn w:val="Normal"/>
    <w:link w:val="HeaderChar"/>
    <w:uiPriority w:val="99"/>
    <w:rsid w:val="00D330F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30F0"/>
    <w:rPr>
      <w:rFonts w:cs="Times New Roman"/>
    </w:rPr>
  </w:style>
  <w:style w:type="paragraph" w:styleId="Footer">
    <w:name w:val="footer"/>
    <w:basedOn w:val="Normal"/>
    <w:link w:val="FooterChar"/>
    <w:uiPriority w:val="99"/>
    <w:rsid w:val="00D330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30F0"/>
    <w:rPr>
      <w:rFonts w:cs="Times New Roman"/>
    </w:rPr>
  </w:style>
  <w:style w:type="paragraph" w:styleId="BalloonText">
    <w:name w:val="Balloon Text"/>
    <w:basedOn w:val="Normal"/>
    <w:link w:val="BalloonTextChar"/>
    <w:uiPriority w:val="99"/>
    <w:semiHidden/>
    <w:rsid w:val="00D3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0F0"/>
    <w:rPr>
      <w:rFonts w:ascii="Tahoma" w:hAnsi="Tahoma" w:cs="Tahoma"/>
      <w:sz w:val="16"/>
      <w:szCs w:val="16"/>
    </w:rPr>
  </w:style>
  <w:style w:type="paragraph" w:customStyle="1" w:styleId="Default">
    <w:name w:val="Default"/>
    <w:rsid w:val="00331952"/>
    <w:pPr>
      <w:autoSpaceDE w:val="0"/>
      <w:autoSpaceDN w:val="0"/>
      <w:adjustRightInd w:val="0"/>
    </w:pPr>
    <w:rPr>
      <w:rFonts w:ascii="Times New Roman" w:hAnsi="Times New Roman"/>
      <w:color w:val="000000"/>
      <w:sz w:val="24"/>
      <w:szCs w:val="24"/>
      <w:lang w:eastAsia="en-US"/>
    </w:rPr>
  </w:style>
  <w:style w:type="paragraph" w:customStyle="1" w:styleId="Normal3">
    <w:name w:val="Normal+3"/>
    <w:basedOn w:val="Default"/>
    <w:next w:val="Default"/>
    <w:uiPriority w:val="99"/>
    <w:rsid w:val="00331952"/>
    <w:rPr>
      <w:color w:val="auto"/>
    </w:rPr>
  </w:style>
  <w:style w:type="paragraph" w:styleId="NormalWeb">
    <w:name w:val="Normal (Web)"/>
    <w:basedOn w:val="Normal"/>
    <w:uiPriority w:val="99"/>
    <w:semiHidden/>
    <w:rsid w:val="0060520E"/>
    <w:pPr>
      <w:spacing w:before="100" w:beforeAutospacing="1" w:after="100" w:afterAutospacing="1" w:line="336" w:lineRule="auto"/>
    </w:pPr>
    <w:rPr>
      <w:rFonts w:ascii="Times New Roman" w:eastAsia="Times New Roman" w:hAnsi="Times New Roman"/>
      <w:szCs w:val="24"/>
      <w:lang w:eastAsia="en-GB"/>
    </w:rPr>
  </w:style>
  <w:style w:type="paragraph" w:customStyle="1" w:styleId="bold1">
    <w:name w:val="bold1"/>
    <w:basedOn w:val="Normal"/>
    <w:uiPriority w:val="99"/>
    <w:rsid w:val="0060520E"/>
    <w:pPr>
      <w:spacing w:after="0" w:line="336" w:lineRule="auto"/>
    </w:pPr>
    <w:rPr>
      <w:rFonts w:ascii="Times New Roman" w:eastAsia="Times New Roman" w:hAnsi="Times New Roman"/>
      <w:b/>
      <w:bCs/>
      <w:color w:val="666666"/>
      <w:szCs w:val="24"/>
      <w:lang w:eastAsia="en-GB"/>
    </w:rPr>
  </w:style>
  <w:style w:type="character" w:customStyle="1" w:styleId="bold2">
    <w:name w:val="bold2"/>
    <w:basedOn w:val="DefaultParagraphFont"/>
    <w:uiPriority w:val="99"/>
    <w:rsid w:val="0060520E"/>
    <w:rPr>
      <w:rFonts w:cs="Times New Roman"/>
      <w:b/>
      <w:bCs/>
      <w:color w:val="666666"/>
    </w:rPr>
  </w:style>
  <w:style w:type="character" w:styleId="CommentReference">
    <w:name w:val="annotation reference"/>
    <w:basedOn w:val="DefaultParagraphFont"/>
    <w:uiPriority w:val="99"/>
    <w:semiHidden/>
    <w:rsid w:val="00D4569E"/>
    <w:rPr>
      <w:rFonts w:cs="Times New Roman"/>
      <w:sz w:val="16"/>
      <w:szCs w:val="16"/>
    </w:rPr>
  </w:style>
  <w:style w:type="paragraph" w:styleId="CommentText">
    <w:name w:val="annotation text"/>
    <w:basedOn w:val="Normal"/>
    <w:link w:val="CommentTextChar"/>
    <w:uiPriority w:val="99"/>
    <w:semiHidden/>
    <w:rsid w:val="00D456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569E"/>
    <w:rPr>
      <w:rFonts w:cs="Times New Roman"/>
      <w:sz w:val="20"/>
      <w:szCs w:val="20"/>
    </w:rPr>
  </w:style>
  <w:style w:type="paragraph" w:styleId="CommentSubject">
    <w:name w:val="annotation subject"/>
    <w:basedOn w:val="CommentText"/>
    <w:next w:val="CommentText"/>
    <w:link w:val="CommentSubjectChar"/>
    <w:uiPriority w:val="99"/>
    <w:semiHidden/>
    <w:rsid w:val="00D4569E"/>
    <w:rPr>
      <w:b/>
      <w:bCs/>
    </w:rPr>
  </w:style>
  <w:style w:type="character" w:customStyle="1" w:styleId="CommentSubjectChar">
    <w:name w:val="Comment Subject Char"/>
    <w:basedOn w:val="CommentTextChar"/>
    <w:link w:val="CommentSubject"/>
    <w:uiPriority w:val="99"/>
    <w:semiHidden/>
    <w:locked/>
    <w:rsid w:val="00D4569E"/>
    <w:rPr>
      <w:rFonts w:cs="Times New Roman"/>
      <w:b/>
      <w:bCs/>
      <w:sz w:val="20"/>
      <w:szCs w:val="20"/>
    </w:rPr>
  </w:style>
  <w:style w:type="paragraph" w:styleId="EndnoteText">
    <w:name w:val="endnote text"/>
    <w:basedOn w:val="Normal"/>
    <w:link w:val="EndnoteTextChar"/>
    <w:uiPriority w:val="99"/>
    <w:semiHidden/>
    <w:rsid w:val="008A79B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A79BC"/>
    <w:rPr>
      <w:rFonts w:cs="Times New Roman"/>
      <w:sz w:val="20"/>
      <w:szCs w:val="20"/>
    </w:rPr>
  </w:style>
  <w:style w:type="character" w:styleId="EndnoteReference">
    <w:name w:val="endnote reference"/>
    <w:basedOn w:val="DefaultParagraphFont"/>
    <w:uiPriority w:val="99"/>
    <w:semiHidden/>
    <w:rsid w:val="008A79BC"/>
    <w:rPr>
      <w:rFonts w:cs="Times New Roman"/>
      <w:vertAlign w:val="superscript"/>
    </w:rPr>
  </w:style>
  <w:style w:type="paragraph" w:customStyle="1" w:styleId="description">
    <w:name w:val="description"/>
    <w:basedOn w:val="Normal"/>
    <w:uiPriority w:val="99"/>
    <w:rsid w:val="00B5403F"/>
    <w:pPr>
      <w:spacing w:before="100" w:beforeAutospacing="1" w:after="100" w:afterAutospacing="1" w:line="240" w:lineRule="auto"/>
    </w:pPr>
    <w:rPr>
      <w:rFonts w:ascii="Times New Roman" w:eastAsia="Times New Roman" w:hAnsi="Times New Roman"/>
      <w:szCs w:val="24"/>
      <w:lang w:eastAsia="en-GB"/>
    </w:rPr>
  </w:style>
  <w:style w:type="character" w:styleId="FollowedHyperlink">
    <w:name w:val="FollowedHyperlink"/>
    <w:basedOn w:val="DefaultParagraphFont"/>
    <w:uiPriority w:val="99"/>
    <w:semiHidden/>
    <w:rsid w:val="00A636C5"/>
    <w:rPr>
      <w:rFonts w:cs="Times New Roman"/>
      <w:color w:val="800080"/>
      <w:u w:val="single"/>
    </w:rPr>
  </w:style>
  <w:style w:type="character" w:styleId="Emphasis">
    <w:name w:val="Emphasis"/>
    <w:basedOn w:val="DefaultParagraphFont"/>
    <w:qFormat/>
    <w:locked/>
    <w:rsid w:val="00EC1472"/>
    <w:rPr>
      <w:i/>
      <w:iCs/>
    </w:rPr>
  </w:style>
  <w:style w:type="paragraph" w:styleId="Revision">
    <w:name w:val="Revision"/>
    <w:hidden/>
    <w:uiPriority w:val="99"/>
    <w:semiHidden/>
    <w:rsid w:val="001C093B"/>
    <w:rPr>
      <w:sz w:val="24"/>
      <w:lang w:eastAsia="en-US"/>
    </w:rPr>
  </w:style>
  <w:style w:type="character" w:customStyle="1" w:styleId="BulletsspacedChar">
    <w:name w:val="Bullets (spaced) Char"/>
    <w:basedOn w:val="DefaultParagraphFont"/>
    <w:link w:val="Bulletsspaced"/>
    <w:locked/>
    <w:rsid w:val="00E26E35"/>
    <w:rPr>
      <w:rFonts w:ascii="Arial" w:hAnsi="Arial" w:cs="Arial"/>
      <w:color w:val="000000"/>
    </w:rPr>
  </w:style>
  <w:style w:type="paragraph" w:customStyle="1" w:styleId="Bulletsspaced">
    <w:name w:val="Bullets (spaced)"/>
    <w:basedOn w:val="Normal"/>
    <w:link w:val="BulletsspacedChar"/>
    <w:rsid w:val="00E26E35"/>
    <w:pPr>
      <w:spacing w:before="120" w:after="0" w:line="240" w:lineRule="auto"/>
    </w:pPr>
    <w:rPr>
      <w:rFonts w:ascii="Arial" w:hAnsi="Arial" w:cs="Arial"/>
      <w:color w:val="000000"/>
      <w:sz w:val="22"/>
      <w:lang w:eastAsia="en-GB"/>
    </w:rPr>
  </w:style>
  <w:style w:type="character" w:customStyle="1" w:styleId="NumberedparagraphChar">
    <w:name w:val="Numbered paragraph Char"/>
    <w:basedOn w:val="DefaultParagraphFont"/>
    <w:link w:val="Numberedparagraph"/>
    <w:locked/>
    <w:rsid w:val="00E26E35"/>
    <w:rPr>
      <w:rFonts w:ascii="Tahoma" w:hAnsi="Tahoma" w:cs="Tahoma"/>
      <w:color w:val="000000"/>
    </w:rPr>
  </w:style>
  <w:style w:type="paragraph" w:customStyle="1" w:styleId="Numberedparagraph">
    <w:name w:val="Numbered paragraph"/>
    <w:basedOn w:val="Normal"/>
    <w:link w:val="NumberedparagraphChar"/>
    <w:rsid w:val="00E26E35"/>
    <w:pPr>
      <w:numPr>
        <w:numId w:val="37"/>
      </w:numPr>
      <w:spacing w:after="240" w:line="240" w:lineRule="auto"/>
    </w:pPr>
    <w:rPr>
      <w:rFonts w:ascii="Tahoma" w:hAnsi="Tahoma" w:cs="Tahoma"/>
      <w:color w:val="000000"/>
      <w:sz w:val="22"/>
      <w:lang w:eastAsia="en-GB"/>
    </w:rPr>
  </w:style>
  <w:style w:type="character" w:customStyle="1" w:styleId="Bulletsspaced-lastbulletChar">
    <w:name w:val="Bullets (spaced) - last bullet Char"/>
    <w:basedOn w:val="DefaultParagraphFont"/>
    <w:link w:val="Bulletsspaced-lastbullet"/>
    <w:locked/>
    <w:rsid w:val="00E26E35"/>
    <w:rPr>
      <w:rFonts w:ascii="Tahoma" w:hAnsi="Tahoma" w:cs="Tahoma"/>
      <w:color w:val="000000"/>
    </w:rPr>
  </w:style>
  <w:style w:type="paragraph" w:customStyle="1" w:styleId="Bulletsspaced-lastbullet">
    <w:name w:val="Bullets (spaced) - last bullet"/>
    <w:basedOn w:val="Normal"/>
    <w:link w:val="Bulletsspaced-lastbulletChar"/>
    <w:rsid w:val="00E26E35"/>
    <w:pPr>
      <w:numPr>
        <w:numId w:val="40"/>
      </w:numPr>
      <w:spacing w:before="120" w:after="240" w:line="240" w:lineRule="auto"/>
      <w:ind w:left="924" w:hanging="357"/>
    </w:pPr>
    <w:rPr>
      <w:rFonts w:ascii="Tahoma" w:hAnsi="Tahoma" w:cs="Tahoma"/>
      <w:color w:val="000000"/>
      <w:sz w:val="22"/>
      <w:lang w:eastAsia="en-GB"/>
    </w:rPr>
  </w:style>
  <w:style w:type="table" w:styleId="TableGrid">
    <w:name w:val="Table Grid"/>
    <w:basedOn w:val="TableNormal"/>
    <w:locked/>
    <w:rsid w:val="00AF43AA"/>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66437">
      <w:bodyDiv w:val="1"/>
      <w:marLeft w:val="0"/>
      <w:marRight w:val="0"/>
      <w:marTop w:val="0"/>
      <w:marBottom w:val="0"/>
      <w:divBdr>
        <w:top w:val="none" w:sz="0" w:space="0" w:color="auto"/>
        <w:left w:val="none" w:sz="0" w:space="0" w:color="auto"/>
        <w:bottom w:val="none" w:sz="0" w:space="0" w:color="auto"/>
        <w:right w:val="none" w:sz="0" w:space="0" w:color="auto"/>
      </w:divBdr>
    </w:div>
    <w:div w:id="846675396">
      <w:marLeft w:val="0"/>
      <w:marRight w:val="0"/>
      <w:marTop w:val="0"/>
      <w:marBottom w:val="0"/>
      <w:divBdr>
        <w:top w:val="none" w:sz="0" w:space="0" w:color="auto"/>
        <w:left w:val="none" w:sz="0" w:space="0" w:color="auto"/>
        <w:bottom w:val="none" w:sz="0" w:space="0" w:color="auto"/>
        <w:right w:val="none" w:sz="0" w:space="0" w:color="auto"/>
      </w:divBdr>
      <w:divsChild>
        <w:div w:id="846675409">
          <w:marLeft w:val="0"/>
          <w:marRight w:val="0"/>
          <w:marTop w:val="75"/>
          <w:marBottom w:val="0"/>
          <w:divBdr>
            <w:top w:val="none" w:sz="0" w:space="0" w:color="auto"/>
            <w:left w:val="none" w:sz="0" w:space="0" w:color="auto"/>
            <w:bottom w:val="none" w:sz="0" w:space="0" w:color="auto"/>
            <w:right w:val="none" w:sz="0" w:space="0" w:color="auto"/>
          </w:divBdr>
          <w:divsChild>
            <w:div w:id="846675397">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1">
      <w:marLeft w:val="0"/>
      <w:marRight w:val="0"/>
      <w:marTop w:val="0"/>
      <w:marBottom w:val="0"/>
      <w:divBdr>
        <w:top w:val="none" w:sz="0" w:space="0" w:color="auto"/>
        <w:left w:val="none" w:sz="0" w:space="0" w:color="auto"/>
        <w:bottom w:val="none" w:sz="0" w:space="0" w:color="auto"/>
        <w:right w:val="none" w:sz="0" w:space="0" w:color="auto"/>
      </w:divBdr>
      <w:divsChild>
        <w:div w:id="846675403">
          <w:marLeft w:val="0"/>
          <w:marRight w:val="0"/>
          <w:marTop w:val="75"/>
          <w:marBottom w:val="0"/>
          <w:divBdr>
            <w:top w:val="none" w:sz="0" w:space="0" w:color="auto"/>
            <w:left w:val="none" w:sz="0" w:space="0" w:color="auto"/>
            <w:bottom w:val="single" w:sz="6" w:space="0" w:color="999999"/>
            <w:right w:val="single" w:sz="6" w:space="0" w:color="999999"/>
          </w:divBdr>
          <w:divsChild>
            <w:div w:id="846675400">
              <w:marLeft w:val="0"/>
              <w:marRight w:val="0"/>
              <w:marTop w:val="0"/>
              <w:marBottom w:val="0"/>
              <w:divBdr>
                <w:top w:val="none" w:sz="0" w:space="0" w:color="auto"/>
                <w:left w:val="none" w:sz="0" w:space="0" w:color="auto"/>
                <w:bottom w:val="none" w:sz="0" w:space="0" w:color="auto"/>
                <w:right w:val="none" w:sz="0" w:space="0" w:color="auto"/>
              </w:divBdr>
              <w:divsChild>
                <w:div w:id="846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6">
      <w:marLeft w:val="0"/>
      <w:marRight w:val="0"/>
      <w:marTop w:val="0"/>
      <w:marBottom w:val="0"/>
      <w:divBdr>
        <w:top w:val="none" w:sz="0" w:space="0" w:color="auto"/>
        <w:left w:val="none" w:sz="0" w:space="0" w:color="auto"/>
        <w:bottom w:val="none" w:sz="0" w:space="0" w:color="auto"/>
        <w:right w:val="none" w:sz="0" w:space="0" w:color="auto"/>
      </w:divBdr>
      <w:divsChild>
        <w:div w:id="846675395">
          <w:marLeft w:val="0"/>
          <w:marRight w:val="0"/>
          <w:marTop w:val="75"/>
          <w:marBottom w:val="0"/>
          <w:divBdr>
            <w:top w:val="none" w:sz="0" w:space="0" w:color="auto"/>
            <w:left w:val="none" w:sz="0" w:space="0" w:color="auto"/>
            <w:bottom w:val="single" w:sz="6" w:space="0" w:color="999999"/>
            <w:right w:val="single" w:sz="6" w:space="0" w:color="999999"/>
          </w:divBdr>
          <w:divsChild>
            <w:div w:id="846675399">
              <w:marLeft w:val="0"/>
              <w:marRight w:val="0"/>
              <w:marTop w:val="0"/>
              <w:marBottom w:val="0"/>
              <w:divBdr>
                <w:top w:val="none" w:sz="0" w:space="0" w:color="auto"/>
                <w:left w:val="none" w:sz="0" w:space="0" w:color="auto"/>
                <w:bottom w:val="none" w:sz="0" w:space="0" w:color="auto"/>
                <w:right w:val="none" w:sz="0" w:space="0" w:color="auto"/>
              </w:divBdr>
              <w:divsChild>
                <w:div w:id="846675402">
                  <w:marLeft w:val="0"/>
                  <w:marRight w:val="0"/>
                  <w:marTop w:val="0"/>
                  <w:marBottom w:val="0"/>
                  <w:divBdr>
                    <w:top w:val="none" w:sz="0" w:space="0" w:color="auto"/>
                    <w:left w:val="none" w:sz="0" w:space="0" w:color="auto"/>
                    <w:bottom w:val="none" w:sz="0" w:space="0" w:color="auto"/>
                    <w:right w:val="none" w:sz="0" w:space="0" w:color="auto"/>
                  </w:divBdr>
                  <w:divsChild>
                    <w:div w:id="8466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5407">
      <w:marLeft w:val="0"/>
      <w:marRight w:val="0"/>
      <w:marTop w:val="0"/>
      <w:marBottom w:val="0"/>
      <w:divBdr>
        <w:top w:val="none" w:sz="0" w:space="0" w:color="auto"/>
        <w:left w:val="none" w:sz="0" w:space="0" w:color="auto"/>
        <w:bottom w:val="none" w:sz="0" w:space="0" w:color="auto"/>
        <w:right w:val="none" w:sz="0" w:space="0" w:color="auto"/>
      </w:divBdr>
    </w:div>
    <w:div w:id="846675411">
      <w:marLeft w:val="0"/>
      <w:marRight w:val="0"/>
      <w:marTop w:val="0"/>
      <w:marBottom w:val="0"/>
      <w:divBdr>
        <w:top w:val="none" w:sz="0" w:space="0" w:color="auto"/>
        <w:left w:val="none" w:sz="0" w:space="0" w:color="auto"/>
        <w:bottom w:val="none" w:sz="0" w:space="0" w:color="auto"/>
        <w:right w:val="none" w:sz="0" w:space="0" w:color="auto"/>
      </w:divBdr>
      <w:divsChild>
        <w:div w:id="846675394">
          <w:marLeft w:val="0"/>
          <w:marRight w:val="0"/>
          <w:marTop w:val="75"/>
          <w:marBottom w:val="0"/>
          <w:divBdr>
            <w:top w:val="none" w:sz="0" w:space="0" w:color="auto"/>
            <w:left w:val="none" w:sz="0" w:space="0" w:color="auto"/>
            <w:bottom w:val="none" w:sz="0" w:space="0" w:color="auto"/>
            <w:right w:val="none" w:sz="0" w:space="0" w:color="auto"/>
          </w:divBdr>
          <w:divsChild>
            <w:div w:id="846675408">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safeguarding-practitioners-information-sharing-advice" TargetMode="External"/><Relationship Id="rId18" Type="http://schemas.openxmlformats.org/officeDocument/2006/relationships/hyperlink" Target="http://www.proceduresonline.com/derbyshire/scbs/user_controlled_lcms_area/uploaded_files/DSCB-Thresholds.pdf" TargetMode="External"/><Relationship Id="rId26" Type="http://schemas.openxmlformats.org/officeDocument/2006/relationships/hyperlink" Target="http://trixresources.proceduresonline.com/nat_key/keywords/common_assess_frame.htm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erbyshirescbs.proceduresonline.com/index.htm" TargetMode="External"/><Relationship Id="rId34" Type="http://schemas.openxmlformats.org/officeDocument/2006/relationships/hyperlink" Target="http://www.derbyshire.gov.uk/startingpoin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what-to-do-if-youre-worried-a-child-is-being-abused--2" TargetMode="External"/><Relationship Id="rId17" Type="http://schemas.openxmlformats.org/officeDocument/2006/relationships/hyperlink" Target="http://www.derbyshirescb.org.uk" TargetMode="External"/><Relationship Id="rId25" Type="http://schemas.openxmlformats.org/officeDocument/2006/relationships/hyperlink" Target="https://www.derbyshire.gov.uk/social_health/children_and_families/support_for_families/Starting_point_referral_form/default.asp" TargetMode="External"/><Relationship Id="rId33" Type="http://schemas.openxmlformats.org/officeDocument/2006/relationships/hyperlink" Target="http://derbyshirescbs.proceduresonline.com/docs_library.html" TargetMode="External"/><Relationship Id="rId38" Type="http://schemas.openxmlformats.org/officeDocument/2006/relationships/hyperlink" Target="https://www.gov.uk/government/publications/inspecting-safeguarding-in-early-years-education-and-skills-from-september-2015" TargetMode="External"/><Relationship Id="rId2" Type="http://schemas.openxmlformats.org/officeDocument/2006/relationships/numbering" Target="numbering.xml"/><Relationship Id="rId16" Type="http://schemas.openxmlformats.org/officeDocument/2006/relationships/hyperlink" Target="http://www.proceduresonline.com/derbyshire/scbs/user_controlled_lcms_area/uploaded_files/DSCB-Thresholds.pdf" TargetMode="External"/><Relationship Id="rId20" Type="http://schemas.openxmlformats.org/officeDocument/2006/relationships/hyperlink" Target="https://www.gov.uk/government/publications/searching-screening-and-confiscation" TargetMode="External"/><Relationship Id="rId29" Type="http://schemas.openxmlformats.org/officeDocument/2006/relationships/hyperlink" Target="http://www.proceduresonline.com/derbyshire/scbs/user_controlled_lcms_area/uploaded_files/DSCB-Escalation-Policy.pdf?zoom_highlight=escalati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www.derbyshire.gov.uk/social_health/children_and_families/support_for_families/default.asp?VD=startingpoint"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www.derbyshirescb.org.uk/professionals/serious-case-reviews/default.asp"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erbyshirescbs.proceduresonline.com/" TargetMode="External"/><Relationship Id="rId23" Type="http://schemas.openxmlformats.org/officeDocument/2006/relationships/hyperlink" Target="http://derbyshirescbs.proceduresonline.com/index.htm" TargetMode="External"/><Relationship Id="rId28" Type="http://schemas.openxmlformats.org/officeDocument/2006/relationships/hyperlink" Target="http://trixresources.proceduresonline.com/nat_key/keywords/sec_47_enq.html" TargetMode="External"/><Relationship Id="rId36" Type="http://schemas.openxmlformats.org/officeDocument/2006/relationships/hyperlink" Target="mailto:seamus.carroll@derbyshire.gov.uk" TargetMode="Externa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s://www.gov.uk/government/uploads/system/uploads/attachment_data/file/609874/6_2939_SP_NCA_Sexting_In_Schools_FINAL_Update_Jan17.pdf" TargetMode="External"/><Relationship Id="rId31" Type="http://schemas.openxmlformats.org/officeDocument/2006/relationships/hyperlink" Target="http://www.proceduresonline.com/derbyshire/scbs/user_controlled_lcms_area/uploaded_files/Derby%20and%20Derbyshire%20LADO%20referral%20form%20FINAL%20March%202017.docx"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http://www.legislation.gov.uk/ukpga/1989/41/contents" TargetMode="External"/><Relationship Id="rId27" Type="http://schemas.openxmlformats.org/officeDocument/2006/relationships/hyperlink" Target="http://trixresources.proceduresonline.com/nat_key/keywords/initial_assessment.html" TargetMode="External"/><Relationship Id="rId30" Type="http://schemas.openxmlformats.org/officeDocument/2006/relationships/hyperlink" Target="http://derbyshirescbs.proceduresonline.com/" TargetMode="External"/><Relationship Id="rId35" Type="http://schemas.openxmlformats.org/officeDocument/2006/relationships/hyperlink" Target="https://www.gov.uk/report-child-abus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948A1-D62A-4052-8FC1-983A80E7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11204</Words>
  <Characters>63866</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Child protection model policy</vt:lpstr>
    </vt:vector>
  </TitlesOfParts>
  <Company>Microsoft</Company>
  <LinksUpToDate>false</LinksUpToDate>
  <CharactersWithSpaces>74921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model policy</dc:title>
  <dc:subject>Please add your description here</dc:subject>
  <dc:creator>Karen Barden</dc:creator>
  <cp:lastModifiedBy>Tracy Solman</cp:lastModifiedBy>
  <cp:revision>5</cp:revision>
  <cp:lastPrinted>2016-08-03T11:09:00Z</cp:lastPrinted>
  <dcterms:created xsi:type="dcterms:W3CDTF">2017-09-19T12:54:00Z</dcterms:created>
  <dcterms:modified xsi:type="dcterms:W3CDTF">2018-01-30T14:33:00Z</dcterms:modified>
</cp:coreProperties>
</file>