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E090" w14:textId="561319DF" w:rsidR="0061413B" w:rsidRPr="00046863" w:rsidRDefault="00046863">
      <w:pPr>
        <w:rPr>
          <w:rFonts w:cstheme="minorHAnsi"/>
          <w:b/>
          <w:sz w:val="28"/>
          <w:szCs w:val="28"/>
        </w:rPr>
      </w:pPr>
      <w:bookmarkStart w:id="0" w:name="_Hlk159438249"/>
      <w:r w:rsidRPr="004C2D12">
        <w:rPr>
          <w:rFonts w:cstheme="minorHAnsi"/>
          <w:b/>
          <w:sz w:val="28"/>
          <w:szCs w:val="28"/>
        </w:rPr>
        <w:t xml:space="preserve">Federation of Penny Acres and Wigley Primary Schools       </w:t>
      </w:r>
      <w:r w:rsidR="00692F6B">
        <w:rPr>
          <w:rFonts w:cstheme="minorHAnsi"/>
          <w:b/>
          <w:sz w:val="28"/>
          <w:szCs w:val="28"/>
        </w:rPr>
        <w:t xml:space="preserve">        </w:t>
      </w:r>
      <w:r>
        <w:rPr>
          <w:rFonts w:cstheme="minorHAnsi"/>
          <w:b/>
          <w:sz w:val="28"/>
          <w:szCs w:val="28"/>
        </w:rPr>
        <w:t xml:space="preserve"> Design and Technology</w:t>
      </w:r>
      <w:r w:rsidRPr="004C2D12">
        <w:rPr>
          <w:rFonts w:cstheme="minorHAnsi"/>
          <w:b/>
          <w:sz w:val="28"/>
          <w:szCs w:val="28"/>
        </w:rPr>
        <w:t xml:space="preserve">        </w:t>
      </w:r>
      <w:r w:rsidR="00692F6B">
        <w:rPr>
          <w:rFonts w:cstheme="minorHAnsi"/>
          <w:b/>
          <w:sz w:val="28"/>
          <w:szCs w:val="28"/>
        </w:rPr>
        <w:t xml:space="preserve">       </w:t>
      </w:r>
      <w:r w:rsidRPr="004C2D12">
        <w:rPr>
          <w:rFonts w:cstheme="minorHAnsi"/>
          <w:b/>
          <w:sz w:val="28"/>
          <w:szCs w:val="28"/>
        </w:rPr>
        <w:t xml:space="preserve">      Long Term Ma</w:t>
      </w:r>
      <w:r>
        <w:rPr>
          <w:rFonts w:cstheme="minorHAnsi"/>
          <w:b/>
          <w:sz w:val="28"/>
          <w:szCs w:val="28"/>
        </w:rPr>
        <w:t>p</w:t>
      </w:r>
      <w:r w:rsidR="00B0714C" w:rsidRPr="00692F6B">
        <w:rPr>
          <w:rFonts w:cstheme="minorHAnsi"/>
          <w:b/>
          <w:sz w:val="28"/>
        </w:rPr>
        <w:t xml:space="preserve"> </w:t>
      </w:r>
      <w:r w:rsidR="00694CFA" w:rsidRPr="00692F6B">
        <w:rPr>
          <w:rFonts w:cstheme="minorHAnsi"/>
          <w:b/>
          <w:sz w:val="28"/>
        </w:rPr>
        <w:t>KS1</w:t>
      </w:r>
    </w:p>
    <w:bookmarkEnd w:id="0"/>
    <w:tbl>
      <w:tblPr>
        <w:tblStyle w:val="TableGrid"/>
        <w:tblpPr w:leftFromText="180" w:rightFromText="180" w:vertAnchor="page" w:horzAnchor="margin" w:tblpXSpec="right" w:tblpY="2077"/>
        <w:tblW w:w="14036" w:type="dxa"/>
        <w:tblLook w:val="04A0" w:firstRow="1" w:lastRow="0" w:firstColumn="1" w:lastColumn="0" w:noHBand="0" w:noVBand="1"/>
      </w:tblPr>
      <w:tblGrid>
        <w:gridCol w:w="2077"/>
        <w:gridCol w:w="4189"/>
        <w:gridCol w:w="3896"/>
        <w:gridCol w:w="3874"/>
      </w:tblGrid>
      <w:tr w:rsidR="00046863" w:rsidRPr="00692F6B" w14:paraId="06BA3684" w14:textId="77777777" w:rsidTr="00694CFA">
        <w:trPr>
          <w:trHeight w:val="416"/>
        </w:trPr>
        <w:tc>
          <w:tcPr>
            <w:tcW w:w="2077" w:type="dxa"/>
            <w:shd w:val="clear" w:color="auto" w:fill="FF0000"/>
          </w:tcPr>
          <w:p w14:paraId="22C45F4A" w14:textId="77777777" w:rsidR="00046863" w:rsidRPr="00692F6B" w:rsidRDefault="00046863" w:rsidP="0004686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89" w:type="dxa"/>
            <w:shd w:val="clear" w:color="auto" w:fill="FF0000"/>
          </w:tcPr>
          <w:p w14:paraId="24655911" w14:textId="00D9758E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Autumn</w:t>
            </w:r>
          </w:p>
        </w:tc>
        <w:tc>
          <w:tcPr>
            <w:tcW w:w="3896" w:type="dxa"/>
            <w:shd w:val="clear" w:color="auto" w:fill="FF0000"/>
          </w:tcPr>
          <w:p w14:paraId="036818C7" w14:textId="3881CE95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Spring</w:t>
            </w:r>
          </w:p>
        </w:tc>
        <w:tc>
          <w:tcPr>
            <w:tcW w:w="3874" w:type="dxa"/>
            <w:shd w:val="clear" w:color="auto" w:fill="FF0000"/>
          </w:tcPr>
          <w:p w14:paraId="3A5FC2A0" w14:textId="109670A0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Summer</w:t>
            </w:r>
          </w:p>
        </w:tc>
      </w:tr>
      <w:tr w:rsidR="00692F6B" w:rsidRPr="00692F6B" w14:paraId="6FDEA394" w14:textId="77777777" w:rsidTr="00692F6B">
        <w:trPr>
          <w:trHeight w:val="3250"/>
        </w:trPr>
        <w:tc>
          <w:tcPr>
            <w:tcW w:w="2077" w:type="dxa"/>
            <w:shd w:val="clear" w:color="auto" w:fill="FF0000"/>
          </w:tcPr>
          <w:p w14:paraId="22A654C1" w14:textId="77777777" w:rsidR="00692F6B" w:rsidRPr="00692F6B" w:rsidRDefault="00692F6B" w:rsidP="00046863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Year A</w:t>
            </w:r>
          </w:p>
          <w:p w14:paraId="620E33FF" w14:textId="77777777" w:rsidR="00692F6B" w:rsidRPr="00692F6B" w:rsidRDefault="00692F6B" w:rsidP="00046863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(2022-2023)</w:t>
            </w:r>
          </w:p>
        </w:tc>
        <w:tc>
          <w:tcPr>
            <w:tcW w:w="4189" w:type="dxa"/>
          </w:tcPr>
          <w:p w14:paraId="0244B624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Super Toys</w:t>
            </w:r>
          </w:p>
          <w:p w14:paraId="210C26BF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6A37328C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629B0870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yellow"/>
              </w:rPr>
              <w:t>Mechanisms – Wheels and Axles</w:t>
            </w:r>
          </w:p>
          <w:p w14:paraId="709F99E2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push/pull toys e.g. car toy, shopping trolley (for mini shop), emergency vehicle, clown car etc. </w:t>
            </w:r>
          </w:p>
          <w:p w14:paraId="35DF7434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5879C788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52E881AC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wheels and axles. </w:t>
            </w:r>
          </w:p>
          <w:p w14:paraId="3CC39873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426328EC" w14:textId="35D45103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</w:tc>
        <w:tc>
          <w:tcPr>
            <w:tcW w:w="3896" w:type="dxa"/>
          </w:tcPr>
          <w:p w14:paraId="5219CFC9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If you go down to the woods today…</w:t>
            </w:r>
          </w:p>
          <w:p w14:paraId="43453394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50D87B46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green"/>
              </w:rPr>
              <w:t>Food and Nutrition - Preparing fruit and vegetables</w:t>
            </w:r>
          </w:p>
          <w:p w14:paraId="1BFE0359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fruit yogurts, fruit drinks, smoothies, kebabs, fruit jelly, vegetable salads</w:t>
            </w:r>
          </w:p>
          <w:p w14:paraId="7AD33BC7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B050"/>
                <w:sz w:val="16"/>
                <w:szCs w:val="20"/>
              </w:rPr>
            </w:pPr>
          </w:p>
          <w:p w14:paraId="14A94851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0FE22062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B050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working safely and hygienically; cut, peel and grate; discuss senses; healthy diet; where foods come from. </w:t>
            </w:r>
          </w:p>
          <w:p w14:paraId="229684BD" w14:textId="3D480B31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</w:tc>
        <w:tc>
          <w:tcPr>
            <w:tcW w:w="3874" w:type="dxa"/>
          </w:tcPr>
          <w:p w14:paraId="09DC1D5E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The Very Hungry Caterpillar and Friends</w:t>
            </w:r>
          </w:p>
          <w:p w14:paraId="5C5F4A61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4EB56406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cyan"/>
              </w:rPr>
              <w:t>Textiles – Templates and Joining Techniques</w:t>
            </w: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 xml:space="preserve"> </w:t>
            </w:r>
          </w:p>
          <w:p w14:paraId="1FCB0C87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glove puppet, finger puppet, fabric placemat, </w:t>
            </w:r>
          </w:p>
          <w:p w14:paraId="4BAC626C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2F4898BC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21345647" w14:textId="0F18336D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measuring and joining textiles; choosing textiles; creating 3D textile structures from shapes. </w:t>
            </w:r>
          </w:p>
        </w:tc>
      </w:tr>
    </w:tbl>
    <w:p w14:paraId="470E57E0" w14:textId="77777777" w:rsidR="00D56F37" w:rsidRPr="00692F6B" w:rsidRDefault="00D56F37">
      <w:pPr>
        <w:rPr>
          <w:rFonts w:ascii="Calibri" w:hAnsi="Calibri" w:cs="Calibri"/>
        </w:rPr>
      </w:pPr>
      <w:r w:rsidRPr="00692F6B">
        <w:rPr>
          <w:rFonts w:ascii="Calibri" w:hAnsi="Calibri" w:cs="Calibri"/>
        </w:rPr>
        <w:br w:type="page"/>
      </w:r>
    </w:p>
    <w:tbl>
      <w:tblPr>
        <w:tblStyle w:val="TableGrid"/>
        <w:tblpPr w:leftFromText="180" w:rightFromText="180" w:vertAnchor="page" w:horzAnchor="page" w:tblpX="994" w:tblpY="2881"/>
        <w:tblW w:w="14036" w:type="dxa"/>
        <w:tblLook w:val="04A0" w:firstRow="1" w:lastRow="0" w:firstColumn="1" w:lastColumn="0" w:noHBand="0" w:noVBand="1"/>
      </w:tblPr>
      <w:tblGrid>
        <w:gridCol w:w="2077"/>
        <w:gridCol w:w="4189"/>
        <w:gridCol w:w="3896"/>
        <w:gridCol w:w="3874"/>
      </w:tblGrid>
      <w:tr w:rsidR="00692F6B" w:rsidRPr="00692F6B" w14:paraId="558D028A" w14:textId="77777777" w:rsidTr="00AB00E7">
        <w:trPr>
          <w:trHeight w:val="130"/>
        </w:trPr>
        <w:tc>
          <w:tcPr>
            <w:tcW w:w="2077" w:type="dxa"/>
            <w:shd w:val="clear" w:color="auto" w:fill="FF0000"/>
          </w:tcPr>
          <w:p w14:paraId="0C4E17D3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lastRenderedPageBreak/>
              <w:t>Year B</w:t>
            </w:r>
          </w:p>
          <w:p w14:paraId="2AF4BF43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(2023-2024)</w:t>
            </w:r>
          </w:p>
        </w:tc>
        <w:tc>
          <w:tcPr>
            <w:tcW w:w="4189" w:type="dxa"/>
          </w:tcPr>
          <w:p w14:paraId="18C1410C" w14:textId="77777777" w:rsidR="00692F6B" w:rsidRPr="00692F6B" w:rsidRDefault="00692F6B" w:rsidP="00344DD9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Down on the Farm</w:t>
            </w:r>
          </w:p>
          <w:p w14:paraId="48E938C8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36343F2D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Green"/>
              </w:rPr>
              <w:t>Structures - Free Standing Structures</w:t>
            </w:r>
          </w:p>
          <w:p w14:paraId="0D68781E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>enclosures for farm animals</w:t>
            </w:r>
            <w:r w:rsidRPr="00692F6B">
              <w:rPr>
                <w:rFonts w:ascii="Calibri" w:hAnsi="Calibri" w:cs="Calibri"/>
                <w:sz w:val="18"/>
                <w:szCs w:val="20"/>
              </w:rPr>
              <w:t>, bridge for billy goats gruff, playground equipment</w:t>
            </w:r>
          </w:p>
          <w:p w14:paraId="7BD4D769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2F58C00C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0A6EB2C3" w14:textId="0765E8F6" w:rsidR="00692F6B" w:rsidRPr="00692F6B" w:rsidRDefault="00692F6B" w:rsidP="00D56F3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Generating ideas based on existing products, use a design criterion, create design, model ideas, describe uses and user, joining materials, cut and shape, evaluating (talking about what went well, what I would do differently), differences in materials, making materials stronger.</w:t>
            </w:r>
          </w:p>
          <w:p w14:paraId="5DE54EBF" w14:textId="293C4A30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3466DA" wp14:editId="6F46B22E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146050</wp:posOffset>
                  </wp:positionV>
                  <wp:extent cx="434340" cy="259080"/>
                  <wp:effectExtent l="0" t="0" r="3810" b="7620"/>
                  <wp:wrapSquare wrapText="bothSides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D5DD894" wp14:editId="6F24991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107950</wp:posOffset>
                  </wp:positionV>
                  <wp:extent cx="297180" cy="251460"/>
                  <wp:effectExtent l="0" t="0" r="7620" b="0"/>
                  <wp:wrapSquare wrapText="bothSides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96" w:type="dxa"/>
          </w:tcPr>
          <w:p w14:paraId="07136BBE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People Who Help Us</w:t>
            </w:r>
          </w:p>
          <w:p w14:paraId="0F191205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4FD513EB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blue"/>
              </w:rPr>
              <w:t>Mechanisms – Sliders and Levers</w:t>
            </w:r>
          </w:p>
          <w:p w14:paraId="3C6A10DD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greetings card (thank you card to helper), poster, display, class/group book </w:t>
            </w:r>
          </w:p>
          <w:p w14:paraId="4C15B6BE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7810634C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1AED69C4" w14:textId="27BE575E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sliders and levers. </w:t>
            </w:r>
          </w:p>
        </w:tc>
        <w:tc>
          <w:tcPr>
            <w:tcW w:w="3874" w:type="dxa"/>
          </w:tcPr>
          <w:p w14:paraId="4FEEA25C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All Change</w:t>
            </w:r>
          </w:p>
          <w:p w14:paraId="10D77E2A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360FCEED" w14:textId="77777777" w:rsidR="00692F6B" w:rsidRPr="00692F6B" w:rsidRDefault="00692F6B" w:rsidP="00B0714C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red"/>
              </w:rPr>
              <w:t>Food and Nutrition - Preparing Fruit and Vegetables</w:t>
            </w:r>
          </w:p>
          <w:p w14:paraId="17822062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fruit yogurts, fruit drinks, smoothies, kebabs, fruit jelly, vegetable salads</w:t>
            </w:r>
          </w:p>
          <w:p w14:paraId="7621119C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DAD8ED9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  <w:r w:rsidRPr="00692F6B">
              <w:rPr>
                <w:rFonts w:ascii="Calibri" w:hAnsi="Calibri" w:cs="Calibri"/>
                <w:sz w:val="18"/>
                <w:szCs w:val="20"/>
              </w:rPr>
              <w:t xml:space="preserve"> Generating ideas based on existing products; use a design criterion; create design; describe uses and user; evaluating (talking about what went well, what I would do differently); working safely and hygienically; cut, peel and grate; discuss senses; healthy diet; where foods come from.</w:t>
            </w:r>
          </w:p>
          <w:p w14:paraId="4AAC7839" w14:textId="4C2A7542" w:rsidR="00692F6B" w:rsidRPr="00692F6B" w:rsidRDefault="00692F6B" w:rsidP="00C74ED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92F6B" w:rsidRPr="00692F6B" w14:paraId="1BF05A0C" w14:textId="77777777" w:rsidTr="00692F6B">
        <w:trPr>
          <w:trHeight w:val="58"/>
        </w:trPr>
        <w:tc>
          <w:tcPr>
            <w:tcW w:w="2077" w:type="dxa"/>
            <w:shd w:val="clear" w:color="auto" w:fill="FF0000"/>
          </w:tcPr>
          <w:p w14:paraId="1DA74E30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Year C</w:t>
            </w:r>
          </w:p>
          <w:p w14:paraId="366F4A0D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(2021-2022)</w:t>
            </w:r>
          </w:p>
        </w:tc>
        <w:tc>
          <w:tcPr>
            <w:tcW w:w="4189" w:type="dxa"/>
          </w:tcPr>
          <w:p w14:paraId="59F6835D" w14:textId="77777777" w:rsidR="00692F6B" w:rsidRPr="00692F6B" w:rsidRDefault="00692F6B" w:rsidP="00344DD9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Bright Lights, Big City</w:t>
            </w:r>
          </w:p>
          <w:p w14:paraId="611A7C7F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5026FBB0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Green"/>
              </w:rPr>
              <w:t>Structures – Free Standing Structures</w:t>
            </w: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  <w:p w14:paraId="029269D4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playground/park/garden furniture, playground equipment, bridges </w:t>
            </w:r>
          </w:p>
          <w:p w14:paraId="45F2AA27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9768698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3163955" w14:textId="77777777" w:rsidR="00692F6B" w:rsidRPr="00692F6B" w:rsidRDefault="00692F6B" w:rsidP="000064C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Generating ideas based on existing products, use a design criterion, create design, model ideas, describe uses and user, joining materials, cut and shape, evaluating (talking about what went well, what I would do differently), differences in materials, making materials stronger.</w:t>
            </w:r>
          </w:p>
          <w:p w14:paraId="26A229A1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5D303FE" wp14:editId="3B4D0B8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173990</wp:posOffset>
                  </wp:positionV>
                  <wp:extent cx="476250" cy="495300"/>
                  <wp:effectExtent l="0" t="0" r="0" b="0"/>
                  <wp:wrapSquare wrapText="bothSides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5C01562" wp14:editId="0501143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209550</wp:posOffset>
                  </wp:positionV>
                  <wp:extent cx="571500" cy="400050"/>
                  <wp:effectExtent l="0" t="0" r="0" b="0"/>
                  <wp:wrapSquare wrapText="bothSides"/>
                  <wp:docPr id="7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0910F6" w14:textId="77777777" w:rsidR="00692F6B" w:rsidRPr="00692F6B" w:rsidRDefault="00692F6B" w:rsidP="00344DD9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Party Time</w:t>
            </w:r>
          </w:p>
          <w:p w14:paraId="1DE25FC1" w14:textId="427E7DF9" w:rsidR="009E38A8" w:rsidRPr="00692F6B" w:rsidRDefault="009E38A8" w:rsidP="00344DD9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896" w:type="dxa"/>
          </w:tcPr>
          <w:p w14:paraId="05C1D37E" w14:textId="77777777" w:rsidR="00692F6B" w:rsidRPr="00692F6B" w:rsidRDefault="00692F6B" w:rsidP="00AE176F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Up, Up, and Away!</w:t>
            </w:r>
          </w:p>
          <w:p w14:paraId="77DB3521" w14:textId="77777777" w:rsidR="00692F6B" w:rsidRPr="00692F6B" w:rsidRDefault="00692F6B" w:rsidP="001B2A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922136" w14:textId="77777777" w:rsidR="00692F6B" w:rsidRPr="00692F6B" w:rsidRDefault="00692F6B" w:rsidP="001B2A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1410CF97" w14:textId="77777777" w:rsidR="00692F6B" w:rsidRPr="00692F6B" w:rsidRDefault="00692F6B" w:rsidP="00ED7977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Cyan"/>
              </w:rPr>
              <w:t>Mechanisms – Wheels and Axles</w:t>
            </w:r>
          </w:p>
          <w:p w14:paraId="63F88575" w14:textId="77777777" w:rsidR="00692F6B" w:rsidRPr="00692F6B" w:rsidRDefault="00692F6B" w:rsidP="00ED797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push/pull toys e.g. aeroplane, helicopter, luggage buggy</w:t>
            </w:r>
          </w:p>
          <w:p w14:paraId="5024BCC9" w14:textId="77777777" w:rsidR="00692F6B" w:rsidRPr="00692F6B" w:rsidRDefault="00692F6B" w:rsidP="00ED797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6B3859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85D7331" w14:textId="77777777" w:rsidR="00692F6B" w:rsidRPr="00692F6B" w:rsidRDefault="00692F6B" w:rsidP="000E11D0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wheels and axles. </w:t>
            </w:r>
          </w:p>
          <w:p w14:paraId="79151C37" w14:textId="6BA6C9DB" w:rsidR="00692F6B" w:rsidRPr="00692F6B" w:rsidRDefault="00692F6B" w:rsidP="00692F6B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Grand Designs</w:t>
            </w:r>
          </w:p>
          <w:p w14:paraId="5C295374" w14:textId="144AA418" w:rsidR="00692F6B" w:rsidRPr="00692F6B" w:rsidRDefault="00692F6B" w:rsidP="001B2A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4" w:type="dxa"/>
          </w:tcPr>
          <w:p w14:paraId="24014522" w14:textId="77777777" w:rsidR="00692F6B" w:rsidRPr="00692F6B" w:rsidRDefault="00692F6B" w:rsidP="00344DD9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Magic and Mystery</w:t>
            </w:r>
          </w:p>
          <w:p w14:paraId="5FC5E3CB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C0D6A9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11F7EB29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Magenta"/>
              </w:rPr>
              <w:t>Textiles – Templates and Joining Techniques</w:t>
            </w:r>
          </w:p>
          <w:p w14:paraId="6F054E98" w14:textId="77777777" w:rsidR="00692F6B" w:rsidRPr="00692F6B" w:rsidRDefault="00692F6B" w:rsidP="00DB06A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simple bag for a magician, clothes for soft toy/class doll, </w:t>
            </w:r>
          </w:p>
          <w:p w14:paraId="39A52118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EF36393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A3FA751" w14:textId="77777777" w:rsidR="00692F6B" w:rsidRPr="00692F6B" w:rsidRDefault="00692F6B" w:rsidP="000E11D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measuring and joining textiles; choosing textiles; creating 3D textile structures from shapes. </w:t>
            </w:r>
          </w:p>
          <w:p w14:paraId="670288A5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74100F3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1B01A5E" w14:textId="1B92F4AA" w:rsidR="00692F6B" w:rsidRPr="00692F6B" w:rsidRDefault="00692F6B" w:rsidP="001B2A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9EF65B" w14:textId="77777777" w:rsidR="00E51C02" w:rsidRPr="00692F6B" w:rsidRDefault="00E51C02" w:rsidP="00694CFA">
      <w:pPr>
        <w:rPr>
          <w:rFonts w:ascii="Calibri" w:hAnsi="Calibri" w:cs="Calibri"/>
          <w:sz w:val="28"/>
        </w:rPr>
      </w:pPr>
    </w:p>
    <w:sectPr w:rsidR="00E51C02" w:rsidRPr="00692F6B" w:rsidSect="001858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59C67" w14:textId="77777777" w:rsidR="009B2AD9" w:rsidRDefault="009B2AD9" w:rsidP="0011458A">
      <w:pPr>
        <w:spacing w:after="0" w:line="240" w:lineRule="auto"/>
      </w:pPr>
      <w:r>
        <w:separator/>
      </w:r>
    </w:p>
  </w:endnote>
  <w:endnote w:type="continuationSeparator" w:id="0">
    <w:p w14:paraId="5B71E983" w14:textId="77777777" w:rsidR="009B2AD9" w:rsidRDefault="009B2AD9" w:rsidP="0011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04923" w14:textId="77777777" w:rsidR="009B2AD9" w:rsidRDefault="009B2AD9" w:rsidP="0011458A">
      <w:pPr>
        <w:spacing w:after="0" w:line="240" w:lineRule="auto"/>
      </w:pPr>
      <w:r>
        <w:separator/>
      </w:r>
    </w:p>
  </w:footnote>
  <w:footnote w:type="continuationSeparator" w:id="0">
    <w:p w14:paraId="4BF54B96" w14:textId="77777777" w:rsidR="009B2AD9" w:rsidRDefault="009B2AD9" w:rsidP="0011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3B"/>
    <w:rsid w:val="000064C7"/>
    <w:rsid w:val="00046863"/>
    <w:rsid w:val="00092554"/>
    <w:rsid w:val="000B030D"/>
    <w:rsid w:val="000B2CF7"/>
    <w:rsid w:val="000C59B0"/>
    <w:rsid w:val="000E11D0"/>
    <w:rsid w:val="000F70BB"/>
    <w:rsid w:val="00102224"/>
    <w:rsid w:val="0010614C"/>
    <w:rsid w:val="0011458A"/>
    <w:rsid w:val="001206BF"/>
    <w:rsid w:val="00143FB4"/>
    <w:rsid w:val="001635E3"/>
    <w:rsid w:val="00185812"/>
    <w:rsid w:val="001A0AFA"/>
    <w:rsid w:val="001B2AA8"/>
    <w:rsid w:val="001B4398"/>
    <w:rsid w:val="001B6CB4"/>
    <w:rsid w:val="00212085"/>
    <w:rsid w:val="0022779D"/>
    <w:rsid w:val="00254BCB"/>
    <w:rsid w:val="002905CE"/>
    <w:rsid w:val="002B0AEF"/>
    <w:rsid w:val="002D70E0"/>
    <w:rsid w:val="00344DD9"/>
    <w:rsid w:val="00422241"/>
    <w:rsid w:val="004277DC"/>
    <w:rsid w:val="00430B13"/>
    <w:rsid w:val="00436E0D"/>
    <w:rsid w:val="004520DF"/>
    <w:rsid w:val="00453696"/>
    <w:rsid w:val="0049035B"/>
    <w:rsid w:val="004A1D55"/>
    <w:rsid w:val="004C5FBB"/>
    <w:rsid w:val="004D26D3"/>
    <w:rsid w:val="005C4544"/>
    <w:rsid w:val="006051D6"/>
    <w:rsid w:val="0061413B"/>
    <w:rsid w:val="0064749A"/>
    <w:rsid w:val="006531A7"/>
    <w:rsid w:val="00655966"/>
    <w:rsid w:val="00680975"/>
    <w:rsid w:val="0069051F"/>
    <w:rsid w:val="00692F6B"/>
    <w:rsid w:val="00694CFA"/>
    <w:rsid w:val="006B5968"/>
    <w:rsid w:val="006F4E41"/>
    <w:rsid w:val="00730EE0"/>
    <w:rsid w:val="007D0E24"/>
    <w:rsid w:val="00815E92"/>
    <w:rsid w:val="00832828"/>
    <w:rsid w:val="0086480C"/>
    <w:rsid w:val="00894F95"/>
    <w:rsid w:val="008D2945"/>
    <w:rsid w:val="008F09AC"/>
    <w:rsid w:val="008F0C43"/>
    <w:rsid w:val="00901D59"/>
    <w:rsid w:val="009172A0"/>
    <w:rsid w:val="009309E7"/>
    <w:rsid w:val="00941ADA"/>
    <w:rsid w:val="009427F0"/>
    <w:rsid w:val="00984495"/>
    <w:rsid w:val="0098682A"/>
    <w:rsid w:val="009B0A29"/>
    <w:rsid w:val="009B2AD9"/>
    <w:rsid w:val="009C25CA"/>
    <w:rsid w:val="009C44CE"/>
    <w:rsid w:val="009E38A8"/>
    <w:rsid w:val="00A5665A"/>
    <w:rsid w:val="00A82902"/>
    <w:rsid w:val="00AA7D72"/>
    <w:rsid w:val="00AB4BD0"/>
    <w:rsid w:val="00AC62F2"/>
    <w:rsid w:val="00AE176F"/>
    <w:rsid w:val="00AF3990"/>
    <w:rsid w:val="00B0714C"/>
    <w:rsid w:val="00B208CE"/>
    <w:rsid w:val="00B9226F"/>
    <w:rsid w:val="00BA1A60"/>
    <w:rsid w:val="00BB2924"/>
    <w:rsid w:val="00BC047F"/>
    <w:rsid w:val="00BD62EB"/>
    <w:rsid w:val="00BE0768"/>
    <w:rsid w:val="00BF49FE"/>
    <w:rsid w:val="00C35BCF"/>
    <w:rsid w:val="00C74EDE"/>
    <w:rsid w:val="00CC1A81"/>
    <w:rsid w:val="00D56F37"/>
    <w:rsid w:val="00DB06A2"/>
    <w:rsid w:val="00DD4926"/>
    <w:rsid w:val="00E51C02"/>
    <w:rsid w:val="00EB1013"/>
    <w:rsid w:val="00EC1FEF"/>
    <w:rsid w:val="00ED7977"/>
    <w:rsid w:val="00EF6807"/>
    <w:rsid w:val="00F5403B"/>
    <w:rsid w:val="00F565E8"/>
    <w:rsid w:val="00F620D4"/>
    <w:rsid w:val="00FC6E07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B175"/>
  <w15:chartTrackingRefBased/>
  <w15:docId w15:val="{6A3A4A1A-8CAF-4688-922E-555B6DE3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02"/>
    <w:rPr>
      <w:rFonts w:ascii="Segoe UI" w:hAnsi="Segoe UI"/>
      <w:sz w:val="18"/>
      <w:szCs w:val="18"/>
    </w:rPr>
  </w:style>
  <w:style w:type="paragraph" w:customStyle="1" w:styleId="TableContents">
    <w:name w:val="Table Contents"/>
    <w:basedOn w:val="Normal"/>
    <w:rsid w:val="00D56F3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1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8A"/>
  </w:style>
  <w:style w:type="paragraph" w:styleId="Footer">
    <w:name w:val="footer"/>
    <w:basedOn w:val="Normal"/>
    <w:link w:val="FooterChar"/>
    <w:uiPriority w:val="99"/>
    <w:unhideWhenUsed/>
    <w:rsid w:val="0011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Webster</dc:creator>
  <cp:keywords/>
  <dc:description/>
  <cp:lastModifiedBy>Lynsey Gregory</cp:lastModifiedBy>
  <cp:revision>2</cp:revision>
  <cp:lastPrinted>2023-02-09T15:47:00Z</cp:lastPrinted>
  <dcterms:created xsi:type="dcterms:W3CDTF">2024-02-21T20:20:00Z</dcterms:created>
  <dcterms:modified xsi:type="dcterms:W3CDTF">2024-02-21T20:20:00Z</dcterms:modified>
</cp:coreProperties>
</file>