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3948"/>
      </w:tblGrid>
      <w:tr w:rsidR="00C77D4C" w:rsidTr="00C77D4C">
        <w:tc>
          <w:tcPr>
            <w:tcW w:w="13948" w:type="dxa"/>
          </w:tcPr>
          <w:p w:rsidR="00C77D4C" w:rsidRDefault="00C77D4C" w:rsidP="00C77D4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KS1 National Curriculum Objectives</w:t>
            </w:r>
          </w:p>
        </w:tc>
      </w:tr>
      <w:tr w:rsidR="00C77D4C" w:rsidTr="00C77D4C">
        <w:tc>
          <w:tcPr>
            <w:tcW w:w="13948" w:type="dxa"/>
          </w:tcPr>
          <w:p w:rsidR="00C77D4C" w:rsidRPr="00B34C68" w:rsidRDefault="00C77D4C" w:rsidP="00C77D4C">
            <w:pPr>
              <w:rPr>
                <w:b/>
                <w:sz w:val="24"/>
                <w:szCs w:val="24"/>
              </w:rPr>
            </w:pPr>
            <w:r w:rsidRPr="00B34C68">
              <w:rPr>
                <w:b/>
                <w:sz w:val="24"/>
                <w:szCs w:val="24"/>
              </w:rPr>
              <w:t xml:space="preserve">Pupils should be taught </w:t>
            </w:r>
            <w:r w:rsidR="00FA2CCE">
              <w:rPr>
                <w:b/>
                <w:sz w:val="24"/>
                <w:szCs w:val="24"/>
              </w:rPr>
              <w:t>about</w:t>
            </w:r>
            <w:r w:rsidRPr="00B34C68">
              <w:rPr>
                <w:b/>
                <w:sz w:val="24"/>
                <w:szCs w:val="24"/>
              </w:rPr>
              <w:t>:</w:t>
            </w:r>
          </w:p>
          <w:p w:rsidR="00C77D4C" w:rsidRPr="00FA2CCE" w:rsidRDefault="00FA2CCE" w:rsidP="00C77D4C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FA2CCE">
              <w:rPr>
                <w:sz w:val="24"/>
                <w:szCs w:val="24"/>
              </w:rPr>
              <w:t>changes within living memory. Where appropriate, these should be used to reveal aspects of change in national life.</w:t>
            </w:r>
          </w:p>
          <w:p w:rsidR="00FA2CCE" w:rsidRPr="00FA2CCE" w:rsidRDefault="00FA2CCE" w:rsidP="00C77D4C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FA2CCE">
              <w:rPr>
                <w:sz w:val="24"/>
                <w:szCs w:val="24"/>
              </w:rPr>
              <w:t xml:space="preserve">events beyond living memory that are significant nationally or globally [for example, the Great Fire of London, the first aeroplane flight or events commemorated through festivals or anniversaries] </w:t>
            </w:r>
          </w:p>
          <w:p w:rsidR="00FA2CCE" w:rsidRPr="00FA2CCE" w:rsidRDefault="00FA2CCE" w:rsidP="00C77D4C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FA2CCE">
              <w:rPr>
                <w:sz w:val="24"/>
                <w:szCs w:val="24"/>
              </w:rPr>
              <w:t xml:space="preserve">the lives of significant individuals in the past who have contributed to national and international achievements. Some should be used to compare aspects of life in different periods [for example, Elizabeth I and Queen Victoria, Christopher Columbus and Neil Armstrong, William Caxton and Tim Berners-Lee, Pieter Bruegel the Elder and LS Lowry, Rosa Parks and Emily Davison, Mary Seacole and/or Florence Nightingale and Edith Cavell] </w:t>
            </w:r>
          </w:p>
          <w:p w:rsidR="00FA2CCE" w:rsidRPr="00512502" w:rsidRDefault="00FA2CCE" w:rsidP="00C77D4C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</w:rPr>
            </w:pPr>
            <w:r w:rsidRPr="00FA2CCE">
              <w:rPr>
                <w:sz w:val="24"/>
                <w:szCs w:val="24"/>
              </w:rPr>
              <w:t>significant historical events, people and places in their own locality.</w:t>
            </w:r>
          </w:p>
        </w:tc>
      </w:tr>
    </w:tbl>
    <w:p w:rsidR="00FB0A39" w:rsidRDefault="00FB0A39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2079"/>
        <w:gridCol w:w="2079"/>
        <w:gridCol w:w="2070"/>
        <w:gridCol w:w="2070"/>
        <w:gridCol w:w="2070"/>
        <w:gridCol w:w="2070"/>
      </w:tblGrid>
      <w:tr w:rsidR="005F6494" w:rsidTr="00BD055F">
        <w:trPr>
          <w:trHeight w:val="509"/>
        </w:trPr>
        <w:tc>
          <w:tcPr>
            <w:tcW w:w="1510" w:type="dxa"/>
            <w:vMerge w:val="restart"/>
            <w:shd w:val="clear" w:color="auto" w:fill="00B0F0"/>
          </w:tcPr>
          <w:p w:rsidR="005F6494" w:rsidRPr="00624E89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of cycle</w:t>
            </w:r>
          </w:p>
        </w:tc>
        <w:tc>
          <w:tcPr>
            <w:tcW w:w="4158" w:type="dxa"/>
            <w:gridSpan w:val="2"/>
            <w:shd w:val="clear" w:color="auto" w:fill="00B0F0"/>
          </w:tcPr>
          <w:p w:rsidR="005F6494" w:rsidRDefault="005F6494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</w:p>
        </w:tc>
        <w:tc>
          <w:tcPr>
            <w:tcW w:w="4140" w:type="dxa"/>
            <w:gridSpan w:val="2"/>
            <w:shd w:val="clear" w:color="auto" w:fill="00B0F0"/>
          </w:tcPr>
          <w:p w:rsidR="005F6494" w:rsidRDefault="005F6494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</w:t>
            </w:r>
          </w:p>
        </w:tc>
        <w:tc>
          <w:tcPr>
            <w:tcW w:w="4140" w:type="dxa"/>
            <w:gridSpan w:val="2"/>
            <w:shd w:val="clear" w:color="auto" w:fill="00B0F0"/>
          </w:tcPr>
          <w:p w:rsidR="005F6494" w:rsidRDefault="005F6494" w:rsidP="005F64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</w:t>
            </w:r>
          </w:p>
        </w:tc>
      </w:tr>
      <w:tr w:rsidR="005F6494" w:rsidTr="00BD055F">
        <w:trPr>
          <w:trHeight w:val="509"/>
        </w:trPr>
        <w:tc>
          <w:tcPr>
            <w:tcW w:w="1510" w:type="dxa"/>
            <w:vMerge/>
            <w:shd w:val="clear" w:color="auto" w:fill="00B0F0"/>
          </w:tcPr>
          <w:p w:rsidR="005F6494" w:rsidRDefault="005F6494">
            <w:pPr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00B0F0"/>
          </w:tcPr>
          <w:p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1</w:t>
            </w:r>
          </w:p>
        </w:tc>
        <w:tc>
          <w:tcPr>
            <w:tcW w:w="2079" w:type="dxa"/>
            <w:shd w:val="clear" w:color="auto" w:fill="00B0F0"/>
          </w:tcPr>
          <w:p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 2</w:t>
            </w:r>
          </w:p>
        </w:tc>
        <w:tc>
          <w:tcPr>
            <w:tcW w:w="2070" w:type="dxa"/>
            <w:shd w:val="clear" w:color="auto" w:fill="00B0F0"/>
          </w:tcPr>
          <w:p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</w:tc>
        <w:tc>
          <w:tcPr>
            <w:tcW w:w="2070" w:type="dxa"/>
            <w:shd w:val="clear" w:color="auto" w:fill="00B0F0"/>
          </w:tcPr>
          <w:p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</w:p>
        </w:tc>
        <w:tc>
          <w:tcPr>
            <w:tcW w:w="2070" w:type="dxa"/>
            <w:shd w:val="clear" w:color="auto" w:fill="00B0F0"/>
          </w:tcPr>
          <w:p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</w:tc>
        <w:tc>
          <w:tcPr>
            <w:tcW w:w="2070" w:type="dxa"/>
            <w:shd w:val="clear" w:color="auto" w:fill="00B0F0"/>
          </w:tcPr>
          <w:p w:rsidR="005F6494" w:rsidRDefault="005F64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</w:tc>
      </w:tr>
      <w:tr w:rsidR="009B5A45" w:rsidTr="00BD055F">
        <w:tc>
          <w:tcPr>
            <w:tcW w:w="1510" w:type="dxa"/>
            <w:shd w:val="clear" w:color="auto" w:fill="00B0F0"/>
          </w:tcPr>
          <w:p w:rsidR="009B5A45" w:rsidRPr="00624E89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A 202</w:t>
            </w:r>
            <w:r w:rsidR="00586CE5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</w:t>
            </w:r>
            <w:r w:rsidR="00586CE5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</w:t>
            </w:r>
            <w:r w:rsidR="00586CE5">
              <w:rPr>
                <w:b/>
                <w:sz w:val="28"/>
                <w:szCs w:val="28"/>
              </w:rPr>
              <w:t>3</w:t>
            </w:r>
          </w:p>
          <w:p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  <w:p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5F6494">
              <w:rPr>
                <w:rFonts w:cstheme="minorHAnsi"/>
                <w:sz w:val="24"/>
                <w:szCs w:val="24"/>
              </w:rPr>
              <w:t>Super Toys</w:t>
            </w:r>
          </w:p>
          <w:p w:rsidR="00FA2CCE" w:rsidRDefault="00FA2CCE" w:rsidP="009B5A45">
            <w:pPr>
              <w:rPr>
                <w:rFonts w:cstheme="minorHAnsi"/>
                <w:sz w:val="24"/>
                <w:szCs w:val="24"/>
              </w:rPr>
            </w:pPr>
          </w:p>
          <w:p w:rsidR="00FA2CCE" w:rsidRPr="00FA2CCE" w:rsidRDefault="00FA2CCE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FA2CCE">
              <w:rPr>
                <w:rFonts w:cstheme="minorHAnsi"/>
                <w:b/>
                <w:sz w:val="24"/>
                <w:szCs w:val="24"/>
              </w:rPr>
              <w:t>Changes within living memory- toys &amp; games.</w:t>
            </w:r>
          </w:p>
          <w:p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:rsidR="009B5A45" w:rsidRPr="005F6494" w:rsidRDefault="009B5A45" w:rsidP="009B5A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5F6494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5F6494">
              <w:rPr>
                <w:rFonts w:cstheme="minorHAnsi"/>
                <w:sz w:val="24"/>
                <w:szCs w:val="24"/>
              </w:rPr>
              <w:t xml:space="preserve">Frozen Planet </w:t>
            </w:r>
          </w:p>
          <w:p w:rsidR="009B5A45" w:rsidRPr="005F6494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:rsidR="009B5A45" w:rsidRPr="005F6494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If you go down to the woods today…</w:t>
            </w:r>
          </w:p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:rsidR="009B5A45" w:rsidRPr="004A3772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Pre-Historic Predators</w:t>
            </w:r>
          </w:p>
          <w:p w:rsidR="00BE405D" w:rsidRDefault="00BE405D" w:rsidP="009B5A45">
            <w:pPr>
              <w:rPr>
                <w:rFonts w:cstheme="minorHAnsi"/>
                <w:sz w:val="24"/>
                <w:szCs w:val="24"/>
              </w:rPr>
            </w:pPr>
          </w:p>
          <w:p w:rsidR="009B5A45" w:rsidRPr="00BD055F" w:rsidRDefault="00BE405D" w:rsidP="00FA2CCE">
            <w:pPr>
              <w:rPr>
                <w:rFonts w:cstheme="minorHAnsi"/>
                <w:b/>
                <w:sz w:val="24"/>
                <w:szCs w:val="24"/>
              </w:rPr>
            </w:pPr>
            <w:r w:rsidRPr="00BE405D">
              <w:rPr>
                <w:b/>
                <w:sz w:val="24"/>
                <w:szCs w:val="24"/>
              </w:rPr>
              <w:t>Lives of significant individuals in the past who have contributed to national and international achievements- Mary Anning.</w:t>
            </w:r>
          </w:p>
        </w:tc>
        <w:tc>
          <w:tcPr>
            <w:tcW w:w="2070" w:type="dxa"/>
            <w:shd w:val="clear" w:color="auto" w:fill="auto"/>
          </w:tcPr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The Very Hungry Caterpillar and Friends</w:t>
            </w:r>
          </w:p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:rsidR="00AC124B" w:rsidRPr="00AC124B" w:rsidRDefault="00AC124B" w:rsidP="009B5A4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Deep Sea Detectives</w:t>
            </w:r>
          </w:p>
          <w:p w:rsidR="00BE405D" w:rsidRDefault="00BE405D" w:rsidP="009B5A45">
            <w:pPr>
              <w:rPr>
                <w:rFonts w:cstheme="minorHAnsi"/>
                <w:sz w:val="24"/>
                <w:szCs w:val="24"/>
              </w:rPr>
            </w:pPr>
          </w:p>
          <w:p w:rsidR="009B5A45" w:rsidRPr="00BD055F" w:rsidRDefault="00BE405D" w:rsidP="00AC124B">
            <w:pPr>
              <w:rPr>
                <w:rFonts w:cstheme="minorHAnsi"/>
                <w:b/>
                <w:sz w:val="24"/>
                <w:szCs w:val="24"/>
              </w:rPr>
            </w:pPr>
            <w:r w:rsidRPr="00855B53">
              <w:rPr>
                <w:b/>
                <w:sz w:val="24"/>
                <w:szCs w:val="24"/>
              </w:rPr>
              <w:t>Events beyond living memory that are significant nationally or globally</w:t>
            </w:r>
            <w:r w:rsidR="00855B53" w:rsidRPr="00855B53">
              <w:rPr>
                <w:b/>
                <w:sz w:val="24"/>
                <w:szCs w:val="24"/>
              </w:rPr>
              <w:t>- The Sinking of the Titanic.</w:t>
            </w:r>
          </w:p>
        </w:tc>
      </w:tr>
      <w:tr w:rsidR="009B5A45" w:rsidTr="00BD055F">
        <w:tc>
          <w:tcPr>
            <w:tcW w:w="1510" w:type="dxa"/>
            <w:shd w:val="clear" w:color="auto" w:fill="00B0F0"/>
          </w:tcPr>
          <w:p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B</w:t>
            </w:r>
          </w:p>
          <w:p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2023/2024</w:t>
            </w:r>
          </w:p>
          <w:p w:rsidR="009B5A45" w:rsidRPr="001B51AA" w:rsidRDefault="009B5A45" w:rsidP="009B5A45">
            <w:pPr>
              <w:rPr>
                <w:b/>
                <w:color w:val="99FF33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Down on the Farm</w:t>
            </w:r>
          </w:p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:rsidR="009B5A45" w:rsidRPr="009B5A45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All About Me</w:t>
            </w:r>
          </w:p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:rsidR="009B5A45" w:rsidRPr="009B5A45" w:rsidRDefault="009B5A45" w:rsidP="00855B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People Who Help Us</w:t>
            </w:r>
          </w:p>
          <w:p w:rsidR="00855B53" w:rsidRDefault="00855B53" w:rsidP="009B5A45">
            <w:pPr>
              <w:rPr>
                <w:rFonts w:cstheme="minorHAnsi"/>
                <w:sz w:val="24"/>
                <w:szCs w:val="24"/>
              </w:rPr>
            </w:pPr>
          </w:p>
          <w:p w:rsidR="00855B53" w:rsidRDefault="00855B53" w:rsidP="00855B53">
            <w:pPr>
              <w:rPr>
                <w:b/>
                <w:sz w:val="24"/>
                <w:szCs w:val="24"/>
              </w:rPr>
            </w:pPr>
            <w:r w:rsidRPr="00855B53">
              <w:rPr>
                <w:b/>
                <w:sz w:val="24"/>
                <w:szCs w:val="24"/>
              </w:rPr>
              <w:lastRenderedPageBreak/>
              <w:t xml:space="preserve">Events beyond living memory that are significant nationally or globally- The </w:t>
            </w:r>
            <w:r>
              <w:rPr>
                <w:b/>
                <w:sz w:val="24"/>
                <w:szCs w:val="24"/>
              </w:rPr>
              <w:t xml:space="preserve">Great Fire of London. </w:t>
            </w:r>
          </w:p>
          <w:p w:rsidR="00855B53" w:rsidRDefault="00855B53" w:rsidP="00855B53">
            <w:pPr>
              <w:rPr>
                <w:rFonts w:cstheme="minorHAnsi"/>
                <w:b/>
                <w:sz w:val="24"/>
                <w:szCs w:val="24"/>
              </w:rPr>
            </w:pPr>
          </w:p>
          <w:p w:rsidR="009B5A45" w:rsidRPr="00BD055F" w:rsidRDefault="00855B53" w:rsidP="00AC124B">
            <w:pPr>
              <w:rPr>
                <w:rFonts w:cstheme="minorHAnsi"/>
                <w:b/>
                <w:sz w:val="24"/>
                <w:szCs w:val="24"/>
              </w:rPr>
            </w:pPr>
            <w:r w:rsidRPr="00BE405D">
              <w:rPr>
                <w:b/>
                <w:sz w:val="24"/>
                <w:szCs w:val="24"/>
              </w:rPr>
              <w:t xml:space="preserve">Lives of significant individuals in the past who have contributed to national and international achievements- Mary </w:t>
            </w:r>
            <w:r>
              <w:rPr>
                <w:b/>
                <w:sz w:val="24"/>
                <w:szCs w:val="24"/>
              </w:rPr>
              <w:t>Seacole.</w:t>
            </w:r>
            <w:bookmarkStart w:id="0" w:name="_GoBack"/>
            <w:bookmarkEnd w:id="0"/>
          </w:p>
        </w:tc>
        <w:tc>
          <w:tcPr>
            <w:tcW w:w="2070" w:type="dxa"/>
            <w:shd w:val="clear" w:color="auto" w:fill="auto"/>
          </w:tcPr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lastRenderedPageBreak/>
              <w:t>Paws, Claws and Whiskers</w:t>
            </w:r>
          </w:p>
          <w:p w:rsidR="009B5A45" w:rsidRPr="009B5A45" w:rsidRDefault="009B5A45" w:rsidP="009B5A45">
            <w:pPr>
              <w:rPr>
                <w:rFonts w:cstheme="minorHAnsi"/>
                <w:b/>
                <w:noProof/>
                <w:color w:val="7030A0"/>
                <w:sz w:val="24"/>
                <w:szCs w:val="24"/>
              </w:rPr>
            </w:pPr>
          </w:p>
          <w:p w:rsidR="009B5A45" w:rsidRPr="009B5A45" w:rsidRDefault="009B5A45" w:rsidP="00AC12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lastRenderedPageBreak/>
              <w:t>All Change</w:t>
            </w:r>
          </w:p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:rsidR="00855B53" w:rsidRPr="00FA2CCE" w:rsidRDefault="00855B53" w:rsidP="00855B53">
            <w:pPr>
              <w:rPr>
                <w:rFonts w:cstheme="minorHAnsi"/>
                <w:b/>
                <w:sz w:val="24"/>
                <w:szCs w:val="24"/>
              </w:rPr>
            </w:pPr>
            <w:r w:rsidRPr="00FA2CCE">
              <w:rPr>
                <w:rFonts w:cstheme="minorHAnsi"/>
                <w:b/>
                <w:sz w:val="24"/>
                <w:szCs w:val="24"/>
              </w:rPr>
              <w:lastRenderedPageBreak/>
              <w:t xml:space="preserve">Changes within living memory- </w:t>
            </w:r>
            <w:r>
              <w:rPr>
                <w:rFonts w:cstheme="minorHAnsi"/>
                <w:b/>
                <w:sz w:val="24"/>
                <w:szCs w:val="24"/>
              </w:rPr>
              <w:t>What was school like for children long ago?</w:t>
            </w:r>
          </w:p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lastRenderedPageBreak/>
              <w:t>African Safari</w:t>
            </w:r>
          </w:p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:rsidR="009B5A45" w:rsidRPr="009B5A45" w:rsidRDefault="009B5A45" w:rsidP="00AC124B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  <w:tr w:rsidR="009B5A45" w:rsidTr="00BD055F">
        <w:tc>
          <w:tcPr>
            <w:tcW w:w="1510" w:type="dxa"/>
            <w:shd w:val="clear" w:color="auto" w:fill="00B0F0"/>
          </w:tcPr>
          <w:p w:rsidR="009B5A45" w:rsidRDefault="009B5A4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C</w:t>
            </w:r>
          </w:p>
          <w:p w:rsidR="00586CE5" w:rsidRPr="00624E89" w:rsidRDefault="00586CE5" w:rsidP="009B5A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2024/25</w:t>
            </w:r>
          </w:p>
        </w:tc>
        <w:tc>
          <w:tcPr>
            <w:tcW w:w="2079" w:type="dxa"/>
            <w:shd w:val="clear" w:color="auto" w:fill="auto"/>
          </w:tcPr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Bright Lights, Big City</w:t>
            </w:r>
          </w:p>
          <w:p w:rsidR="009B5A45" w:rsidRPr="009B5A45" w:rsidRDefault="009B5A45" w:rsidP="009B5A45">
            <w:pPr>
              <w:rPr>
                <w:rFonts w:cstheme="minorHAnsi"/>
                <w:b/>
                <w:sz w:val="24"/>
                <w:szCs w:val="24"/>
              </w:rPr>
            </w:pPr>
          </w:p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</w:tcPr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Party Time!</w:t>
            </w:r>
          </w:p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Up, Up, and Away!</w:t>
            </w:r>
          </w:p>
          <w:p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:rsidR="009B5A45" w:rsidRPr="00BD055F" w:rsidRDefault="00855B53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BE405D">
              <w:rPr>
                <w:b/>
                <w:sz w:val="24"/>
                <w:szCs w:val="24"/>
              </w:rPr>
              <w:t xml:space="preserve">Lives of significant individuals in the past who have contributed to national and international achievements- </w:t>
            </w:r>
            <w:r>
              <w:rPr>
                <w:b/>
                <w:sz w:val="24"/>
                <w:szCs w:val="24"/>
              </w:rPr>
              <w:t>The Wright Brothers.</w:t>
            </w:r>
          </w:p>
        </w:tc>
        <w:tc>
          <w:tcPr>
            <w:tcW w:w="2070" w:type="dxa"/>
            <w:shd w:val="clear" w:color="auto" w:fill="auto"/>
          </w:tcPr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Grand Designs</w:t>
            </w:r>
          </w:p>
          <w:p w:rsidR="009B5A45" w:rsidRPr="009B5A45" w:rsidRDefault="009B5A45" w:rsidP="009B5A45">
            <w:pPr>
              <w:rPr>
                <w:rFonts w:cstheme="minorHAnsi"/>
                <w:sz w:val="24"/>
                <w:szCs w:val="24"/>
              </w:rPr>
            </w:pPr>
          </w:p>
          <w:p w:rsidR="009B5A45" w:rsidRPr="009B5A45" w:rsidRDefault="009B5A45" w:rsidP="00855B5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</w:tcPr>
          <w:p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Magic and Mystery</w:t>
            </w:r>
          </w:p>
          <w:p w:rsidR="00855B53" w:rsidRDefault="00855B53" w:rsidP="009B5A45">
            <w:pPr>
              <w:rPr>
                <w:rFonts w:cstheme="minorHAnsi"/>
                <w:sz w:val="24"/>
                <w:szCs w:val="24"/>
              </w:rPr>
            </w:pPr>
          </w:p>
          <w:p w:rsidR="009B5A45" w:rsidRPr="00BD055F" w:rsidRDefault="00855B53" w:rsidP="009B5A45">
            <w:pPr>
              <w:rPr>
                <w:rFonts w:cstheme="minorHAnsi"/>
                <w:b/>
                <w:sz w:val="24"/>
                <w:szCs w:val="24"/>
              </w:rPr>
            </w:pPr>
            <w:r w:rsidRPr="00855B53">
              <w:rPr>
                <w:b/>
                <w:sz w:val="24"/>
                <w:szCs w:val="24"/>
              </w:rPr>
              <w:t xml:space="preserve">Significant historical events, people and places in their own locality- </w:t>
            </w:r>
            <w:proofErr w:type="spellStart"/>
            <w:r w:rsidRPr="00855B53">
              <w:rPr>
                <w:b/>
                <w:sz w:val="24"/>
                <w:szCs w:val="24"/>
              </w:rPr>
              <w:t>Conisborough</w:t>
            </w:r>
            <w:proofErr w:type="spellEnd"/>
            <w:r w:rsidRPr="00855B53">
              <w:rPr>
                <w:b/>
                <w:sz w:val="24"/>
                <w:szCs w:val="24"/>
              </w:rPr>
              <w:t xml:space="preserve"> or Bolsover Castle.</w:t>
            </w:r>
          </w:p>
        </w:tc>
        <w:tc>
          <w:tcPr>
            <w:tcW w:w="2070" w:type="dxa"/>
            <w:shd w:val="clear" w:color="auto" w:fill="auto"/>
          </w:tcPr>
          <w:p w:rsidR="009B5A45" w:rsidRDefault="009B5A45" w:rsidP="009B5A45">
            <w:pPr>
              <w:rPr>
                <w:rFonts w:cstheme="minorHAnsi"/>
                <w:sz w:val="24"/>
                <w:szCs w:val="24"/>
              </w:rPr>
            </w:pPr>
            <w:r w:rsidRPr="009B5A45">
              <w:rPr>
                <w:rFonts w:cstheme="minorHAnsi"/>
                <w:sz w:val="24"/>
                <w:szCs w:val="24"/>
              </w:rPr>
              <w:t>Oh, I do Like to Be Beside the Seaside…</w:t>
            </w:r>
          </w:p>
          <w:p w:rsidR="00855B53" w:rsidRDefault="00855B53" w:rsidP="009B5A45">
            <w:pPr>
              <w:rPr>
                <w:rFonts w:cstheme="minorHAnsi"/>
                <w:sz w:val="24"/>
                <w:szCs w:val="24"/>
              </w:rPr>
            </w:pPr>
          </w:p>
          <w:p w:rsidR="00855B53" w:rsidRPr="00FA2CCE" w:rsidRDefault="00855B53" w:rsidP="00855B53">
            <w:pPr>
              <w:rPr>
                <w:rFonts w:cstheme="minorHAnsi"/>
                <w:b/>
                <w:sz w:val="24"/>
                <w:szCs w:val="24"/>
              </w:rPr>
            </w:pPr>
            <w:r w:rsidRPr="00FA2CCE">
              <w:rPr>
                <w:rFonts w:cstheme="minorHAnsi"/>
                <w:b/>
                <w:sz w:val="24"/>
                <w:szCs w:val="24"/>
              </w:rPr>
              <w:t xml:space="preserve">Changes within living memory- </w:t>
            </w:r>
            <w:r>
              <w:rPr>
                <w:rFonts w:cstheme="minorHAnsi"/>
                <w:b/>
                <w:sz w:val="24"/>
                <w:szCs w:val="24"/>
              </w:rPr>
              <w:t>seaside holidays.</w:t>
            </w:r>
          </w:p>
          <w:p w:rsidR="00855B53" w:rsidRPr="009B5A45" w:rsidRDefault="00855B53" w:rsidP="009B5A45">
            <w:pPr>
              <w:rPr>
                <w:rFonts w:cstheme="minorHAnsi"/>
                <w:sz w:val="24"/>
                <w:szCs w:val="24"/>
              </w:rPr>
            </w:pPr>
          </w:p>
          <w:p w:rsidR="009B5A45" w:rsidRPr="009B5A45" w:rsidRDefault="009B5A45" w:rsidP="009B5A45">
            <w:pPr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:rsidR="007C283B" w:rsidRPr="007C283B" w:rsidRDefault="007C283B">
      <w:pPr>
        <w:rPr>
          <w:b/>
          <w:sz w:val="28"/>
          <w:szCs w:val="28"/>
        </w:rPr>
      </w:pPr>
    </w:p>
    <w:sectPr w:rsidR="007C283B" w:rsidRPr="007C283B" w:rsidSect="007C283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966" w:rsidRDefault="00B43966" w:rsidP="00B43966">
      <w:pPr>
        <w:spacing w:after="0" w:line="240" w:lineRule="auto"/>
      </w:pPr>
      <w:r>
        <w:separator/>
      </w:r>
    </w:p>
  </w:endnote>
  <w:endnote w:type="continuationSeparator" w:id="0">
    <w:p w:rsidR="00B43966" w:rsidRDefault="00B43966" w:rsidP="00B43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966" w:rsidRDefault="00B43966" w:rsidP="00B43966">
      <w:pPr>
        <w:spacing w:after="0" w:line="240" w:lineRule="auto"/>
      </w:pPr>
      <w:r>
        <w:separator/>
      </w:r>
    </w:p>
  </w:footnote>
  <w:footnote w:type="continuationSeparator" w:id="0">
    <w:p w:rsidR="00B43966" w:rsidRDefault="00B43966" w:rsidP="00B43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966" w:rsidRPr="00B43966" w:rsidRDefault="00B43966" w:rsidP="00B43966">
    <w:pPr>
      <w:pStyle w:val="Header"/>
      <w:jc w:val="center"/>
      <w:rPr>
        <w:rFonts w:cstheme="minorHAnsi"/>
        <w:b/>
        <w:sz w:val="28"/>
        <w:szCs w:val="28"/>
      </w:rPr>
    </w:pPr>
    <w:r w:rsidRPr="00B43966">
      <w:rPr>
        <w:rFonts w:cstheme="minorHAnsi"/>
        <w:b/>
        <w:sz w:val="28"/>
        <w:szCs w:val="28"/>
      </w:rPr>
      <w:t>Federation of Penny Acres and Wigley Primary Schools</w:t>
    </w:r>
    <w:r w:rsidRPr="00B43966">
      <w:rPr>
        <w:rFonts w:cstheme="minorHAnsi"/>
        <w:b/>
        <w:sz w:val="28"/>
        <w:szCs w:val="28"/>
      </w:rPr>
      <w:ptab w:relativeTo="margin" w:alignment="center" w:leader="none"/>
    </w:r>
    <w:r>
      <w:rPr>
        <w:rFonts w:cstheme="minorHAnsi"/>
        <w:b/>
        <w:sz w:val="28"/>
        <w:szCs w:val="28"/>
      </w:rPr>
      <w:t xml:space="preserve">          </w:t>
    </w:r>
    <w:r w:rsidR="00DE1F83">
      <w:rPr>
        <w:rFonts w:cstheme="minorHAnsi"/>
        <w:b/>
        <w:sz w:val="28"/>
        <w:szCs w:val="28"/>
      </w:rPr>
      <w:t>History</w:t>
    </w:r>
    <w:r>
      <w:rPr>
        <w:rFonts w:cstheme="minorHAnsi"/>
        <w:b/>
        <w:sz w:val="28"/>
        <w:szCs w:val="28"/>
      </w:rPr>
      <w:t xml:space="preserve">      </w:t>
    </w:r>
    <w:r w:rsidR="00624E89">
      <w:rPr>
        <w:rFonts w:cstheme="minorHAnsi"/>
        <w:b/>
        <w:sz w:val="28"/>
        <w:szCs w:val="28"/>
      </w:rPr>
      <w:t>Long Term Plan</w:t>
    </w:r>
    <w:r w:rsidR="001E2205">
      <w:rPr>
        <w:rFonts w:cstheme="minorHAnsi"/>
        <w:b/>
        <w:sz w:val="28"/>
        <w:szCs w:val="28"/>
      </w:rPr>
      <w:t xml:space="preserve">     Year 1 &amp;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D7420"/>
    <w:multiLevelType w:val="hybridMultilevel"/>
    <w:tmpl w:val="798EB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36BF1"/>
    <w:multiLevelType w:val="hybridMultilevel"/>
    <w:tmpl w:val="50702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B5F5E"/>
    <w:multiLevelType w:val="hybridMultilevel"/>
    <w:tmpl w:val="E9305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96E52"/>
    <w:multiLevelType w:val="hybridMultilevel"/>
    <w:tmpl w:val="1C1E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83B"/>
    <w:rsid w:val="0012460A"/>
    <w:rsid w:val="001B51AA"/>
    <w:rsid w:val="001C4F75"/>
    <w:rsid w:val="001E2205"/>
    <w:rsid w:val="004A3772"/>
    <w:rsid w:val="00586CE5"/>
    <w:rsid w:val="005B1062"/>
    <w:rsid w:val="005F6494"/>
    <w:rsid w:val="00624E89"/>
    <w:rsid w:val="00702DFC"/>
    <w:rsid w:val="00781424"/>
    <w:rsid w:val="007C283B"/>
    <w:rsid w:val="007E70DA"/>
    <w:rsid w:val="00855B53"/>
    <w:rsid w:val="009423CD"/>
    <w:rsid w:val="009B5A45"/>
    <w:rsid w:val="00AC124B"/>
    <w:rsid w:val="00B43966"/>
    <w:rsid w:val="00BD055F"/>
    <w:rsid w:val="00BE405D"/>
    <w:rsid w:val="00BF36D5"/>
    <w:rsid w:val="00C77D4C"/>
    <w:rsid w:val="00CA35D6"/>
    <w:rsid w:val="00D01767"/>
    <w:rsid w:val="00D06F64"/>
    <w:rsid w:val="00DE1F83"/>
    <w:rsid w:val="00F061E8"/>
    <w:rsid w:val="00FA2CCE"/>
    <w:rsid w:val="00FB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1C0F"/>
  <w15:chartTrackingRefBased/>
  <w15:docId w15:val="{4A8A187E-8165-4F43-986A-90774939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966"/>
  </w:style>
  <w:style w:type="paragraph" w:styleId="Footer">
    <w:name w:val="footer"/>
    <w:basedOn w:val="Normal"/>
    <w:link w:val="FooterChar"/>
    <w:uiPriority w:val="99"/>
    <w:unhideWhenUsed/>
    <w:rsid w:val="00B43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966"/>
  </w:style>
  <w:style w:type="paragraph" w:styleId="ListParagraph">
    <w:name w:val="List Paragraph"/>
    <w:basedOn w:val="Normal"/>
    <w:uiPriority w:val="34"/>
    <w:qFormat/>
    <w:rsid w:val="00D06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Clements</dc:creator>
  <cp:keywords/>
  <dc:description/>
  <cp:lastModifiedBy>Sally Clements</cp:lastModifiedBy>
  <cp:revision>5</cp:revision>
  <cp:lastPrinted>2024-03-13T13:37:00Z</cp:lastPrinted>
  <dcterms:created xsi:type="dcterms:W3CDTF">2024-02-11T19:42:00Z</dcterms:created>
  <dcterms:modified xsi:type="dcterms:W3CDTF">2024-03-13T13:37:00Z</dcterms:modified>
</cp:coreProperties>
</file>