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Look w:val="01E0" w:firstRow="1" w:lastRow="1" w:firstColumn="1" w:lastColumn="1" w:noHBand="0" w:noVBand="0"/>
      </w:tblPr>
      <w:tblGrid>
        <w:gridCol w:w="1652"/>
        <w:gridCol w:w="2775"/>
        <w:gridCol w:w="2307"/>
        <w:gridCol w:w="2282"/>
      </w:tblGrid>
      <w:tr w:rsidR="00442CB7" w:rsidTr="00442CB7">
        <w:tc>
          <w:tcPr>
            <w:tcW w:w="1652" w:type="dxa"/>
            <w:vMerge w:val="restart"/>
          </w:tcPr>
          <w:p w:rsidR="00442CB7" w:rsidRPr="00385DAF" w:rsidRDefault="004E7182" w:rsidP="008D1669">
            <w:pPr>
              <w:autoSpaceDE w:val="0"/>
              <w:autoSpaceDN w:val="0"/>
              <w:adjustRightInd w:val="0"/>
              <w:rPr>
                <w:rFonts w:ascii="Arial" w:hAnsi="Arial" w:cs="Arial"/>
                <w:sz w:val="21"/>
                <w:szCs w:val="21"/>
              </w:rPr>
            </w:pPr>
            <w:r w:rsidRPr="000C33EC">
              <w:rPr>
                <w:rFonts w:ascii="Calibri" w:eastAsia="Times New Roman" w:hAnsi="Calibri" w:cs="Arial"/>
                <w:b/>
                <w:iCs/>
                <w:noProof/>
                <w:color w:val="454444"/>
                <w:sz w:val="40"/>
                <w:szCs w:val="40"/>
                <w:lang w:eastAsia="en-GB"/>
              </w:rPr>
              <w:drawing>
                <wp:anchor distT="0" distB="0" distL="114300" distR="114300" simplePos="0" relativeHeight="251676672" behindDoc="1" locked="0" layoutInCell="1" allowOverlap="1" wp14:anchorId="2298AA8C" wp14:editId="55D37C66">
                  <wp:simplePos x="0" y="0"/>
                  <wp:positionH relativeFrom="column">
                    <wp:posOffset>133350</wp:posOffset>
                  </wp:positionH>
                  <wp:positionV relativeFrom="paragraph">
                    <wp:posOffset>836930</wp:posOffset>
                  </wp:positionV>
                  <wp:extent cx="696425" cy="696425"/>
                  <wp:effectExtent l="0" t="0" r="8890" b="8890"/>
                  <wp:wrapNone/>
                  <wp:docPr id="84" name="Picture 84" descr="Wigley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gley Primary School"/>
                          <pic:cNvPicPr>
                            <a:picLocks noChangeAspect="1" noChangeArrowheads="1"/>
                          </pic:cNvPicPr>
                        </pic:nvPicPr>
                        <pic:blipFill>
                          <a:blip r:embed="rId7" cstate="print"/>
                          <a:srcRect/>
                          <a:stretch>
                            <a:fillRect/>
                          </a:stretch>
                        </pic:blipFill>
                        <pic:spPr bwMode="auto">
                          <a:xfrm>
                            <a:off x="0" y="0"/>
                            <a:ext cx="696425" cy="696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Calibri" w:eastAsia="Times New Roman" w:hAnsi="Calibri" w:cs="Arial"/>
                <w:b/>
                <w:iCs/>
                <w:noProof/>
                <w:color w:val="454444"/>
                <w:sz w:val="40"/>
                <w:szCs w:val="40"/>
                <w:lang w:eastAsia="en-GB"/>
              </w:rPr>
              <w:drawing>
                <wp:anchor distT="0" distB="0" distL="114300" distR="114300" simplePos="0" relativeHeight="251677696" behindDoc="0" locked="0" layoutInCell="1" allowOverlap="1">
                  <wp:simplePos x="0" y="0"/>
                  <wp:positionH relativeFrom="column">
                    <wp:posOffset>204470</wp:posOffset>
                  </wp:positionH>
                  <wp:positionV relativeFrom="paragraph">
                    <wp:posOffset>146050</wp:posOffset>
                  </wp:positionV>
                  <wp:extent cx="542901" cy="552450"/>
                  <wp:effectExtent l="0" t="0" r="0" b="0"/>
                  <wp:wrapNone/>
                  <wp:docPr id="55" name="Picture 55" descr="C:\Users\A2702309\AppData\Local\Microsoft\Windows\Temporary Internet Files\Content.Outlook\GGRMF5WU\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2702309\AppData\Local\Microsoft\Windows\Temporary Internet Files\Content.Outlook\GGRMF5WU\Logo 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2901"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2CB7">
              <w:rPr>
                <w:rFonts w:ascii="Comic Sans MS" w:hAnsi="Comic Sans MS"/>
                <w:sz w:val="40"/>
                <w:szCs w:val="40"/>
              </w:rPr>
              <w:br w:type="page"/>
            </w:r>
          </w:p>
        </w:tc>
        <w:tc>
          <w:tcPr>
            <w:tcW w:w="2775" w:type="dxa"/>
            <w:vMerge w:val="restart"/>
          </w:tcPr>
          <w:p w:rsidR="00442CB7" w:rsidRPr="00385DAF" w:rsidRDefault="00442CB7" w:rsidP="008D1669">
            <w:pPr>
              <w:autoSpaceDE w:val="0"/>
              <w:autoSpaceDN w:val="0"/>
              <w:adjustRightInd w:val="0"/>
              <w:rPr>
                <w:rFonts w:ascii="Arial" w:hAnsi="Arial" w:cs="Arial"/>
                <w:sz w:val="21"/>
                <w:szCs w:val="21"/>
              </w:rPr>
            </w:pPr>
            <w:r>
              <w:rPr>
                <w:rFonts w:ascii="Arial" w:hAnsi="Arial" w:cs="Arial"/>
                <w:b/>
                <w:bCs/>
                <w:sz w:val="41"/>
                <w:szCs w:val="41"/>
              </w:rPr>
              <w:t>Policy No: C</w:t>
            </w:r>
            <w:r w:rsidRPr="00385DAF">
              <w:rPr>
                <w:rFonts w:ascii="Arial" w:hAnsi="Arial" w:cs="Arial"/>
                <w:b/>
                <w:bCs/>
                <w:sz w:val="41"/>
                <w:szCs w:val="41"/>
              </w:rPr>
              <w:t>1</w:t>
            </w:r>
            <w:r>
              <w:rPr>
                <w:rFonts w:ascii="Arial" w:hAnsi="Arial" w:cs="Arial"/>
                <w:b/>
                <w:bCs/>
                <w:sz w:val="41"/>
                <w:szCs w:val="41"/>
              </w:rPr>
              <w:t>8</w:t>
            </w:r>
          </w:p>
        </w:tc>
        <w:tc>
          <w:tcPr>
            <w:tcW w:w="2307" w:type="dxa"/>
          </w:tcPr>
          <w:p w:rsidR="00442CB7" w:rsidRPr="00385DAF" w:rsidRDefault="00442CB7" w:rsidP="008D1669">
            <w:pPr>
              <w:autoSpaceDE w:val="0"/>
              <w:autoSpaceDN w:val="0"/>
              <w:adjustRightInd w:val="0"/>
              <w:rPr>
                <w:rFonts w:ascii="Arial" w:hAnsi="Arial" w:cs="Arial"/>
                <w:sz w:val="21"/>
                <w:szCs w:val="21"/>
              </w:rPr>
            </w:pPr>
            <w:r w:rsidRPr="00385DAF">
              <w:rPr>
                <w:rFonts w:ascii="Arial" w:hAnsi="Arial" w:cs="Arial"/>
                <w:sz w:val="21"/>
                <w:szCs w:val="21"/>
              </w:rPr>
              <w:t>Revision No:</w:t>
            </w:r>
          </w:p>
        </w:tc>
        <w:tc>
          <w:tcPr>
            <w:tcW w:w="2282" w:type="dxa"/>
          </w:tcPr>
          <w:p w:rsidR="00442CB7" w:rsidRPr="00385DAF" w:rsidRDefault="00414F22" w:rsidP="00442CB7">
            <w:pPr>
              <w:autoSpaceDE w:val="0"/>
              <w:autoSpaceDN w:val="0"/>
              <w:adjustRightInd w:val="0"/>
              <w:spacing w:after="120"/>
              <w:rPr>
                <w:rFonts w:ascii="Arial" w:hAnsi="Arial" w:cs="Arial"/>
                <w:sz w:val="21"/>
                <w:szCs w:val="21"/>
              </w:rPr>
            </w:pPr>
            <w:r>
              <w:rPr>
                <w:rFonts w:ascii="Arial" w:hAnsi="Arial" w:cs="Arial"/>
                <w:sz w:val="21"/>
                <w:szCs w:val="21"/>
              </w:rPr>
              <w:t>4</w:t>
            </w:r>
          </w:p>
        </w:tc>
      </w:tr>
      <w:tr w:rsidR="00442CB7" w:rsidTr="00442CB7">
        <w:tc>
          <w:tcPr>
            <w:tcW w:w="1652" w:type="dxa"/>
            <w:vMerge/>
          </w:tcPr>
          <w:p w:rsidR="00442CB7" w:rsidRPr="00385DAF" w:rsidRDefault="00442CB7" w:rsidP="008D1669">
            <w:pPr>
              <w:autoSpaceDE w:val="0"/>
              <w:autoSpaceDN w:val="0"/>
              <w:adjustRightInd w:val="0"/>
              <w:rPr>
                <w:rFonts w:ascii="Arial" w:hAnsi="Arial" w:cs="Arial"/>
                <w:sz w:val="21"/>
                <w:szCs w:val="21"/>
              </w:rPr>
            </w:pPr>
          </w:p>
        </w:tc>
        <w:tc>
          <w:tcPr>
            <w:tcW w:w="2775" w:type="dxa"/>
            <w:vMerge/>
          </w:tcPr>
          <w:p w:rsidR="00442CB7" w:rsidRPr="00385DAF" w:rsidRDefault="00442CB7" w:rsidP="008D1669">
            <w:pPr>
              <w:autoSpaceDE w:val="0"/>
              <w:autoSpaceDN w:val="0"/>
              <w:adjustRightInd w:val="0"/>
              <w:rPr>
                <w:rFonts w:ascii="Arial" w:hAnsi="Arial" w:cs="Arial"/>
                <w:sz w:val="21"/>
                <w:szCs w:val="21"/>
              </w:rPr>
            </w:pPr>
          </w:p>
        </w:tc>
        <w:tc>
          <w:tcPr>
            <w:tcW w:w="2307" w:type="dxa"/>
          </w:tcPr>
          <w:p w:rsidR="00442CB7" w:rsidRPr="00385DAF" w:rsidRDefault="00442CB7" w:rsidP="008D1669">
            <w:pPr>
              <w:autoSpaceDE w:val="0"/>
              <w:autoSpaceDN w:val="0"/>
              <w:adjustRightInd w:val="0"/>
              <w:rPr>
                <w:rFonts w:ascii="Arial" w:hAnsi="Arial" w:cs="Arial"/>
                <w:sz w:val="21"/>
                <w:szCs w:val="21"/>
              </w:rPr>
            </w:pPr>
            <w:r>
              <w:rPr>
                <w:rFonts w:ascii="Helvetica" w:hAnsi="Helvetica" w:cs="Helvetica"/>
                <w:sz w:val="21"/>
                <w:szCs w:val="21"/>
              </w:rPr>
              <w:t>Date Issued:</w:t>
            </w:r>
          </w:p>
        </w:tc>
        <w:tc>
          <w:tcPr>
            <w:tcW w:w="2282" w:type="dxa"/>
          </w:tcPr>
          <w:p w:rsidR="00442CB7" w:rsidRPr="00385DAF" w:rsidRDefault="00442CB7" w:rsidP="00442CB7">
            <w:pPr>
              <w:autoSpaceDE w:val="0"/>
              <w:autoSpaceDN w:val="0"/>
              <w:adjustRightInd w:val="0"/>
              <w:spacing w:after="120"/>
              <w:rPr>
                <w:rFonts w:ascii="Arial" w:hAnsi="Arial" w:cs="Arial"/>
                <w:sz w:val="21"/>
                <w:szCs w:val="21"/>
              </w:rPr>
            </w:pPr>
            <w:r>
              <w:rPr>
                <w:rFonts w:ascii="Helvetica" w:hAnsi="Helvetica" w:cs="Helvetica"/>
                <w:sz w:val="21"/>
                <w:szCs w:val="21"/>
              </w:rPr>
              <w:t xml:space="preserve">October 2016 </w:t>
            </w:r>
          </w:p>
        </w:tc>
      </w:tr>
      <w:tr w:rsidR="00442CB7" w:rsidTr="00442CB7">
        <w:tc>
          <w:tcPr>
            <w:tcW w:w="1652" w:type="dxa"/>
            <w:vMerge/>
          </w:tcPr>
          <w:p w:rsidR="00442CB7" w:rsidRPr="00385DAF" w:rsidRDefault="00442CB7" w:rsidP="008D1669">
            <w:pPr>
              <w:autoSpaceDE w:val="0"/>
              <w:autoSpaceDN w:val="0"/>
              <w:adjustRightInd w:val="0"/>
              <w:rPr>
                <w:rFonts w:ascii="Arial" w:hAnsi="Arial" w:cs="Arial"/>
                <w:sz w:val="21"/>
                <w:szCs w:val="21"/>
              </w:rPr>
            </w:pPr>
          </w:p>
        </w:tc>
        <w:tc>
          <w:tcPr>
            <w:tcW w:w="2775" w:type="dxa"/>
            <w:vMerge/>
          </w:tcPr>
          <w:p w:rsidR="00442CB7" w:rsidRPr="00385DAF" w:rsidRDefault="00442CB7" w:rsidP="008D1669">
            <w:pPr>
              <w:autoSpaceDE w:val="0"/>
              <w:autoSpaceDN w:val="0"/>
              <w:adjustRightInd w:val="0"/>
              <w:rPr>
                <w:rFonts w:ascii="Arial" w:hAnsi="Arial" w:cs="Arial"/>
                <w:sz w:val="21"/>
                <w:szCs w:val="21"/>
              </w:rPr>
            </w:pPr>
          </w:p>
        </w:tc>
        <w:tc>
          <w:tcPr>
            <w:tcW w:w="2307" w:type="dxa"/>
          </w:tcPr>
          <w:p w:rsidR="00442CB7" w:rsidRPr="00385DAF" w:rsidRDefault="00442CB7" w:rsidP="008D1669">
            <w:pPr>
              <w:autoSpaceDE w:val="0"/>
              <w:autoSpaceDN w:val="0"/>
              <w:adjustRightInd w:val="0"/>
              <w:rPr>
                <w:rFonts w:ascii="Arial" w:hAnsi="Arial" w:cs="Arial"/>
                <w:sz w:val="21"/>
                <w:szCs w:val="21"/>
              </w:rPr>
            </w:pPr>
            <w:r w:rsidRPr="00385DAF">
              <w:rPr>
                <w:rFonts w:ascii="Arial" w:hAnsi="Arial" w:cs="Arial"/>
                <w:sz w:val="21"/>
                <w:szCs w:val="21"/>
              </w:rPr>
              <w:t>Committee</w:t>
            </w:r>
            <w:r>
              <w:rPr>
                <w:rFonts w:ascii="Arial" w:hAnsi="Arial" w:cs="Arial"/>
                <w:sz w:val="21"/>
                <w:szCs w:val="21"/>
              </w:rPr>
              <w:t>:</w:t>
            </w:r>
          </w:p>
        </w:tc>
        <w:tc>
          <w:tcPr>
            <w:tcW w:w="2282" w:type="dxa"/>
          </w:tcPr>
          <w:p w:rsidR="00442CB7" w:rsidRPr="00385DAF" w:rsidRDefault="00442CB7" w:rsidP="00442CB7">
            <w:pPr>
              <w:autoSpaceDE w:val="0"/>
              <w:autoSpaceDN w:val="0"/>
              <w:adjustRightInd w:val="0"/>
              <w:spacing w:after="120"/>
              <w:rPr>
                <w:rFonts w:ascii="Arial" w:hAnsi="Arial" w:cs="Arial"/>
                <w:sz w:val="21"/>
                <w:szCs w:val="21"/>
              </w:rPr>
            </w:pPr>
            <w:r>
              <w:rPr>
                <w:rFonts w:ascii="Arial" w:hAnsi="Arial" w:cs="Arial"/>
                <w:sz w:val="21"/>
                <w:szCs w:val="21"/>
              </w:rPr>
              <w:t>Full Governors</w:t>
            </w:r>
          </w:p>
        </w:tc>
      </w:tr>
      <w:tr w:rsidR="00442CB7" w:rsidTr="00442CB7">
        <w:tc>
          <w:tcPr>
            <w:tcW w:w="1652" w:type="dxa"/>
            <w:vMerge/>
          </w:tcPr>
          <w:p w:rsidR="00442CB7" w:rsidRPr="00385DAF" w:rsidRDefault="00442CB7" w:rsidP="008D1669">
            <w:pPr>
              <w:autoSpaceDE w:val="0"/>
              <w:autoSpaceDN w:val="0"/>
              <w:adjustRightInd w:val="0"/>
              <w:rPr>
                <w:rFonts w:ascii="Arial" w:hAnsi="Arial" w:cs="Arial"/>
                <w:sz w:val="21"/>
                <w:szCs w:val="21"/>
              </w:rPr>
            </w:pPr>
          </w:p>
        </w:tc>
        <w:tc>
          <w:tcPr>
            <w:tcW w:w="2775" w:type="dxa"/>
            <w:vMerge w:val="restart"/>
          </w:tcPr>
          <w:p w:rsidR="00442CB7" w:rsidRPr="00385DAF" w:rsidRDefault="00442CB7" w:rsidP="008D1669">
            <w:pPr>
              <w:autoSpaceDE w:val="0"/>
              <w:autoSpaceDN w:val="0"/>
              <w:adjustRightInd w:val="0"/>
              <w:rPr>
                <w:rFonts w:ascii="Arial" w:hAnsi="Arial" w:cs="Arial"/>
                <w:sz w:val="21"/>
                <w:szCs w:val="21"/>
              </w:rPr>
            </w:pPr>
            <w:r>
              <w:rPr>
                <w:rFonts w:ascii="Arial" w:hAnsi="Arial" w:cs="Arial"/>
                <w:sz w:val="21"/>
                <w:szCs w:val="21"/>
              </w:rPr>
              <w:t>Written Calculations</w:t>
            </w:r>
            <w:r w:rsidRPr="00385DAF">
              <w:rPr>
                <w:rFonts w:ascii="Arial" w:hAnsi="Arial" w:cs="Arial"/>
                <w:sz w:val="21"/>
                <w:szCs w:val="21"/>
              </w:rPr>
              <w:t xml:space="preserve"> Policy</w:t>
            </w:r>
          </w:p>
        </w:tc>
        <w:tc>
          <w:tcPr>
            <w:tcW w:w="2307" w:type="dxa"/>
          </w:tcPr>
          <w:p w:rsidR="00442CB7" w:rsidRPr="00385DAF" w:rsidRDefault="00442CB7" w:rsidP="008D1669">
            <w:pPr>
              <w:autoSpaceDE w:val="0"/>
              <w:autoSpaceDN w:val="0"/>
              <w:adjustRightInd w:val="0"/>
              <w:rPr>
                <w:rFonts w:ascii="Arial" w:hAnsi="Arial" w:cs="Arial"/>
                <w:sz w:val="21"/>
                <w:szCs w:val="21"/>
              </w:rPr>
            </w:pPr>
            <w:r>
              <w:rPr>
                <w:rFonts w:ascii="Helvetica" w:hAnsi="Helvetica" w:cs="Helvetica"/>
                <w:sz w:val="21"/>
                <w:szCs w:val="21"/>
              </w:rPr>
              <w:t>Author:</w:t>
            </w:r>
          </w:p>
        </w:tc>
        <w:tc>
          <w:tcPr>
            <w:tcW w:w="2282" w:type="dxa"/>
          </w:tcPr>
          <w:p w:rsidR="00442CB7" w:rsidRPr="00385DAF" w:rsidRDefault="00442CB7" w:rsidP="00442CB7">
            <w:pPr>
              <w:autoSpaceDE w:val="0"/>
              <w:autoSpaceDN w:val="0"/>
              <w:adjustRightInd w:val="0"/>
              <w:spacing w:after="120"/>
              <w:rPr>
                <w:rFonts w:ascii="Arial" w:hAnsi="Arial" w:cs="Arial"/>
                <w:sz w:val="21"/>
                <w:szCs w:val="21"/>
              </w:rPr>
            </w:pPr>
            <w:r>
              <w:rPr>
                <w:rFonts w:ascii="Helvetica" w:hAnsi="Helvetica" w:cs="Helvetica"/>
                <w:sz w:val="21"/>
                <w:szCs w:val="21"/>
              </w:rPr>
              <w:t>Head</w:t>
            </w:r>
            <w:r w:rsidR="00414F22">
              <w:rPr>
                <w:rFonts w:ascii="Helvetica" w:hAnsi="Helvetica" w:cs="Helvetica"/>
                <w:sz w:val="21"/>
                <w:szCs w:val="21"/>
              </w:rPr>
              <w:t>t</w:t>
            </w:r>
            <w:r>
              <w:rPr>
                <w:rFonts w:ascii="Helvetica" w:hAnsi="Helvetica" w:cs="Helvetica"/>
                <w:sz w:val="21"/>
                <w:szCs w:val="21"/>
              </w:rPr>
              <w:t>eacher</w:t>
            </w:r>
          </w:p>
        </w:tc>
      </w:tr>
      <w:tr w:rsidR="00442CB7" w:rsidTr="00442CB7">
        <w:tc>
          <w:tcPr>
            <w:tcW w:w="1652" w:type="dxa"/>
            <w:vMerge/>
          </w:tcPr>
          <w:p w:rsidR="00442CB7" w:rsidRPr="00385DAF" w:rsidRDefault="00442CB7" w:rsidP="008D1669">
            <w:pPr>
              <w:autoSpaceDE w:val="0"/>
              <w:autoSpaceDN w:val="0"/>
              <w:adjustRightInd w:val="0"/>
              <w:rPr>
                <w:rFonts w:ascii="Arial" w:hAnsi="Arial" w:cs="Arial"/>
                <w:sz w:val="21"/>
                <w:szCs w:val="21"/>
              </w:rPr>
            </w:pPr>
          </w:p>
        </w:tc>
        <w:tc>
          <w:tcPr>
            <w:tcW w:w="2775" w:type="dxa"/>
            <w:vMerge/>
          </w:tcPr>
          <w:p w:rsidR="00442CB7" w:rsidRPr="00385DAF" w:rsidRDefault="00442CB7" w:rsidP="008D1669">
            <w:pPr>
              <w:autoSpaceDE w:val="0"/>
              <w:autoSpaceDN w:val="0"/>
              <w:adjustRightInd w:val="0"/>
              <w:rPr>
                <w:rFonts w:ascii="Arial" w:hAnsi="Arial" w:cs="Arial"/>
                <w:sz w:val="21"/>
                <w:szCs w:val="21"/>
              </w:rPr>
            </w:pPr>
          </w:p>
        </w:tc>
        <w:tc>
          <w:tcPr>
            <w:tcW w:w="2307" w:type="dxa"/>
          </w:tcPr>
          <w:p w:rsidR="00442CB7" w:rsidRPr="00385DAF" w:rsidRDefault="00442CB7" w:rsidP="008D1669">
            <w:pPr>
              <w:autoSpaceDE w:val="0"/>
              <w:autoSpaceDN w:val="0"/>
              <w:adjustRightInd w:val="0"/>
              <w:rPr>
                <w:rFonts w:ascii="Arial" w:hAnsi="Arial" w:cs="Arial"/>
                <w:sz w:val="21"/>
                <w:szCs w:val="21"/>
              </w:rPr>
            </w:pPr>
            <w:r>
              <w:rPr>
                <w:rFonts w:ascii="Helvetica" w:hAnsi="Helvetica" w:cs="Helvetica"/>
                <w:sz w:val="21"/>
                <w:szCs w:val="21"/>
              </w:rPr>
              <w:t>Date Adopted:</w:t>
            </w:r>
          </w:p>
        </w:tc>
        <w:tc>
          <w:tcPr>
            <w:tcW w:w="2282" w:type="dxa"/>
          </w:tcPr>
          <w:p w:rsidR="00442CB7" w:rsidRPr="00385DAF" w:rsidRDefault="00414F22" w:rsidP="00442CB7">
            <w:pPr>
              <w:autoSpaceDE w:val="0"/>
              <w:autoSpaceDN w:val="0"/>
              <w:adjustRightInd w:val="0"/>
              <w:spacing w:after="120"/>
              <w:rPr>
                <w:rFonts w:ascii="Arial" w:hAnsi="Arial" w:cs="Arial"/>
                <w:sz w:val="21"/>
                <w:szCs w:val="21"/>
              </w:rPr>
            </w:pPr>
            <w:r>
              <w:rPr>
                <w:rFonts w:ascii="Arial" w:hAnsi="Arial" w:cs="Arial"/>
                <w:sz w:val="21"/>
                <w:szCs w:val="21"/>
              </w:rPr>
              <w:t>October 2021</w:t>
            </w:r>
          </w:p>
        </w:tc>
      </w:tr>
      <w:tr w:rsidR="00442CB7" w:rsidTr="00442CB7">
        <w:tc>
          <w:tcPr>
            <w:tcW w:w="1652" w:type="dxa"/>
            <w:vMerge/>
          </w:tcPr>
          <w:p w:rsidR="00442CB7" w:rsidRPr="00385DAF" w:rsidRDefault="00442CB7" w:rsidP="008D1669">
            <w:pPr>
              <w:autoSpaceDE w:val="0"/>
              <w:autoSpaceDN w:val="0"/>
              <w:adjustRightInd w:val="0"/>
              <w:rPr>
                <w:rFonts w:ascii="Arial" w:hAnsi="Arial" w:cs="Arial"/>
                <w:sz w:val="21"/>
                <w:szCs w:val="21"/>
              </w:rPr>
            </w:pPr>
          </w:p>
        </w:tc>
        <w:tc>
          <w:tcPr>
            <w:tcW w:w="2775" w:type="dxa"/>
            <w:vMerge/>
          </w:tcPr>
          <w:p w:rsidR="00442CB7" w:rsidRPr="00385DAF" w:rsidRDefault="00442CB7" w:rsidP="008D1669">
            <w:pPr>
              <w:autoSpaceDE w:val="0"/>
              <w:autoSpaceDN w:val="0"/>
              <w:adjustRightInd w:val="0"/>
              <w:rPr>
                <w:rFonts w:ascii="Arial" w:hAnsi="Arial" w:cs="Arial"/>
                <w:sz w:val="21"/>
                <w:szCs w:val="21"/>
              </w:rPr>
            </w:pPr>
          </w:p>
        </w:tc>
        <w:tc>
          <w:tcPr>
            <w:tcW w:w="2307" w:type="dxa"/>
          </w:tcPr>
          <w:p w:rsidR="00442CB7" w:rsidRPr="00385DAF" w:rsidRDefault="00442CB7" w:rsidP="008D1669">
            <w:pPr>
              <w:autoSpaceDE w:val="0"/>
              <w:autoSpaceDN w:val="0"/>
              <w:adjustRightInd w:val="0"/>
              <w:rPr>
                <w:rFonts w:ascii="Arial" w:hAnsi="Arial" w:cs="Arial"/>
                <w:sz w:val="21"/>
                <w:szCs w:val="21"/>
              </w:rPr>
            </w:pPr>
            <w:r>
              <w:rPr>
                <w:rFonts w:ascii="Helvetica" w:hAnsi="Helvetica" w:cs="Helvetica"/>
                <w:sz w:val="21"/>
                <w:szCs w:val="21"/>
              </w:rPr>
              <w:t>Minute No:</w:t>
            </w:r>
          </w:p>
        </w:tc>
        <w:tc>
          <w:tcPr>
            <w:tcW w:w="2282" w:type="dxa"/>
          </w:tcPr>
          <w:p w:rsidR="00442CB7" w:rsidRPr="00385DAF" w:rsidRDefault="00414F22" w:rsidP="00442CB7">
            <w:pPr>
              <w:autoSpaceDE w:val="0"/>
              <w:autoSpaceDN w:val="0"/>
              <w:adjustRightInd w:val="0"/>
              <w:spacing w:after="120"/>
              <w:rPr>
                <w:rFonts w:ascii="Arial" w:hAnsi="Arial" w:cs="Arial"/>
                <w:sz w:val="21"/>
                <w:szCs w:val="21"/>
              </w:rPr>
            </w:pPr>
            <w:r>
              <w:rPr>
                <w:rFonts w:ascii="Arial" w:hAnsi="Arial" w:cs="Arial"/>
                <w:sz w:val="21"/>
                <w:szCs w:val="21"/>
              </w:rPr>
              <w:t xml:space="preserve">5.10.21, min no </w:t>
            </w:r>
            <w:r w:rsidR="00570BC1">
              <w:rPr>
                <w:rFonts w:ascii="Arial" w:hAnsi="Arial" w:cs="Arial"/>
                <w:sz w:val="21"/>
                <w:szCs w:val="21"/>
              </w:rPr>
              <w:t>18.</w:t>
            </w:r>
            <w:r w:rsidR="00570BC1">
              <w:rPr>
                <w:rFonts w:ascii="Arial" w:hAnsi="Arial" w:cs="Arial"/>
                <w:sz w:val="21"/>
                <w:szCs w:val="21"/>
              </w:rPr>
              <w:t>7</w:t>
            </w:r>
            <w:bookmarkStart w:id="0" w:name="_GoBack"/>
            <w:bookmarkEnd w:id="0"/>
          </w:p>
        </w:tc>
      </w:tr>
      <w:tr w:rsidR="00442CB7" w:rsidTr="00442CB7">
        <w:tc>
          <w:tcPr>
            <w:tcW w:w="1652" w:type="dxa"/>
            <w:vMerge/>
          </w:tcPr>
          <w:p w:rsidR="00442CB7" w:rsidRPr="00385DAF" w:rsidRDefault="00442CB7" w:rsidP="008D1669">
            <w:pPr>
              <w:autoSpaceDE w:val="0"/>
              <w:autoSpaceDN w:val="0"/>
              <w:adjustRightInd w:val="0"/>
              <w:rPr>
                <w:rFonts w:ascii="Arial" w:hAnsi="Arial" w:cs="Arial"/>
                <w:sz w:val="21"/>
                <w:szCs w:val="21"/>
              </w:rPr>
            </w:pPr>
          </w:p>
        </w:tc>
        <w:tc>
          <w:tcPr>
            <w:tcW w:w="2775" w:type="dxa"/>
            <w:vMerge/>
          </w:tcPr>
          <w:p w:rsidR="00442CB7" w:rsidRPr="00385DAF" w:rsidRDefault="00442CB7" w:rsidP="008D1669">
            <w:pPr>
              <w:autoSpaceDE w:val="0"/>
              <w:autoSpaceDN w:val="0"/>
              <w:adjustRightInd w:val="0"/>
              <w:rPr>
                <w:rFonts w:ascii="Arial" w:hAnsi="Arial" w:cs="Arial"/>
                <w:sz w:val="21"/>
                <w:szCs w:val="21"/>
              </w:rPr>
            </w:pPr>
          </w:p>
        </w:tc>
        <w:tc>
          <w:tcPr>
            <w:tcW w:w="2307" w:type="dxa"/>
          </w:tcPr>
          <w:p w:rsidR="00442CB7" w:rsidRPr="00385DAF" w:rsidRDefault="00442CB7" w:rsidP="008D1669">
            <w:pPr>
              <w:autoSpaceDE w:val="0"/>
              <w:autoSpaceDN w:val="0"/>
              <w:adjustRightInd w:val="0"/>
              <w:rPr>
                <w:rFonts w:ascii="Arial" w:hAnsi="Arial" w:cs="Arial"/>
                <w:sz w:val="21"/>
                <w:szCs w:val="21"/>
              </w:rPr>
            </w:pPr>
            <w:r>
              <w:rPr>
                <w:rFonts w:ascii="Helvetica" w:hAnsi="Helvetica" w:cs="Helvetica"/>
                <w:sz w:val="21"/>
                <w:szCs w:val="21"/>
              </w:rPr>
              <w:t>Review Date:</w:t>
            </w:r>
          </w:p>
        </w:tc>
        <w:tc>
          <w:tcPr>
            <w:tcW w:w="2282" w:type="dxa"/>
          </w:tcPr>
          <w:p w:rsidR="00442CB7" w:rsidRPr="00385DAF" w:rsidRDefault="00414F22" w:rsidP="00442CB7">
            <w:pPr>
              <w:autoSpaceDE w:val="0"/>
              <w:autoSpaceDN w:val="0"/>
              <w:adjustRightInd w:val="0"/>
              <w:spacing w:after="120"/>
              <w:rPr>
                <w:rFonts w:ascii="Arial" w:hAnsi="Arial" w:cs="Arial"/>
                <w:sz w:val="21"/>
                <w:szCs w:val="21"/>
              </w:rPr>
            </w:pPr>
            <w:r>
              <w:rPr>
                <w:rFonts w:ascii="Arial" w:hAnsi="Arial" w:cs="Arial"/>
                <w:sz w:val="21"/>
                <w:szCs w:val="21"/>
              </w:rPr>
              <w:t>October</w:t>
            </w:r>
            <w:r w:rsidR="00442CB7">
              <w:rPr>
                <w:rFonts w:ascii="Arial" w:hAnsi="Arial" w:cs="Arial"/>
                <w:sz w:val="21"/>
                <w:szCs w:val="21"/>
              </w:rPr>
              <w:t xml:space="preserve"> 202</w:t>
            </w:r>
            <w:r>
              <w:rPr>
                <w:rFonts w:ascii="Arial" w:hAnsi="Arial" w:cs="Arial"/>
                <w:sz w:val="21"/>
                <w:szCs w:val="21"/>
              </w:rPr>
              <w:t>3</w:t>
            </w:r>
          </w:p>
        </w:tc>
      </w:tr>
    </w:tbl>
    <w:p w:rsidR="00442CB7" w:rsidRDefault="00442CB7" w:rsidP="00442CB7">
      <w:pPr>
        <w:autoSpaceDE w:val="0"/>
        <w:autoSpaceDN w:val="0"/>
        <w:adjustRightInd w:val="0"/>
        <w:rPr>
          <w:rFonts w:ascii="Helvetica" w:hAnsi="Helvetica" w:cs="Helvetica"/>
          <w:sz w:val="21"/>
          <w:szCs w:val="21"/>
        </w:rPr>
      </w:pPr>
    </w:p>
    <w:p w:rsidR="00442CB7" w:rsidRDefault="00442CB7" w:rsidP="00442CB7">
      <w:pPr>
        <w:pStyle w:val="Header"/>
        <w:rPr>
          <w:rFonts w:ascii="Arial" w:hAnsi="Arial" w:cs="Arial"/>
        </w:rPr>
      </w:pPr>
      <w:r>
        <w:rPr>
          <w:noProof/>
          <w:lang w:eastAsia="en-GB"/>
        </w:rPr>
        <w:drawing>
          <wp:anchor distT="0" distB="0" distL="114300" distR="114300" simplePos="0" relativeHeight="251675648" behindDoc="1" locked="0" layoutInCell="1" allowOverlap="1" wp14:anchorId="768818B8" wp14:editId="20417928">
            <wp:simplePos x="0" y="0"/>
            <wp:positionH relativeFrom="column">
              <wp:posOffset>972820</wp:posOffset>
            </wp:positionH>
            <wp:positionV relativeFrom="paragraph">
              <wp:posOffset>106045</wp:posOffset>
            </wp:positionV>
            <wp:extent cx="3933825" cy="1495425"/>
            <wp:effectExtent l="0" t="0" r="9525" b="9525"/>
            <wp:wrapThrough wrapText="bothSides">
              <wp:wrapPolygon edited="0">
                <wp:start x="0" y="0"/>
                <wp:lineTo x="0" y="21462"/>
                <wp:lineTo x="21548" y="21462"/>
                <wp:lineTo x="21548" y="0"/>
                <wp:lineTo x="0" y="0"/>
              </wp:wrapPolygon>
            </wp:wrapThrough>
            <wp:docPr id="53" name="Picture 53" descr="DCC-COLOUR-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COLOUR-LANDSCAP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3382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Default="00442CB7" w:rsidP="00442CB7">
      <w:pPr>
        <w:pStyle w:val="Header"/>
        <w:rPr>
          <w:rFonts w:ascii="Arial" w:hAnsi="Arial" w:cs="Arial"/>
        </w:rPr>
      </w:pPr>
    </w:p>
    <w:p w:rsidR="00442CB7" w:rsidRPr="00AA4ECA" w:rsidRDefault="00442CB7" w:rsidP="00442CB7">
      <w:pPr>
        <w:pStyle w:val="Header"/>
        <w:rPr>
          <w:rFonts w:ascii="Arial" w:hAnsi="Arial" w:cs="Arial"/>
          <w:color w:val="44546A" w:themeColor="text2"/>
        </w:rPr>
      </w:pPr>
    </w:p>
    <w:p w:rsidR="00442CB7" w:rsidRPr="00AA4ECA" w:rsidRDefault="00442CB7" w:rsidP="00442CB7">
      <w:pPr>
        <w:pStyle w:val="Header"/>
        <w:jc w:val="center"/>
        <w:rPr>
          <w:rFonts w:ascii="Arial" w:hAnsi="Arial" w:cs="Arial"/>
          <w:color w:val="44546A" w:themeColor="text2"/>
          <w:sz w:val="72"/>
          <w:szCs w:val="72"/>
        </w:rPr>
      </w:pPr>
      <w:r>
        <w:rPr>
          <w:rFonts w:ascii="Arial" w:hAnsi="Arial" w:cs="Arial"/>
          <w:color w:val="44546A" w:themeColor="text2"/>
          <w:sz w:val="72"/>
          <w:szCs w:val="72"/>
        </w:rPr>
        <w:t xml:space="preserve">FEDERATION OF PENNY ACRES AND </w:t>
      </w:r>
      <w:r w:rsidRPr="00AA4ECA">
        <w:rPr>
          <w:rFonts w:ascii="Arial" w:hAnsi="Arial" w:cs="Arial"/>
          <w:color w:val="44546A" w:themeColor="text2"/>
          <w:sz w:val="72"/>
          <w:szCs w:val="72"/>
        </w:rPr>
        <w:t>WIGLEY PRIMARY SCHOOL</w:t>
      </w:r>
    </w:p>
    <w:p w:rsidR="00442CB7" w:rsidRPr="00AA4ECA" w:rsidRDefault="00442CB7" w:rsidP="00442CB7">
      <w:pPr>
        <w:pStyle w:val="Header"/>
        <w:jc w:val="center"/>
        <w:rPr>
          <w:rFonts w:ascii="Arial" w:hAnsi="Arial" w:cs="Arial"/>
          <w:color w:val="44546A" w:themeColor="text2"/>
          <w:sz w:val="72"/>
          <w:szCs w:val="72"/>
        </w:rPr>
      </w:pPr>
    </w:p>
    <w:p w:rsidR="00442CB7" w:rsidRDefault="00442CB7" w:rsidP="00442CB7">
      <w:pPr>
        <w:pStyle w:val="Header"/>
        <w:jc w:val="center"/>
        <w:rPr>
          <w:rFonts w:ascii="Arial" w:hAnsi="Arial" w:cs="Arial"/>
          <w:color w:val="800080"/>
          <w:sz w:val="72"/>
          <w:szCs w:val="72"/>
        </w:rPr>
      </w:pPr>
      <w:r w:rsidRPr="00AA4ECA">
        <w:rPr>
          <w:rFonts w:ascii="Arial" w:hAnsi="Arial" w:cs="Arial"/>
          <w:color w:val="44546A" w:themeColor="text2"/>
          <w:sz w:val="72"/>
          <w:szCs w:val="72"/>
        </w:rPr>
        <w:t>WRITTEN CALCULATIONS POLICY</w:t>
      </w:r>
    </w:p>
    <w:p w:rsidR="00442CB7" w:rsidRDefault="00442CB7">
      <w:pPr>
        <w:rPr>
          <w:rFonts w:ascii="Comic Sans MS" w:hAnsi="Comic Sans MS"/>
          <w:sz w:val="40"/>
          <w:szCs w:val="40"/>
        </w:rPr>
      </w:pPr>
      <w:r>
        <w:rPr>
          <w:rFonts w:ascii="Comic Sans MS" w:hAnsi="Comic Sans MS"/>
          <w:sz w:val="40"/>
          <w:szCs w:val="40"/>
        </w:rPr>
        <w:br w:type="page"/>
      </w:r>
    </w:p>
    <w:p w:rsidR="005570C6" w:rsidRPr="004E7182" w:rsidRDefault="005570C6" w:rsidP="005570C6">
      <w:pPr>
        <w:pStyle w:val="NoSpacing"/>
        <w:rPr>
          <w:rFonts w:cstheme="minorHAnsi"/>
          <w:b/>
          <w:sz w:val="24"/>
          <w:szCs w:val="24"/>
        </w:rPr>
      </w:pPr>
      <w:r w:rsidRPr="004E7182">
        <w:rPr>
          <w:rFonts w:cstheme="minorHAnsi"/>
          <w:b/>
          <w:sz w:val="24"/>
          <w:szCs w:val="24"/>
        </w:rPr>
        <w:lastRenderedPageBreak/>
        <w:t>Background to the policy</w:t>
      </w:r>
    </w:p>
    <w:p w:rsidR="005570C6" w:rsidRPr="004E7182" w:rsidRDefault="005570C6" w:rsidP="005570C6">
      <w:pPr>
        <w:pStyle w:val="NoSpacing"/>
        <w:rPr>
          <w:rFonts w:cstheme="minorHAnsi"/>
          <w:sz w:val="24"/>
          <w:szCs w:val="24"/>
        </w:rPr>
      </w:pPr>
    </w:p>
    <w:p w:rsidR="005570C6" w:rsidRPr="004E7182" w:rsidRDefault="005570C6" w:rsidP="005570C6">
      <w:pPr>
        <w:pStyle w:val="NoSpacing"/>
        <w:rPr>
          <w:rFonts w:cstheme="minorHAnsi"/>
          <w:sz w:val="24"/>
          <w:szCs w:val="24"/>
        </w:rPr>
      </w:pPr>
      <w:r w:rsidRPr="004E7182">
        <w:rPr>
          <w:rFonts w:cstheme="minorHAnsi"/>
          <w:sz w:val="24"/>
          <w:szCs w:val="24"/>
        </w:rPr>
        <w:t xml:space="preserve">This policy represents the changes in the Primary Mathematics curriculum. Children are encouraged to reach </w:t>
      </w:r>
      <w:r w:rsidRPr="004E7182">
        <w:rPr>
          <w:rFonts w:cstheme="minorHAnsi"/>
          <w:b/>
          <w:sz w:val="24"/>
          <w:szCs w:val="24"/>
        </w:rPr>
        <w:t xml:space="preserve">Mastery </w:t>
      </w:r>
      <w:r w:rsidRPr="004E7182">
        <w:rPr>
          <w:rFonts w:cstheme="minorHAnsi"/>
          <w:sz w:val="24"/>
          <w:szCs w:val="24"/>
        </w:rPr>
        <w:t>in mathematics for their Year grou</w:t>
      </w:r>
      <w:r w:rsidR="00F35349" w:rsidRPr="004E7182">
        <w:rPr>
          <w:rFonts w:cstheme="minorHAnsi"/>
          <w:sz w:val="24"/>
          <w:szCs w:val="24"/>
        </w:rPr>
        <w:t>p, by using a range of concrete</w:t>
      </w:r>
      <w:r w:rsidRPr="004E7182">
        <w:rPr>
          <w:rFonts w:cstheme="minorHAnsi"/>
          <w:sz w:val="24"/>
          <w:szCs w:val="24"/>
        </w:rPr>
        <w:t xml:space="preserve">, pictorial and abstract approaches, before understanding a formal written approach. </w:t>
      </w:r>
      <w:r w:rsidR="004B2725" w:rsidRPr="004E7182">
        <w:rPr>
          <w:rFonts w:cstheme="minorHAnsi"/>
          <w:sz w:val="24"/>
          <w:szCs w:val="24"/>
        </w:rPr>
        <w:t>The approaches in this policy are a collective approach – a teacher will decide which approach(es) to use for their pupils each year to gain mastery.</w:t>
      </w:r>
    </w:p>
    <w:p w:rsidR="005570C6" w:rsidRPr="004E7182" w:rsidRDefault="005570C6" w:rsidP="005570C6">
      <w:pPr>
        <w:pStyle w:val="NoSpacing"/>
        <w:rPr>
          <w:rFonts w:cstheme="minorHAnsi"/>
          <w:sz w:val="24"/>
          <w:szCs w:val="24"/>
        </w:rPr>
      </w:pPr>
    </w:p>
    <w:p w:rsidR="005570C6" w:rsidRPr="004E7182" w:rsidRDefault="005570C6" w:rsidP="005570C6">
      <w:pPr>
        <w:pStyle w:val="NoSpacing"/>
        <w:rPr>
          <w:rFonts w:cstheme="minorHAnsi"/>
          <w:sz w:val="24"/>
          <w:szCs w:val="24"/>
        </w:rPr>
      </w:pPr>
      <w:r w:rsidRPr="004E7182">
        <w:rPr>
          <w:rFonts w:cstheme="minorHAnsi"/>
          <w:sz w:val="24"/>
          <w:szCs w:val="24"/>
        </w:rPr>
        <w:t xml:space="preserve">This calculations policy uses the themes and ideas from the </w:t>
      </w:r>
      <w:r w:rsidRPr="004E7182">
        <w:rPr>
          <w:rFonts w:cstheme="minorHAnsi"/>
          <w:b/>
          <w:sz w:val="24"/>
          <w:szCs w:val="24"/>
        </w:rPr>
        <w:t>White Rose Maths Hub</w:t>
      </w:r>
      <w:r w:rsidRPr="004E7182">
        <w:rPr>
          <w:rFonts w:cstheme="minorHAnsi"/>
          <w:sz w:val="24"/>
          <w:szCs w:val="24"/>
        </w:rPr>
        <w:t>, adapted to suit the learning needs to the children at Penny Acres and Wigley Federation.</w:t>
      </w:r>
    </w:p>
    <w:p w:rsidR="00CE263B" w:rsidRPr="004E7182" w:rsidRDefault="00CE263B" w:rsidP="005570C6">
      <w:pPr>
        <w:pStyle w:val="NoSpacing"/>
        <w:rPr>
          <w:rFonts w:cstheme="minorHAnsi"/>
          <w:sz w:val="24"/>
          <w:szCs w:val="24"/>
        </w:rPr>
      </w:pPr>
    </w:p>
    <w:p w:rsidR="00CE263B" w:rsidRPr="004E7182" w:rsidRDefault="00CE263B" w:rsidP="005570C6">
      <w:pPr>
        <w:pStyle w:val="NoSpacing"/>
        <w:rPr>
          <w:rFonts w:cstheme="minorHAnsi"/>
          <w:sz w:val="24"/>
          <w:szCs w:val="24"/>
        </w:rPr>
      </w:pPr>
      <w:r w:rsidRPr="004E7182">
        <w:rPr>
          <w:rFonts w:cstheme="minorHAnsi"/>
          <w:sz w:val="24"/>
          <w:szCs w:val="24"/>
        </w:rPr>
        <w:t xml:space="preserve">We also believe that it is essential to use the correct terminology and language to gain </w:t>
      </w:r>
      <w:r w:rsidRPr="004E7182">
        <w:rPr>
          <w:rFonts w:cstheme="minorHAnsi"/>
          <w:b/>
          <w:sz w:val="24"/>
          <w:szCs w:val="24"/>
        </w:rPr>
        <w:t>Mastery</w:t>
      </w:r>
      <w:r w:rsidRPr="004E7182">
        <w:rPr>
          <w:rFonts w:cstheme="minorHAnsi"/>
          <w:sz w:val="24"/>
          <w:szCs w:val="24"/>
        </w:rPr>
        <w:t xml:space="preserve"> and </w:t>
      </w:r>
      <w:r w:rsidRPr="004E7182">
        <w:rPr>
          <w:rFonts w:cstheme="minorHAnsi"/>
          <w:b/>
          <w:sz w:val="24"/>
          <w:szCs w:val="24"/>
        </w:rPr>
        <w:t>Greater Depth</w:t>
      </w:r>
      <w:r w:rsidRPr="004E7182">
        <w:rPr>
          <w:rFonts w:cstheme="minorHAnsi"/>
          <w:sz w:val="24"/>
          <w:szCs w:val="24"/>
        </w:rPr>
        <w:t xml:space="preserve"> in mathematics. </w:t>
      </w:r>
    </w:p>
    <w:p w:rsidR="005570C6" w:rsidRPr="004E7182" w:rsidRDefault="005570C6" w:rsidP="005570C6">
      <w:pPr>
        <w:pStyle w:val="NoSpacing"/>
        <w:rPr>
          <w:rFonts w:cstheme="minorHAnsi"/>
          <w:sz w:val="24"/>
          <w:szCs w:val="24"/>
        </w:rPr>
      </w:pPr>
    </w:p>
    <w:p w:rsidR="005570C6" w:rsidRPr="004E7182" w:rsidRDefault="006921B1" w:rsidP="005570C6">
      <w:pPr>
        <w:pStyle w:val="NoSpacing"/>
        <w:rPr>
          <w:rFonts w:cstheme="minorHAnsi"/>
          <w:sz w:val="24"/>
          <w:szCs w:val="24"/>
        </w:rPr>
      </w:pPr>
      <w:r w:rsidRPr="004E7182">
        <w:rPr>
          <w:rFonts w:cstheme="minorHAnsi"/>
          <w:sz w:val="24"/>
          <w:szCs w:val="24"/>
        </w:rPr>
        <w:t>It also can</w:t>
      </w:r>
      <w:r w:rsidR="005570C6" w:rsidRPr="004E7182">
        <w:rPr>
          <w:rFonts w:cstheme="minorHAnsi"/>
          <w:sz w:val="24"/>
          <w:szCs w:val="24"/>
        </w:rPr>
        <w:t xml:space="preserve"> be used to provide a rationale to parents on the how we teach mathematics.</w:t>
      </w:r>
    </w:p>
    <w:p w:rsidR="000A4D18" w:rsidRPr="004E7182" w:rsidRDefault="000A4D18" w:rsidP="005570C6">
      <w:pPr>
        <w:pStyle w:val="NoSpacing"/>
        <w:rPr>
          <w:rFonts w:cstheme="minorHAnsi"/>
          <w:sz w:val="24"/>
          <w:szCs w:val="24"/>
        </w:rPr>
      </w:pPr>
    </w:p>
    <w:p w:rsidR="00A348D8" w:rsidRDefault="00A348D8" w:rsidP="005570C6">
      <w:pPr>
        <w:pStyle w:val="NoSpacing"/>
        <w:rPr>
          <w:rFonts w:ascii="Comic Sans MS" w:hAnsi="Comic Sans MS"/>
          <w:sz w:val="24"/>
          <w:szCs w:val="24"/>
        </w:rPr>
      </w:pPr>
    </w:p>
    <w:p w:rsidR="00A348D8" w:rsidRDefault="00A348D8" w:rsidP="005570C6">
      <w:pPr>
        <w:pStyle w:val="NoSpacing"/>
        <w:rPr>
          <w:rFonts w:ascii="Comic Sans MS" w:hAnsi="Comic Sans MS"/>
          <w:sz w:val="24"/>
          <w:szCs w:val="24"/>
        </w:rPr>
      </w:pPr>
    </w:p>
    <w:p w:rsidR="00A348D8" w:rsidRDefault="00A348D8"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4E7182" w:rsidRDefault="004E7182">
      <w:pPr>
        <w:rPr>
          <w:rFonts w:ascii="Comic Sans MS" w:hAnsi="Comic Sans MS"/>
          <w:sz w:val="24"/>
          <w:szCs w:val="24"/>
        </w:rPr>
      </w:pPr>
      <w:r>
        <w:rPr>
          <w:rFonts w:ascii="Comic Sans MS" w:hAnsi="Comic Sans MS"/>
          <w:sz w:val="24"/>
          <w:szCs w:val="24"/>
        </w:rPr>
        <w:br w:type="page"/>
      </w:r>
    </w:p>
    <w:p w:rsidR="00CE263B" w:rsidRDefault="00442CB7" w:rsidP="00CC1047">
      <w:pPr>
        <w:pStyle w:val="NoSpacing"/>
        <w:spacing w:after="120"/>
        <w:rPr>
          <w:rFonts w:ascii="Comic Sans MS" w:hAnsi="Comic Sans MS"/>
          <w:sz w:val="24"/>
          <w:szCs w:val="24"/>
        </w:rPr>
      </w:pPr>
      <w:r>
        <w:rPr>
          <w:rFonts w:ascii="Comic Sans MS" w:hAnsi="Comic Sans MS"/>
          <w:sz w:val="24"/>
          <w:szCs w:val="24"/>
        </w:rPr>
        <w:lastRenderedPageBreak/>
        <w:t>Y</w:t>
      </w:r>
      <w:r w:rsidR="00CE263B">
        <w:rPr>
          <w:rFonts w:ascii="Comic Sans MS" w:hAnsi="Comic Sans MS"/>
          <w:sz w:val="24"/>
          <w:szCs w:val="24"/>
        </w:rPr>
        <w:t>ear 1</w:t>
      </w:r>
      <w:r w:rsidR="005810CA">
        <w:rPr>
          <w:rFonts w:ascii="Comic Sans MS" w:hAnsi="Comic Sans MS"/>
          <w:sz w:val="24"/>
          <w:szCs w:val="24"/>
        </w:rPr>
        <w:t xml:space="preserve"> Addition</w:t>
      </w:r>
    </w:p>
    <w:p w:rsidR="00A348D8" w:rsidRDefault="00A348D8" w:rsidP="005570C6">
      <w:pPr>
        <w:pStyle w:val="NoSpacing"/>
        <w:rPr>
          <w:rFonts w:ascii="Comic Sans MS" w:hAnsi="Comic Sans MS"/>
          <w:sz w:val="24"/>
          <w:szCs w:val="24"/>
        </w:rPr>
      </w:pPr>
      <w:r>
        <w:rPr>
          <w:noProof/>
          <w:lang w:eastAsia="en-GB"/>
        </w:rPr>
        <w:drawing>
          <wp:inline distT="0" distB="0" distL="0" distR="0" wp14:anchorId="4C8C3BC5" wp14:editId="21D44950">
            <wp:extent cx="5649833" cy="428965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8585" cy="4311483"/>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990BD6" w:rsidRDefault="00990BD6" w:rsidP="00CC1047">
      <w:pPr>
        <w:pStyle w:val="NoSpacing"/>
        <w:spacing w:after="120"/>
        <w:rPr>
          <w:rFonts w:ascii="Comic Sans MS" w:hAnsi="Comic Sans MS"/>
          <w:sz w:val="24"/>
          <w:szCs w:val="24"/>
        </w:rPr>
      </w:pPr>
      <w:r>
        <w:rPr>
          <w:rFonts w:ascii="Comic Sans MS" w:hAnsi="Comic Sans MS"/>
          <w:sz w:val="24"/>
          <w:szCs w:val="24"/>
        </w:rPr>
        <w:lastRenderedPageBreak/>
        <w:t>Year 2 – Addition</w:t>
      </w:r>
    </w:p>
    <w:p w:rsidR="00990BD6" w:rsidRDefault="00990BD6" w:rsidP="00CC1047">
      <w:pPr>
        <w:pStyle w:val="NoSpacing"/>
        <w:spacing w:after="120"/>
        <w:rPr>
          <w:rFonts w:ascii="Comic Sans MS" w:hAnsi="Comic Sans MS"/>
          <w:sz w:val="24"/>
          <w:szCs w:val="24"/>
        </w:rPr>
      </w:pPr>
      <w:r>
        <w:rPr>
          <w:noProof/>
          <w:lang w:eastAsia="en-GB"/>
        </w:rPr>
        <w:drawing>
          <wp:inline distT="0" distB="0" distL="0" distR="0" wp14:anchorId="0B879912" wp14:editId="052A65DA">
            <wp:extent cx="5677337" cy="39928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88928" cy="4001032"/>
                    </a:xfrm>
                    <a:prstGeom prst="rect">
                      <a:avLst/>
                    </a:prstGeom>
                  </pic:spPr>
                </pic:pic>
              </a:graphicData>
            </a:graphic>
          </wp:inline>
        </w:drawing>
      </w:r>
    </w:p>
    <w:p w:rsidR="00990BD6" w:rsidRDefault="00990BD6" w:rsidP="005570C6">
      <w:pPr>
        <w:pStyle w:val="NoSpacing"/>
        <w:rPr>
          <w:rFonts w:ascii="Comic Sans MS" w:hAnsi="Comic Sans MS"/>
          <w:sz w:val="24"/>
          <w:szCs w:val="24"/>
        </w:rPr>
      </w:pPr>
    </w:p>
    <w:p w:rsidR="00990BD6" w:rsidRDefault="00583F23" w:rsidP="005570C6">
      <w:pPr>
        <w:pStyle w:val="NoSpacing"/>
        <w:rPr>
          <w:rFonts w:ascii="Comic Sans MS" w:hAnsi="Comic Sans MS"/>
          <w:sz w:val="24"/>
          <w:szCs w:val="24"/>
        </w:rPr>
      </w:pPr>
      <w:r>
        <w:rPr>
          <w:noProof/>
          <w:lang w:eastAsia="en-GB"/>
        </w:rPr>
        <w:lastRenderedPageBreak/>
        <w:drawing>
          <wp:inline distT="0" distB="0" distL="0" distR="0" wp14:anchorId="074FA857" wp14:editId="60790AFF">
            <wp:extent cx="5321300" cy="4184054"/>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0800000">
                      <a:off x="0" y="0"/>
                      <a:ext cx="5331051" cy="4191721"/>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8D1669" w:rsidRDefault="008D1669">
      <w:pPr>
        <w:rPr>
          <w:rFonts w:ascii="Comic Sans MS" w:hAnsi="Comic Sans MS"/>
          <w:sz w:val="24"/>
          <w:szCs w:val="24"/>
        </w:rPr>
      </w:pPr>
      <w:r>
        <w:rPr>
          <w:rFonts w:ascii="Comic Sans MS" w:hAnsi="Comic Sans MS"/>
          <w:sz w:val="24"/>
          <w:szCs w:val="24"/>
        </w:rPr>
        <w:br w:type="page"/>
      </w:r>
    </w:p>
    <w:p w:rsidR="00CC1047" w:rsidRDefault="00583F23" w:rsidP="00CC1047">
      <w:pPr>
        <w:pStyle w:val="NoSpacing"/>
        <w:spacing w:after="120"/>
        <w:rPr>
          <w:rFonts w:ascii="Comic Sans MS" w:hAnsi="Comic Sans MS"/>
          <w:sz w:val="24"/>
          <w:szCs w:val="24"/>
        </w:rPr>
      </w:pPr>
      <w:r>
        <w:rPr>
          <w:rFonts w:ascii="Comic Sans MS" w:hAnsi="Comic Sans MS"/>
          <w:sz w:val="24"/>
          <w:szCs w:val="24"/>
        </w:rPr>
        <w:lastRenderedPageBreak/>
        <w:t>Year 3 – Addition</w:t>
      </w:r>
    </w:p>
    <w:p w:rsidR="00183A2D" w:rsidRDefault="0024394A" w:rsidP="00CC1047">
      <w:pPr>
        <w:pStyle w:val="NoSpacing"/>
        <w:spacing w:after="120"/>
        <w:rPr>
          <w:rFonts w:ascii="Comic Sans MS" w:hAnsi="Comic Sans MS"/>
          <w:sz w:val="24"/>
          <w:szCs w:val="24"/>
        </w:rPr>
      </w:pPr>
      <w:r>
        <w:rPr>
          <w:rFonts w:ascii="Comic Sans MS" w:hAnsi="Comic Sans MS"/>
          <w:sz w:val="24"/>
          <w:szCs w:val="24"/>
        </w:rPr>
        <w:t xml:space="preserve"> </w:t>
      </w:r>
      <w:r w:rsidR="00583F23">
        <w:rPr>
          <w:noProof/>
          <w:lang w:eastAsia="en-GB"/>
        </w:rPr>
        <w:drawing>
          <wp:inline distT="0" distB="0" distL="0" distR="0" wp14:anchorId="5BAF7ED9" wp14:editId="37C06267">
            <wp:extent cx="5715698" cy="4207934"/>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0800000">
                      <a:off x="0" y="0"/>
                      <a:ext cx="5740252" cy="4226011"/>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E93E6D" w:rsidP="005570C6">
      <w:pPr>
        <w:pStyle w:val="NoSpacing"/>
        <w:rPr>
          <w:rFonts w:ascii="Comic Sans MS" w:hAnsi="Comic Sans MS"/>
          <w:sz w:val="24"/>
          <w:szCs w:val="24"/>
        </w:rPr>
      </w:pPr>
      <w:r>
        <w:rPr>
          <w:noProof/>
          <w:lang w:eastAsia="en-GB"/>
        </w:rPr>
        <w:drawing>
          <wp:inline distT="0" distB="0" distL="0" distR="0" wp14:anchorId="039B2F57" wp14:editId="65E1F212">
            <wp:extent cx="2604304" cy="1150383"/>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25361" cy="1159684"/>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990BD6" w:rsidRDefault="00990BD6" w:rsidP="005570C6">
      <w:pPr>
        <w:pStyle w:val="NoSpacing"/>
        <w:rPr>
          <w:rFonts w:ascii="Comic Sans MS" w:hAnsi="Comic Sans MS"/>
          <w:sz w:val="24"/>
          <w:szCs w:val="24"/>
        </w:rPr>
      </w:pPr>
      <w:r>
        <w:rPr>
          <w:rFonts w:ascii="Comic Sans MS" w:hAnsi="Comic Sans MS"/>
          <w:sz w:val="24"/>
          <w:szCs w:val="24"/>
        </w:rPr>
        <w:lastRenderedPageBreak/>
        <w:t>Years 4-6 – Addition</w:t>
      </w:r>
    </w:p>
    <w:p w:rsidR="008D1669" w:rsidRDefault="008D1669" w:rsidP="005570C6">
      <w:pPr>
        <w:pStyle w:val="NoSpacing"/>
        <w:rPr>
          <w:rFonts w:ascii="Comic Sans MS" w:hAnsi="Comic Sans MS"/>
          <w:sz w:val="24"/>
          <w:szCs w:val="24"/>
        </w:rPr>
      </w:pPr>
    </w:p>
    <w:p w:rsidR="00E93E6D" w:rsidRDefault="00E93E6D" w:rsidP="005570C6">
      <w:pPr>
        <w:pStyle w:val="NoSpacing"/>
        <w:rPr>
          <w:rFonts w:ascii="Comic Sans MS" w:hAnsi="Comic Sans MS"/>
          <w:sz w:val="24"/>
          <w:szCs w:val="24"/>
        </w:rPr>
      </w:pPr>
      <w:r>
        <w:rPr>
          <w:noProof/>
          <w:lang w:eastAsia="en-GB"/>
        </w:rPr>
        <w:drawing>
          <wp:inline distT="0" distB="0" distL="0" distR="0" wp14:anchorId="6F2AAC46" wp14:editId="7A6C7A8E">
            <wp:extent cx="5731510" cy="284035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2840355"/>
                    </a:xfrm>
                    <a:prstGeom prst="rect">
                      <a:avLst/>
                    </a:prstGeom>
                  </pic:spPr>
                </pic:pic>
              </a:graphicData>
            </a:graphic>
          </wp:inline>
        </w:drawing>
      </w:r>
    </w:p>
    <w:p w:rsidR="00990BD6" w:rsidRDefault="00E93E6D" w:rsidP="005570C6">
      <w:pPr>
        <w:pStyle w:val="NoSpacing"/>
        <w:rPr>
          <w:rFonts w:ascii="Comic Sans MS" w:hAnsi="Comic Sans MS"/>
          <w:sz w:val="24"/>
          <w:szCs w:val="24"/>
        </w:rPr>
      </w:pPr>
      <w:r w:rsidRPr="00E93E6D">
        <w:rPr>
          <w:noProof/>
          <w:lang w:eastAsia="en-GB"/>
        </w:rPr>
        <w:drawing>
          <wp:inline distT="0" distB="0" distL="0" distR="0" wp14:anchorId="7724AF3D" wp14:editId="094FE05D">
            <wp:extent cx="4110684" cy="1464198"/>
            <wp:effectExtent l="0" t="0" r="444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64600" cy="1554641"/>
                    </a:xfrm>
                    <a:prstGeom prst="rect">
                      <a:avLst/>
                    </a:prstGeom>
                  </pic:spPr>
                </pic:pic>
              </a:graphicData>
            </a:graphic>
          </wp:inline>
        </w:drawing>
      </w:r>
      <w:r>
        <w:rPr>
          <w:noProof/>
          <w:lang w:eastAsia="en-GB"/>
        </w:rPr>
        <w:drawing>
          <wp:inline distT="0" distB="0" distL="0" distR="0" wp14:anchorId="72F36E36" wp14:editId="7B36DC2F">
            <wp:extent cx="1171752" cy="120376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61197" cy="1295656"/>
                    </a:xfrm>
                    <a:prstGeom prst="rect">
                      <a:avLst/>
                    </a:prstGeom>
                  </pic:spPr>
                </pic:pic>
              </a:graphicData>
            </a:graphic>
          </wp:inline>
        </w:drawing>
      </w:r>
      <w:r>
        <w:rPr>
          <w:noProof/>
          <w:lang w:eastAsia="en-GB"/>
        </w:rPr>
        <w:drawing>
          <wp:inline distT="0" distB="0" distL="0" distR="0" wp14:anchorId="2928D11A" wp14:editId="4043DF84">
            <wp:extent cx="399869" cy="190982"/>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1043" cy="239304"/>
                    </a:xfrm>
                    <a:prstGeom prst="rect">
                      <a:avLst/>
                    </a:prstGeom>
                  </pic:spPr>
                </pic:pic>
              </a:graphicData>
            </a:graphic>
          </wp:inline>
        </w:drawing>
      </w:r>
    </w:p>
    <w:p w:rsidR="00990BD6" w:rsidRDefault="00990BD6" w:rsidP="005570C6">
      <w:pPr>
        <w:pStyle w:val="NoSpacing"/>
        <w:rPr>
          <w:rFonts w:ascii="Comic Sans MS" w:hAnsi="Comic Sans MS"/>
          <w:sz w:val="24"/>
          <w:szCs w:val="24"/>
        </w:rPr>
      </w:pPr>
    </w:p>
    <w:p w:rsidR="006921B1" w:rsidRDefault="00E93E6D" w:rsidP="005570C6">
      <w:pPr>
        <w:pStyle w:val="NoSpacing"/>
        <w:rPr>
          <w:rFonts w:ascii="Comic Sans MS" w:hAnsi="Comic Sans MS"/>
          <w:sz w:val="24"/>
          <w:szCs w:val="24"/>
        </w:rPr>
      </w:pPr>
      <w:r>
        <w:rPr>
          <w:noProof/>
          <w:lang w:eastAsia="en-GB"/>
        </w:rPr>
        <w:drawing>
          <wp:inline distT="0" distB="0" distL="0" distR="0" wp14:anchorId="6B4F425A" wp14:editId="4D1360B9">
            <wp:extent cx="2669717" cy="1134319"/>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09114" cy="1151058"/>
                    </a:xfrm>
                    <a:prstGeom prst="rect">
                      <a:avLst/>
                    </a:prstGeom>
                  </pic:spPr>
                </pic:pic>
              </a:graphicData>
            </a:graphic>
          </wp:inline>
        </w:drawing>
      </w: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E93E6D" w:rsidRDefault="00E93E6D" w:rsidP="005570C6">
      <w:pPr>
        <w:pStyle w:val="NoSpacing"/>
        <w:rPr>
          <w:rFonts w:ascii="Comic Sans MS" w:hAnsi="Comic Sans MS"/>
          <w:sz w:val="24"/>
          <w:szCs w:val="24"/>
        </w:rPr>
      </w:pPr>
    </w:p>
    <w:p w:rsidR="00990BD6" w:rsidRDefault="006921B1" w:rsidP="005570C6">
      <w:pPr>
        <w:pStyle w:val="NoSpacing"/>
        <w:rPr>
          <w:rFonts w:ascii="Comic Sans MS" w:hAnsi="Comic Sans MS"/>
          <w:sz w:val="24"/>
          <w:szCs w:val="24"/>
        </w:rPr>
      </w:pPr>
      <w:r>
        <w:rPr>
          <w:rFonts w:ascii="Comic Sans MS" w:hAnsi="Comic Sans MS"/>
          <w:sz w:val="24"/>
          <w:szCs w:val="24"/>
        </w:rPr>
        <w:lastRenderedPageBreak/>
        <w:t>Year 1 – Subtraction</w:t>
      </w:r>
    </w:p>
    <w:p w:rsidR="008D1669" w:rsidRDefault="008D1669"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r>
        <w:rPr>
          <w:noProof/>
          <w:lang w:eastAsia="en-GB"/>
        </w:rPr>
        <w:drawing>
          <wp:inline distT="0" distB="0" distL="0" distR="0" wp14:anchorId="0925C023" wp14:editId="4F5E2A61">
            <wp:extent cx="5494020" cy="412508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5521" cy="4126207"/>
                    </a:xfrm>
                    <a:prstGeom prst="rect">
                      <a:avLst/>
                    </a:prstGeom>
                  </pic:spPr>
                </pic:pic>
              </a:graphicData>
            </a:graphic>
          </wp:inline>
        </w:drawing>
      </w:r>
    </w:p>
    <w:p w:rsidR="006921B1" w:rsidRDefault="006921B1" w:rsidP="005570C6">
      <w:pPr>
        <w:pStyle w:val="NoSpacing"/>
        <w:rPr>
          <w:rFonts w:ascii="Comic Sans MS" w:hAnsi="Comic Sans MS"/>
          <w:sz w:val="24"/>
          <w:szCs w:val="24"/>
        </w:rPr>
      </w:pPr>
      <w:r>
        <w:rPr>
          <w:noProof/>
          <w:lang w:eastAsia="en-GB"/>
        </w:rPr>
        <w:lastRenderedPageBreak/>
        <w:drawing>
          <wp:inline distT="0" distB="0" distL="0" distR="0" wp14:anchorId="690F9142" wp14:editId="2ED07484">
            <wp:extent cx="5478430" cy="4206240"/>
            <wp:effectExtent l="0" t="0" r="825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87097" cy="4212895"/>
                    </a:xfrm>
                    <a:prstGeom prst="rect">
                      <a:avLst/>
                    </a:prstGeom>
                  </pic:spPr>
                </pic:pic>
              </a:graphicData>
            </a:graphic>
          </wp:inline>
        </w:drawing>
      </w:r>
    </w:p>
    <w:p w:rsidR="006921B1" w:rsidRDefault="006921B1" w:rsidP="005570C6">
      <w:pPr>
        <w:pStyle w:val="NoSpacing"/>
        <w:rPr>
          <w:rFonts w:ascii="Comic Sans MS" w:hAnsi="Comic Sans MS"/>
          <w:sz w:val="24"/>
          <w:szCs w:val="24"/>
        </w:rPr>
      </w:pPr>
    </w:p>
    <w:p w:rsidR="00990BD6" w:rsidRDefault="006921B1" w:rsidP="005570C6">
      <w:pPr>
        <w:pStyle w:val="NoSpacing"/>
        <w:rPr>
          <w:rFonts w:ascii="Comic Sans MS" w:hAnsi="Comic Sans MS"/>
          <w:sz w:val="24"/>
          <w:szCs w:val="24"/>
        </w:rPr>
      </w:pPr>
      <w:r>
        <w:rPr>
          <w:rFonts w:ascii="Comic Sans MS" w:hAnsi="Comic Sans MS"/>
          <w:sz w:val="24"/>
          <w:szCs w:val="24"/>
        </w:rPr>
        <w:t>Year 2- Subtraction</w:t>
      </w:r>
    </w:p>
    <w:p w:rsidR="006921B1" w:rsidRDefault="006921B1" w:rsidP="005570C6">
      <w:pPr>
        <w:pStyle w:val="NoSpacing"/>
        <w:rPr>
          <w:rFonts w:ascii="Comic Sans MS" w:hAnsi="Comic Sans MS"/>
          <w:sz w:val="24"/>
          <w:szCs w:val="24"/>
        </w:rPr>
      </w:pPr>
      <w:r>
        <w:rPr>
          <w:noProof/>
          <w:lang w:eastAsia="en-GB"/>
        </w:rPr>
        <w:drawing>
          <wp:inline distT="0" distB="0" distL="0" distR="0" wp14:anchorId="170F4C91" wp14:editId="01655899">
            <wp:extent cx="5731510" cy="358648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586480"/>
                    </a:xfrm>
                    <a:prstGeom prst="rect">
                      <a:avLst/>
                    </a:prstGeom>
                  </pic:spPr>
                </pic:pic>
              </a:graphicData>
            </a:graphic>
          </wp:inline>
        </w:drawing>
      </w:r>
    </w:p>
    <w:p w:rsidR="00183A2D" w:rsidRDefault="00183A2D" w:rsidP="005570C6">
      <w:pPr>
        <w:pStyle w:val="NoSpacing"/>
        <w:rPr>
          <w:rFonts w:ascii="Comic Sans MS" w:hAnsi="Comic Sans MS"/>
          <w:sz w:val="24"/>
          <w:szCs w:val="24"/>
        </w:rPr>
      </w:pPr>
      <w:r>
        <w:rPr>
          <w:rFonts w:ascii="Comic Sans MS" w:hAnsi="Comic Sans MS"/>
          <w:sz w:val="24"/>
          <w:szCs w:val="24"/>
        </w:rPr>
        <w:lastRenderedPageBreak/>
        <w:t>Year 3 Subtraction</w:t>
      </w:r>
    </w:p>
    <w:p w:rsidR="00CC1047" w:rsidRDefault="00CC1047"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r>
        <w:rPr>
          <w:noProof/>
          <w:lang w:eastAsia="en-GB"/>
        </w:rPr>
        <w:drawing>
          <wp:inline distT="0" distB="0" distL="0" distR="0" wp14:anchorId="29832D1E" wp14:editId="58635F76">
            <wp:extent cx="5731510" cy="316928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169285"/>
                    </a:xfrm>
                    <a:prstGeom prst="rect">
                      <a:avLst/>
                    </a:prstGeom>
                  </pic:spPr>
                </pic:pic>
              </a:graphicData>
            </a:graphic>
          </wp:inline>
        </w:drawing>
      </w:r>
    </w:p>
    <w:p w:rsidR="006921B1" w:rsidRDefault="006921B1" w:rsidP="005570C6">
      <w:pPr>
        <w:pStyle w:val="NoSpacing"/>
        <w:rPr>
          <w:rFonts w:ascii="Comic Sans MS" w:hAnsi="Comic Sans MS"/>
          <w:sz w:val="24"/>
          <w:szCs w:val="24"/>
        </w:rPr>
      </w:pPr>
    </w:p>
    <w:p w:rsidR="00CC1047" w:rsidRDefault="00CC1047">
      <w:pPr>
        <w:rPr>
          <w:rFonts w:ascii="Comic Sans MS" w:hAnsi="Comic Sans MS"/>
          <w:sz w:val="24"/>
          <w:szCs w:val="24"/>
        </w:rPr>
      </w:pPr>
      <w:r>
        <w:rPr>
          <w:rFonts w:ascii="Comic Sans MS" w:hAnsi="Comic Sans MS"/>
          <w:sz w:val="24"/>
          <w:szCs w:val="24"/>
        </w:rPr>
        <w:br w:type="page"/>
      </w:r>
    </w:p>
    <w:p w:rsidR="006921B1" w:rsidRDefault="006921B1" w:rsidP="00CC1047">
      <w:pPr>
        <w:pStyle w:val="NoSpacing"/>
        <w:spacing w:after="120"/>
        <w:rPr>
          <w:rFonts w:ascii="Comic Sans MS" w:hAnsi="Comic Sans MS"/>
          <w:sz w:val="24"/>
          <w:szCs w:val="24"/>
        </w:rPr>
      </w:pPr>
      <w:r>
        <w:rPr>
          <w:rFonts w:ascii="Comic Sans MS" w:hAnsi="Comic Sans MS"/>
          <w:sz w:val="24"/>
          <w:szCs w:val="24"/>
        </w:rPr>
        <w:lastRenderedPageBreak/>
        <w:t xml:space="preserve">Year 4-6 </w:t>
      </w:r>
      <w:r w:rsidR="00E93E6D">
        <w:rPr>
          <w:rFonts w:ascii="Comic Sans MS" w:hAnsi="Comic Sans MS"/>
          <w:sz w:val="24"/>
          <w:szCs w:val="24"/>
        </w:rPr>
        <w:t>–</w:t>
      </w:r>
      <w:r w:rsidR="00183A2D">
        <w:rPr>
          <w:rFonts w:ascii="Comic Sans MS" w:hAnsi="Comic Sans MS"/>
          <w:sz w:val="24"/>
          <w:szCs w:val="24"/>
        </w:rPr>
        <w:t xml:space="preserve"> </w:t>
      </w:r>
      <w:r>
        <w:rPr>
          <w:rFonts w:ascii="Comic Sans MS" w:hAnsi="Comic Sans MS"/>
          <w:sz w:val="24"/>
          <w:szCs w:val="24"/>
        </w:rPr>
        <w:t>Subtraction</w:t>
      </w:r>
    </w:p>
    <w:p w:rsidR="00E93E6D" w:rsidRDefault="00E93E6D" w:rsidP="005570C6">
      <w:pPr>
        <w:pStyle w:val="NoSpacing"/>
        <w:rPr>
          <w:rFonts w:ascii="Comic Sans MS" w:hAnsi="Comic Sans MS"/>
          <w:sz w:val="24"/>
          <w:szCs w:val="24"/>
        </w:rPr>
      </w:pPr>
      <w:r>
        <w:rPr>
          <w:noProof/>
          <w:lang w:eastAsia="en-GB"/>
        </w:rPr>
        <w:drawing>
          <wp:inline distT="0" distB="0" distL="0" distR="0" wp14:anchorId="29B03FF6" wp14:editId="3431B2BB">
            <wp:extent cx="4022090" cy="413794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62635" cy="4179662"/>
                    </a:xfrm>
                    <a:prstGeom prst="rect">
                      <a:avLst/>
                    </a:prstGeom>
                  </pic:spPr>
                </pic:pic>
              </a:graphicData>
            </a:graphic>
          </wp:inline>
        </w:drawing>
      </w:r>
      <w:r w:rsidR="004D20B7">
        <w:rPr>
          <w:noProof/>
          <w:lang w:eastAsia="en-GB"/>
        </w:rPr>
        <w:drawing>
          <wp:inline distT="0" distB="0" distL="0" distR="0" wp14:anchorId="2230BE7F" wp14:editId="796A294E">
            <wp:extent cx="1562735" cy="4114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92203" cy="4192392"/>
                    </a:xfrm>
                    <a:prstGeom prst="rect">
                      <a:avLst/>
                    </a:prstGeom>
                  </pic:spPr>
                </pic:pic>
              </a:graphicData>
            </a:graphic>
          </wp:inline>
        </w:drawing>
      </w:r>
    </w:p>
    <w:p w:rsidR="006921B1" w:rsidRDefault="006921B1" w:rsidP="005570C6">
      <w:pPr>
        <w:pStyle w:val="NoSpacing"/>
        <w:rPr>
          <w:rFonts w:ascii="Comic Sans MS" w:hAnsi="Comic Sans MS"/>
          <w:sz w:val="24"/>
          <w:szCs w:val="24"/>
        </w:rPr>
      </w:pPr>
    </w:p>
    <w:p w:rsidR="006921B1" w:rsidRDefault="004D20B7" w:rsidP="005570C6">
      <w:pPr>
        <w:pStyle w:val="NoSpacing"/>
        <w:rPr>
          <w:rFonts w:ascii="Comic Sans MS" w:hAnsi="Comic Sans MS"/>
          <w:sz w:val="24"/>
          <w:szCs w:val="24"/>
        </w:rPr>
      </w:pPr>
      <w:r>
        <w:rPr>
          <w:noProof/>
          <w:lang w:eastAsia="en-GB"/>
        </w:rPr>
        <w:drawing>
          <wp:inline distT="0" distB="0" distL="0" distR="0" wp14:anchorId="5864587F" wp14:editId="7A411B48">
            <wp:extent cx="2725838" cy="1197122"/>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4154" cy="1205166"/>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6921B1" w:rsidRDefault="005810CA" w:rsidP="005570C6">
      <w:pPr>
        <w:pStyle w:val="NoSpacing"/>
        <w:rPr>
          <w:rFonts w:ascii="Comic Sans MS" w:hAnsi="Comic Sans MS"/>
          <w:sz w:val="24"/>
          <w:szCs w:val="24"/>
        </w:rPr>
      </w:pPr>
      <w:r>
        <w:rPr>
          <w:rFonts w:ascii="Comic Sans MS" w:hAnsi="Comic Sans MS"/>
          <w:sz w:val="24"/>
          <w:szCs w:val="24"/>
        </w:rPr>
        <w:lastRenderedPageBreak/>
        <w:t>Year 1 – Multiplication</w:t>
      </w:r>
    </w:p>
    <w:p w:rsidR="00CC1047" w:rsidRDefault="00CC1047" w:rsidP="005570C6">
      <w:pPr>
        <w:pStyle w:val="NoSpacing"/>
        <w:rPr>
          <w:rFonts w:ascii="Comic Sans MS" w:hAnsi="Comic Sans MS"/>
          <w:sz w:val="24"/>
          <w:szCs w:val="24"/>
        </w:rPr>
      </w:pPr>
    </w:p>
    <w:p w:rsidR="005810CA" w:rsidRDefault="005810CA" w:rsidP="005570C6">
      <w:pPr>
        <w:pStyle w:val="NoSpacing"/>
        <w:rPr>
          <w:rFonts w:ascii="Comic Sans MS" w:hAnsi="Comic Sans MS"/>
          <w:sz w:val="24"/>
          <w:szCs w:val="24"/>
        </w:rPr>
      </w:pPr>
      <w:r>
        <w:rPr>
          <w:noProof/>
          <w:lang w:eastAsia="en-GB"/>
        </w:rPr>
        <w:drawing>
          <wp:inline distT="0" distB="0" distL="0" distR="0" wp14:anchorId="2CD9836D" wp14:editId="7AE27345">
            <wp:extent cx="5731510" cy="4264025"/>
            <wp:effectExtent l="0" t="0" r="254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4264025"/>
                    </a:xfrm>
                    <a:prstGeom prst="rect">
                      <a:avLst/>
                    </a:prstGeom>
                  </pic:spPr>
                </pic:pic>
              </a:graphicData>
            </a:graphic>
          </wp:inline>
        </w:drawing>
      </w:r>
    </w:p>
    <w:p w:rsidR="005810CA" w:rsidRDefault="005810CA" w:rsidP="005570C6">
      <w:pPr>
        <w:pStyle w:val="NoSpacing"/>
        <w:rPr>
          <w:rFonts w:ascii="Comic Sans MS" w:hAnsi="Comic Sans MS"/>
          <w:sz w:val="24"/>
          <w:szCs w:val="24"/>
        </w:rPr>
      </w:pPr>
      <w:r>
        <w:rPr>
          <w:noProof/>
          <w:lang w:eastAsia="en-GB"/>
        </w:rPr>
        <w:drawing>
          <wp:inline distT="0" distB="0" distL="0" distR="0" wp14:anchorId="1412E784" wp14:editId="549BA88A">
            <wp:extent cx="5731510" cy="305308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053080"/>
                    </a:xfrm>
                    <a:prstGeom prst="rect">
                      <a:avLst/>
                    </a:prstGeom>
                  </pic:spPr>
                </pic:pic>
              </a:graphicData>
            </a:graphic>
          </wp:inline>
        </w:drawing>
      </w:r>
    </w:p>
    <w:p w:rsidR="005810CA" w:rsidRDefault="005810CA" w:rsidP="005570C6">
      <w:pPr>
        <w:pStyle w:val="NoSpacing"/>
        <w:rPr>
          <w:rFonts w:ascii="Comic Sans MS" w:hAnsi="Comic Sans MS"/>
          <w:sz w:val="24"/>
          <w:szCs w:val="24"/>
        </w:rPr>
      </w:pPr>
    </w:p>
    <w:p w:rsidR="005810CA" w:rsidRDefault="005810CA" w:rsidP="00CC1047">
      <w:pPr>
        <w:pStyle w:val="NoSpacing"/>
        <w:rPr>
          <w:rFonts w:ascii="Comic Sans MS" w:hAnsi="Comic Sans MS"/>
          <w:sz w:val="24"/>
          <w:szCs w:val="24"/>
        </w:rPr>
      </w:pPr>
      <w:r>
        <w:rPr>
          <w:rFonts w:ascii="Comic Sans MS" w:hAnsi="Comic Sans MS"/>
          <w:sz w:val="24"/>
          <w:szCs w:val="24"/>
        </w:rPr>
        <w:lastRenderedPageBreak/>
        <w:t>Year 2 – Multiplication</w:t>
      </w:r>
      <w:r w:rsidRPr="005810CA">
        <w:rPr>
          <w:noProof/>
          <w:lang w:eastAsia="en-GB"/>
        </w:rPr>
        <w:t xml:space="preserve"> </w:t>
      </w:r>
      <w:r>
        <w:rPr>
          <w:noProof/>
          <w:lang w:eastAsia="en-GB"/>
        </w:rPr>
        <w:drawing>
          <wp:inline distT="0" distB="0" distL="0" distR="0" wp14:anchorId="3BF97F13" wp14:editId="607DFBB9">
            <wp:extent cx="5731510" cy="4303395"/>
            <wp:effectExtent l="0" t="0" r="254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4303395"/>
                    </a:xfrm>
                    <a:prstGeom prst="rect">
                      <a:avLst/>
                    </a:prstGeom>
                  </pic:spPr>
                </pic:pic>
              </a:graphicData>
            </a:graphic>
          </wp:inline>
        </w:drawing>
      </w:r>
    </w:p>
    <w:p w:rsidR="005810CA" w:rsidRDefault="005810CA" w:rsidP="005570C6">
      <w:pPr>
        <w:pStyle w:val="NoSpacing"/>
        <w:rPr>
          <w:rFonts w:ascii="Comic Sans MS" w:hAnsi="Comic Sans MS"/>
          <w:sz w:val="24"/>
          <w:szCs w:val="24"/>
        </w:rPr>
      </w:pPr>
      <w:r>
        <w:rPr>
          <w:noProof/>
          <w:lang w:eastAsia="en-GB"/>
        </w:rPr>
        <w:lastRenderedPageBreak/>
        <w:drawing>
          <wp:inline distT="0" distB="0" distL="0" distR="0" wp14:anchorId="204A0D05" wp14:editId="2B3FD7FF">
            <wp:extent cx="5731510" cy="430784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4307840"/>
                    </a:xfrm>
                    <a:prstGeom prst="rect">
                      <a:avLst/>
                    </a:prstGeom>
                  </pic:spPr>
                </pic:pic>
              </a:graphicData>
            </a:graphic>
          </wp:inline>
        </w:drawing>
      </w:r>
    </w:p>
    <w:p w:rsidR="00CC1047" w:rsidRDefault="00CC1047">
      <w:pPr>
        <w:rPr>
          <w:rFonts w:ascii="Comic Sans MS" w:hAnsi="Comic Sans MS"/>
          <w:sz w:val="24"/>
          <w:szCs w:val="24"/>
        </w:rPr>
      </w:pPr>
      <w:r>
        <w:rPr>
          <w:rFonts w:ascii="Comic Sans MS" w:hAnsi="Comic Sans MS"/>
          <w:sz w:val="24"/>
          <w:szCs w:val="24"/>
        </w:rPr>
        <w:br w:type="page"/>
      </w:r>
    </w:p>
    <w:p w:rsidR="005810CA" w:rsidRDefault="005810CA" w:rsidP="005570C6">
      <w:pPr>
        <w:pStyle w:val="NoSpacing"/>
        <w:rPr>
          <w:rFonts w:ascii="Comic Sans MS" w:hAnsi="Comic Sans MS"/>
          <w:sz w:val="24"/>
          <w:szCs w:val="24"/>
        </w:rPr>
      </w:pPr>
      <w:r>
        <w:rPr>
          <w:rFonts w:ascii="Comic Sans MS" w:hAnsi="Comic Sans MS"/>
          <w:sz w:val="24"/>
          <w:szCs w:val="24"/>
        </w:rPr>
        <w:lastRenderedPageBreak/>
        <w:t>Year 3 – Multiplication</w:t>
      </w:r>
    </w:p>
    <w:p w:rsidR="00CC1047" w:rsidRDefault="00CC1047" w:rsidP="005570C6">
      <w:pPr>
        <w:pStyle w:val="NoSpacing"/>
        <w:rPr>
          <w:rFonts w:ascii="Comic Sans MS" w:hAnsi="Comic Sans MS"/>
          <w:sz w:val="24"/>
          <w:szCs w:val="24"/>
        </w:rPr>
      </w:pPr>
    </w:p>
    <w:p w:rsidR="005810CA" w:rsidRDefault="005810CA" w:rsidP="005570C6">
      <w:pPr>
        <w:pStyle w:val="NoSpacing"/>
        <w:rPr>
          <w:rFonts w:ascii="Comic Sans MS" w:hAnsi="Comic Sans MS"/>
          <w:sz w:val="24"/>
          <w:szCs w:val="24"/>
        </w:rPr>
      </w:pPr>
      <w:r>
        <w:rPr>
          <w:noProof/>
          <w:lang w:eastAsia="en-GB"/>
        </w:rPr>
        <w:drawing>
          <wp:inline distT="0" distB="0" distL="0" distR="0" wp14:anchorId="51903937" wp14:editId="3DF775E1">
            <wp:extent cx="5731510" cy="434721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4347210"/>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5810CA" w:rsidRDefault="005810CA" w:rsidP="005570C6">
      <w:pPr>
        <w:pStyle w:val="NoSpacing"/>
        <w:rPr>
          <w:rFonts w:ascii="Comic Sans MS" w:hAnsi="Comic Sans MS"/>
          <w:sz w:val="24"/>
          <w:szCs w:val="24"/>
        </w:rPr>
      </w:pPr>
      <w:r>
        <w:rPr>
          <w:rFonts w:ascii="Comic Sans MS" w:hAnsi="Comic Sans MS"/>
          <w:sz w:val="24"/>
          <w:szCs w:val="24"/>
        </w:rPr>
        <w:lastRenderedPageBreak/>
        <w:t>Year 4 – Multiplication</w:t>
      </w:r>
    </w:p>
    <w:p w:rsidR="00CC1047" w:rsidRDefault="00CC1047" w:rsidP="005570C6">
      <w:pPr>
        <w:pStyle w:val="NoSpacing"/>
        <w:rPr>
          <w:rFonts w:ascii="Comic Sans MS" w:hAnsi="Comic Sans MS"/>
          <w:sz w:val="24"/>
          <w:szCs w:val="24"/>
        </w:rPr>
      </w:pPr>
    </w:p>
    <w:p w:rsidR="005810CA" w:rsidRDefault="004D20B7" w:rsidP="005570C6">
      <w:pPr>
        <w:pStyle w:val="NoSpacing"/>
        <w:rPr>
          <w:rFonts w:ascii="Comic Sans MS" w:hAnsi="Comic Sans MS"/>
          <w:sz w:val="24"/>
          <w:szCs w:val="24"/>
        </w:rPr>
      </w:pPr>
      <w:r>
        <w:rPr>
          <w:noProof/>
          <w:lang w:eastAsia="en-GB"/>
        </w:rPr>
        <mc:AlternateContent>
          <mc:Choice Requires="wps">
            <w:drawing>
              <wp:anchor distT="0" distB="0" distL="114300" distR="114300" simplePos="0" relativeHeight="251660288" behindDoc="0" locked="0" layoutInCell="1" allowOverlap="1" wp14:anchorId="55322900" wp14:editId="3DF1A992">
                <wp:simplePos x="0" y="0"/>
                <wp:positionH relativeFrom="column">
                  <wp:posOffset>4653023</wp:posOffset>
                </wp:positionH>
                <wp:positionV relativeFrom="paragraph">
                  <wp:posOffset>3595981</wp:posOffset>
                </wp:positionV>
                <wp:extent cx="619245"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6192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19005B66" id="Straight Connector 39"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4pt,283.15pt" to="415.15pt,28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659264" behindDoc="0" locked="0" layoutInCell="1" allowOverlap="1" wp14:anchorId="28F2DB65" wp14:editId="5DDED34F">
                <wp:simplePos x="0" y="0"/>
                <wp:positionH relativeFrom="column">
                  <wp:posOffset>4259484</wp:posOffset>
                </wp:positionH>
                <wp:positionV relativeFrom="paragraph">
                  <wp:posOffset>4134204</wp:posOffset>
                </wp:positionV>
                <wp:extent cx="682906" cy="0"/>
                <wp:effectExtent l="0" t="0" r="0" b="0"/>
                <wp:wrapNone/>
                <wp:docPr id="38" name="Straight Connector 38"/>
                <wp:cNvGraphicFramePr/>
                <a:graphic xmlns:a="http://schemas.openxmlformats.org/drawingml/2006/main">
                  <a:graphicData uri="http://schemas.microsoft.com/office/word/2010/wordprocessingShape">
                    <wps:wsp>
                      <wps:cNvCnPr/>
                      <wps:spPr>
                        <a:xfrm>
                          <a:off x="0" y="0"/>
                          <a:ext cx="68290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260697BD" id="Straight Connector 38"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35.4pt,325.55pt" to="389.15pt,3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" strokecolor="black [3200]" strokeweight=".5pt">
                <v:stroke joinstyle="miter"/>
              </v:line>
            </w:pict>
          </mc:Fallback>
        </mc:AlternateContent>
      </w:r>
      <w:r w:rsidR="005810CA">
        <w:rPr>
          <w:noProof/>
          <w:lang w:eastAsia="en-GB"/>
        </w:rPr>
        <w:drawing>
          <wp:inline distT="0" distB="0" distL="0" distR="0" wp14:anchorId="0F912575" wp14:editId="77D48592">
            <wp:extent cx="5731510" cy="4315460"/>
            <wp:effectExtent l="0" t="0" r="254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4315460"/>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5810CA" w:rsidRDefault="005810CA" w:rsidP="005570C6">
      <w:pPr>
        <w:pStyle w:val="NoSpacing"/>
        <w:rPr>
          <w:rFonts w:ascii="Comic Sans MS" w:hAnsi="Comic Sans MS"/>
          <w:sz w:val="24"/>
          <w:szCs w:val="24"/>
        </w:rPr>
      </w:pPr>
      <w:r>
        <w:rPr>
          <w:rFonts w:ascii="Comic Sans MS" w:hAnsi="Comic Sans MS"/>
          <w:sz w:val="24"/>
          <w:szCs w:val="24"/>
        </w:rPr>
        <w:lastRenderedPageBreak/>
        <w:t>Years 5 and 6 Multiplication</w:t>
      </w:r>
    </w:p>
    <w:p w:rsidR="00CC1047" w:rsidRDefault="00CC1047" w:rsidP="005570C6">
      <w:pPr>
        <w:pStyle w:val="NoSpacing"/>
        <w:rPr>
          <w:rFonts w:ascii="Comic Sans MS" w:hAnsi="Comic Sans MS"/>
          <w:sz w:val="24"/>
          <w:szCs w:val="24"/>
        </w:rPr>
      </w:pPr>
    </w:p>
    <w:p w:rsidR="005810CA" w:rsidRDefault="004D20B7" w:rsidP="005570C6">
      <w:pPr>
        <w:pStyle w:val="NoSpacing"/>
        <w:rPr>
          <w:rFonts w:ascii="Comic Sans MS" w:hAnsi="Comic Sans MS"/>
          <w:sz w:val="24"/>
          <w:szCs w:val="24"/>
        </w:rPr>
      </w:pPr>
      <w:r>
        <w:rPr>
          <w:noProof/>
          <w:lang w:eastAsia="en-GB"/>
        </w:rPr>
        <mc:AlternateContent>
          <mc:Choice Requires="wps">
            <w:drawing>
              <wp:anchor distT="0" distB="0" distL="114300" distR="114300" simplePos="0" relativeHeight="251663360" behindDoc="0" locked="0" layoutInCell="1" allowOverlap="1" wp14:anchorId="2B5858AA" wp14:editId="181D35F9">
                <wp:simplePos x="0" y="0"/>
                <wp:positionH relativeFrom="column">
                  <wp:posOffset>4595149</wp:posOffset>
                </wp:positionH>
                <wp:positionV relativeFrom="paragraph">
                  <wp:posOffset>1622497</wp:posOffset>
                </wp:positionV>
                <wp:extent cx="567160"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5671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5CDD7204" id="Straight Connector 4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61.8pt,127.75pt" to="406.45pt,1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662336" behindDoc="0" locked="0" layoutInCell="1" allowOverlap="1" wp14:anchorId="411E7A24" wp14:editId="6B59F296">
                <wp:simplePos x="0" y="0"/>
                <wp:positionH relativeFrom="column">
                  <wp:posOffset>4265271</wp:posOffset>
                </wp:positionH>
                <wp:positionV relativeFrom="paragraph">
                  <wp:posOffset>2195444</wp:posOffset>
                </wp:positionV>
                <wp:extent cx="682906" cy="5788"/>
                <wp:effectExtent l="0" t="0" r="22225" b="32385"/>
                <wp:wrapNone/>
                <wp:docPr id="43" name="Straight Connector 43"/>
                <wp:cNvGraphicFramePr/>
                <a:graphic xmlns:a="http://schemas.openxmlformats.org/drawingml/2006/main">
                  <a:graphicData uri="http://schemas.microsoft.com/office/word/2010/wordprocessingShape">
                    <wps:wsp>
                      <wps:cNvCnPr/>
                      <wps:spPr>
                        <a:xfrm>
                          <a:off x="0" y="0"/>
                          <a:ext cx="682906" cy="5788"/>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583C659D" id="Straight Connector 43"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35.85pt,172.85pt" to="389.6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" strokecolor="black [3200]" strokeweight="1.5pt">
                <v:stroke joinstyle="miter"/>
              </v:line>
            </w:pict>
          </mc:Fallback>
        </mc:AlternateContent>
      </w:r>
      <w:r>
        <w:rPr>
          <w:noProof/>
          <w:lang w:eastAsia="en-GB"/>
        </w:rPr>
        <mc:AlternateContent>
          <mc:Choice Requires="wps">
            <w:drawing>
              <wp:anchor distT="0" distB="0" distL="114300" distR="114300" simplePos="0" relativeHeight="251661312" behindDoc="0" locked="0" layoutInCell="1" allowOverlap="1" wp14:anchorId="2072C818" wp14:editId="5354C3DD">
                <wp:simplePos x="0" y="0"/>
                <wp:positionH relativeFrom="column">
                  <wp:posOffset>4218972</wp:posOffset>
                </wp:positionH>
                <wp:positionV relativeFrom="paragraph">
                  <wp:posOffset>4134204</wp:posOffset>
                </wp:positionV>
                <wp:extent cx="636608"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63660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441CCF2B" id="Straight Connector 4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32.2pt,325.55pt" to="382.35pt,3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" strokecolor="black [3200]" strokeweight=".5pt">
                <v:stroke joinstyle="miter"/>
              </v:line>
            </w:pict>
          </mc:Fallback>
        </mc:AlternateContent>
      </w:r>
      <w:r w:rsidR="005810CA">
        <w:rPr>
          <w:noProof/>
          <w:lang w:eastAsia="en-GB"/>
        </w:rPr>
        <w:drawing>
          <wp:inline distT="0" distB="0" distL="0" distR="0" wp14:anchorId="23DF4254" wp14:editId="2246D25E">
            <wp:extent cx="5731510" cy="42926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292600"/>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4D20B7" w:rsidP="005570C6">
      <w:pPr>
        <w:pStyle w:val="NoSpacing"/>
        <w:rPr>
          <w:rFonts w:ascii="Comic Sans MS" w:hAnsi="Comic Sans MS"/>
          <w:sz w:val="24"/>
          <w:szCs w:val="24"/>
        </w:rPr>
      </w:pPr>
      <w:r w:rsidRPr="004D20B7">
        <w:rPr>
          <w:noProof/>
          <w:lang w:eastAsia="en-GB"/>
        </w:rPr>
        <w:drawing>
          <wp:inline distT="0" distB="0" distL="0" distR="0" wp14:anchorId="30C0C11A" wp14:editId="634D4316">
            <wp:extent cx="3014162" cy="129636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45075" cy="1309659"/>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5810CA" w:rsidRDefault="005810CA" w:rsidP="005570C6">
      <w:pPr>
        <w:pStyle w:val="NoSpacing"/>
        <w:rPr>
          <w:rFonts w:ascii="Comic Sans MS" w:hAnsi="Comic Sans MS"/>
          <w:sz w:val="24"/>
          <w:szCs w:val="24"/>
        </w:rPr>
      </w:pPr>
      <w:r>
        <w:rPr>
          <w:rFonts w:ascii="Comic Sans MS" w:hAnsi="Comic Sans MS"/>
          <w:sz w:val="24"/>
          <w:szCs w:val="24"/>
        </w:rPr>
        <w:lastRenderedPageBreak/>
        <w:t>Year 6 Multiplication</w:t>
      </w:r>
    </w:p>
    <w:p w:rsidR="00CC1047" w:rsidRDefault="00CC1047" w:rsidP="005570C6">
      <w:pPr>
        <w:pStyle w:val="NoSpacing"/>
        <w:rPr>
          <w:rFonts w:ascii="Comic Sans MS" w:hAnsi="Comic Sans MS"/>
          <w:sz w:val="24"/>
          <w:szCs w:val="24"/>
        </w:rPr>
      </w:pPr>
    </w:p>
    <w:p w:rsidR="005810CA" w:rsidRDefault="004D20B7" w:rsidP="005570C6">
      <w:pPr>
        <w:pStyle w:val="NoSpacing"/>
        <w:rPr>
          <w:rFonts w:ascii="Comic Sans MS" w:hAnsi="Comic Sans MS"/>
          <w:sz w:val="24"/>
          <w:szCs w:val="24"/>
        </w:rPr>
      </w:pPr>
      <w:r>
        <w:rPr>
          <w:noProof/>
          <w:lang w:eastAsia="en-GB"/>
        </w:rPr>
        <mc:AlternateContent>
          <mc:Choice Requires="wps">
            <w:drawing>
              <wp:anchor distT="0" distB="0" distL="114300" distR="114300" simplePos="0" relativeHeight="251665408" behindDoc="0" locked="0" layoutInCell="1" allowOverlap="1" wp14:anchorId="483A961F" wp14:editId="16EF5929">
                <wp:simplePos x="0" y="0"/>
                <wp:positionH relativeFrom="column">
                  <wp:posOffset>4334719</wp:posOffset>
                </wp:positionH>
                <wp:positionV relativeFrom="paragraph">
                  <wp:posOffset>1686158</wp:posOffset>
                </wp:positionV>
                <wp:extent cx="1041722" cy="17362"/>
                <wp:effectExtent l="0" t="0" r="25400" b="20955"/>
                <wp:wrapNone/>
                <wp:docPr id="46" name="Straight Connector 46"/>
                <wp:cNvGraphicFramePr/>
                <a:graphic xmlns:a="http://schemas.openxmlformats.org/drawingml/2006/main">
                  <a:graphicData uri="http://schemas.microsoft.com/office/word/2010/wordprocessingShape">
                    <wps:wsp>
                      <wps:cNvCnPr/>
                      <wps:spPr>
                        <a:xfrm>
                          <a:off x="0" y="0"/>
                          <a:ext cx="1041722" cy="17362"/>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cex="http://schemas.microsoft.com/office/word/2018/wordml/cex" xmlns:w16="http://schemas.microsoft.com/office/word/2018/wordml">
            <w:pict>
              <v:line w14:anchorId="0991DA18" id="Straight Connector 4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41.3pt,132.75pt" to="423.35pt,1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" strokecolor="black [3200]" strokeweight="1pt">
                <v:stroke joinstyle="miter"/>
              </v:line>
            </w:pict>
          </mc:Fallback>
        </mc:AlternateContent>
      </w:r>
      <w:r>
        <w:rPr>
          <w:noProof/>
          <w:lang w:eastAsia="en-GB"/>
        </w:rPr>
        <mc:AlternateContent>
          <mc:Choice Requires="wps">
            <w:drawing>
              <wp:anchor distT="0" distB="0" distL="114300" distR="114300" simplePos="0" relativeHeight="251664384" behindDoc="0" locked="0" layoutInCell="1" allowOverlap="1" wp14:anchorId="6E8C8ED4" wp14:editId="0F64AE93">
                <wp:simplePos x="0" y="0"/>
                <wp:positionH relativeFrom="column">
                  <wp:posOffset>4317357</wp:posOffset>
                </wp:positionH>
                <wp:positionV relativeFrom="paragraph">
                  <wp:posOffset>1483601</wp:posOffset>
                </wp:positionV>
                <wp:extent cx="196360" cy="11575"/>
                <wp:effectExtent l="0" t="0" r="13335" b="26670"/>
                <wp:wrapNone/>
                <wp:docPr id="45" name="Straight Connector 45"/>
                <wp:cNvGraphicFramePr/>
                <a:graphic xmlns:a="http://schemas.openxmlformats.org/drawingml/2006/main">
                  <a:graphicData uri="http://schemas.microsoft.com/office/word/2010/wordprocessingShape">
                    <wps:wsp>
                      <wps:cNvCnPr/>
                      <wps:spPr>
                        <a:xfrm flipH="1" flipV="1">
                          <a:off x="0" y="0"/>
                          <a:ext cx="196360" cy="115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51ECA9DE" id="Straight Connector 45"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9.95pt,116.8pt" to="355.4pt,1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" strokecolor="black [3200]" strokeweight="1.5pt">
                <v:stroke joinstyle="miter"/>
              </v:line>
            </w:pict>
          </mc:Fallback>
        </mc:AlternateContent>
      </w:r>
      <w:r w:rsidR="005810CA">
        <w:rPr>
          <w:noProof/>
          <w:lang w:eastAsia="en-GB"/>
        </w:rPr>
        <w:drawing>
          <wp:inline distT="0" distB="0" distL="0" distR="0" wp14:anchorId="5E2CC277" wp14:editId="13AD5FBD">
            <wp:extent cx="5731510" cy="436245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4362450"/>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4D20B7" w:rsidRDefault="004D20B7" w:rsidP="005570C6">
      <w:pPr>
        <w:pStyle w:val="NoSpacing"/>
        <w:rPr>
          <w:rFonts w:ascii="Comic Sans MS" w:hAnsi="Comic Sans MS"/>
          <w:sz w:val="24"/>
          <w:szCs w:val="24"/>
        </w:rPr>
      </w:pPr>
      <w:r>
        <w:rPr>
          <w:noProof/>
          <w:lang w:eastAsia="en-GB"/>
        </w:rPr>
        <w:drawing>
          <wp:inline distT="0" distB="0" distL="0" distR="0" wp14:anchorId="4D876B67" wp14:editId="0665463B">
            <wp:extent cx="2957957" cy="137738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36904" cy="1414149"/>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5810CA" w:rsidRDefault="007A5658" w:rsidP="005570C6">
      <w:pPr>
        <w:pStyle w:val="NoSpacing"/>
        <w:rPr>
          <w:rFonts w:ascii="Comic Sans MS" w:hAnsi="Comic Sans MS"/>
          <w:sz w:val="24"/>
          <w:szCs w:val="24"/>
        </w:rPr>
      </w:pPr>
      <w:r>
        <w:rPr>
          <w:rFonts w:ascii="Comic Sans MS" w:hAnsi="Comic Sans MS"/>
          <w:sz w:val="24"/>
          <w:szCs w:val="24"/>
        </w:rPr>
        <w:lastRenderedPageBreak/>
        <w:t>Year 1 – Division</w:t>
      </w:r>
    </w:p>
    <w:p w:rsidR="00CC1047" w:rsidRDefault="00CC1047" w:rsidP="005570C6">
      <w:pPr>
        <w:pStyle w:val="NoSpacing"/>
        <w:rPr>
          <w:rFonts w:ascii="Comic Sans MS" w:hAnsi="Comic Sans MS"/>
          <w:sz w:val="24"/>
          <w:szCs w:val="24"/>
        </w:rPr>
      </w:pPr>
    </w:p>
    <w:p w:rsidR="007A5658" w:rsidRDefault="007A5658" w:rsidP="005570C6">
      <w:pPr>
        <w:pStyle w:val="NoSpacing"/>
        <w:rPr>
          <w:rFonts w:ascii="Comic Sans MS" w:hAnsi="Comic Sans MS"/>
          <w:sz w:val="24"/>
          <w:szCs w:val="24"/>
        </w:rPr>
      </w:pPr>
      <w:r>
        <w:rPr>
          <w:noProof/>
          <w:lang w:eastAsia="en-GB"/>
        </w:rPr>
        <w:drawing>
          <wp:inline distT="0" distB="0" distL="0" distR="0" wp14:anchorId="5A9186FA" wp14:editId="52A53C4B">
            <wp:extent cx="5731510" cy="431101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4311015"/>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7A5658" w:rsidRDefault="007A5658" w:rsidP="005570C6">
      <w:pPr>
        <w:pStyle w:val="NoSpacing"/>
        <w:rPr>
          <w:rFonts w:ascii="Comic Sans MS" w:hAnsi="Comic Sans MS"/>
          <w:sz w:val="24"/>
          <w:szCs w:val="24"/>
        </w:rPr>
      </w:pPr>
      <w:r>
        <w:rPr>
          <w:rFonts w:ascii="Comic Sans MS" w:hAnsi="Comic Sans MS"/>
          <w:sz w:val="24"/>
          <w:szCs w:val="24"/>
        </w:rPr>
        <w:lastRenderedPageBreak/>
        <w:t>Year 2 – Division</w:t>
      </w:r>
    </w:p>
    <w:p w:rsidR="00CC1047" w:rsidRDefault="00CC1047" w:rsidP="005570C6">
      <w:pPr>
        <w:pStyle w:val="NoSpacing"/>
        <w:rPr>
          <w:rFonts w:ascii="Comic Sans MS" w:hAnsi="Comic Sans MS"/>
          <w:sz w:val="24"/>
          <w:szCs w:val="24"/>
        </w:rPr>
      </w:pPr>
    </w:p>
    <w:p w:rsidR="007A5658" w:rsidRDefault="007A5658" w:rsidP="005570C6">
      <w:pPr>
        <w:pStyle w:val="NoSpacing"/>
        <w:rPr>
          <w:rFonts w:ascii="Comic Sans MS" w:hAnsi="Comic Sans MS"/>
          <w:sz w:val="24"/>
          <w:szCs w:val="24"/>
        </w:rPr>
      </w:pPr>
      <w:r>
        <w:rPr>
          <w:noProof/>
          <w:lang w:eastAsia="en-GB"/>
        </w:rPr>
        <w:drawing>
          <wp:inline distT="0" distB="0" distL="0" distR="0" wp14:anchorId="3CFB624C" wp14:editId="4283CCE2">
            <wp:extent cx="5731510" cy="427418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4274185"/>
                    </a:xfrm>
                    <a:prstGeom prst="rect">
                      <a:avLst/>
                    </a:prstGeom>
                  </pic:spPr>
                </pic:pic>
              </a:graphicData>
            </a:graphic>
          </wp:inline>
        </w:drawing>
      </w: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183A2D" w:rsidRDefault="00183A2D" w:rsidP="005570C6">
      <w:pPr>
        <w:pStyle w:val="NoSpacing"/>
        <w:rPr>
          <w:rFonts w:ascii="Comic Sans MS" w:hAnsi="Comic Sans MS"/>
          <w:sz w:val="24"/>
          <w:szCs w:val="24"/>
        </w:rPr>
      </w:pPr>
    </w:p>
    <w:p w:rsidR="007A5658" w:rsidRDefault="007A5658" w:rsidP="005570C6">
      <w:pPr>
        <w:pStyle w:val="NoSpacing"/>
        <w:rPr>
          <w:rFonts w:ascii="Comic Sans MS" w:hAnsi="Comic Sans MS"/>
          <w:sz w:val="24"/>
          <w:szCs w:val="24"/>
        </w:rPr>
      </w:pPr>
      <w:r>
        <w:rPr>
          <w:rFonts w:ascii="Comic Sans MS" w:hAnsi="Comic Sans MS"/>
          <w:sz w:val="24"/>
          <w:szCs w:val="24"/>
        </w:rPr>
        <w:lastRenderedPageBreak/>
        <w:t>Year 3 – Division</w:t>
      </w:r>
    </w:p>
    <w:p w:rsidR="00CC1047" w:rsidRDefault="00CC1047" w:rsidP="005570C6">
      <w:pPr>
        <w:pStyle w:val="NoSpacing"/>
        <w:rPr>
          <w:rFonts w:ascii="Comic Sans MS" w:hAnsi="Comic Sans MS"/>
          <w:sz w:val="24"/>
          <w:szCs w:val="24"/>
        </w:rPr>
      </w:pPr>
    </w:p>
    <w:p w:rsidR="007A5658" w:rsidRDefault="007A5658" w:rsidP="005570C6">
      <w:pPr>
        <w:pStyle w:val="NoSpacing"/>
        <w:rPr>
          <w:rFonts w:ascii="Comic Sans MS" w:hAnsi="Comic Sans MS"/>
          <w:sz w:val="24"/>
          <w:szCs w:val="24"/>
        </w:rPr>
      </w:pPr>
      <w:r>
        <w:rPr>
          <w:noProof/>
          <w:lang w:eastAsia="en-GB"/>
        </w:rPr>
        <w:drawing>
          <wp:inline distT="0" distB="0" distL="0" distR="0" wp14:anchorId="4E570BBA" wp14:editId="138742B4">
            <wp:extent cx="5731510" cy="430593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4305935"/>
                    </a:xfrm>
                    <a:prstGeom prst="rect">
                      <a:avLst/>
                    </a:prstGeom>
                  </pic:spPr>
                </pic:pic>
              </a:graphicData>
            </a:graphic>
          </wp:inline>
        </w:drawing>
      </w:r>
    </w:p>
    <w:p w:rsidR="007A5658" w:rsidRDefault="007A5658" w:rsidP="005570C6">
      <w:pPr>
        <w:pStyle w:val="NoSpacing"/>
        <w:rPr>
          <w:rFonts w:ascii="Comic Sans MS" w:hAnsi="Comic Sans MS"/>
          <w:sz w:val="24"/>
          <w:szCs w:val="24"/>
        </w:rPr>
      </w:pPr>
      <w:r>
        <w:rPr>
          <w:noProof/>
          <w:lang w:eastAsia="en-GB"/>
        </w:rPr>
        <w:lastRenderedPageBreak/>
        <w:drawing>
          <wp:inline distT="0" distB="0" distL="0" distR="0" wp14:anchorId="34D34D7E" wp14:editId="27E07E22">
            <wp:extent cx="5731510" cy="4319905"/>
            <wp:effectExtent l="0" t="0" r="254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4319905"/>
                    </a:xfrm>
                    <a:prstGeom prst="rect">
                      <a:avLst/>
                    </a:prstGeom>
                  </pic:spPr>
                </pic:pic>
              </a:graphicData>
            </a:graphic>
          </wp:inline>
        </w:drawing>
      </w:r>
    </w:p>
    <w:p w:rsidR="00CC1047" w:rsidRDefault="00CC1047">
      <w:pPr>
        <w:rPr>
          <w:rFonts w:ascii="Comic Sans MS" w:hAnsi="Comic Sans MS"/>
          <w:sz w:val="24"/>
          <w:szCs w:val="24"/>
        </w:rPr>
      </w:pPr>
      <w:r>
        <w:rPr>
          <w:rFonts w:ascii="Comic Sans MS" w:hAnsi="Comic Sans MS"/>
          <w:sz w:val="24"/>
          <w:szCs w:val="24"/>
        </w:rPr>
        <w:br w:type="page"/>
      </w:r>
    </w:p>
    <w:p w:rsidR="007A5658" w:rsidRDefault="007A5658" w:rsidP="005570C6">
      <w:pPr>
        <w:pStyle w:val="NoSpacing"/>
        <w:rPr>
          <w:rFonts w:ascii="Comic Sans MS" w:hAnsi="Comic Sans MS"/>
          <w:sz w:val="24"/>
          <w:szCs w:val="24"/>
        </w:rPr>
      </w:pPr>
      <w:r>
        <w:rPr>
          <w:rFonts w:ascii="Comic Sans MS" w:hAnsi="Comic Sans MS"/>
          <w:sz w:val="24"/>
          <w:szCs w:val="24"/>
        </w:rPr>
        <w:lastRenderedPageBreak/>
        <w:t>Years 4-6 Division</w:t>
      </w:r>
    </w:p>
    <w:p w:rsidR="00CC1047" w:rsidRDefault="00CC1047" w:rsidP="005570C6">
      <w:pPr>
        <w:pStyle w:val="NoSpacing"/>
        <w:rPr>
          <w:rFonts w:ascii="Comic Sans MS" w:hAnsi="Comic Sans MS"/>
          <w:sz w:val="24"/>
          <w:szCs w:val="24"/>
        </w:rPr>
      </w:pPr>
    </w:p>
    <w:p w:rsidR="007A5658" w:rsidRDefault="007A5658" w:rsidP="005570C6">
      <w:pPr>
        <w:pStyle w:val="NoSpacing"/>
        <w:rPr>
          <w:rFonts w:ascii="Comic Sans MS" w:hAnsi="Comic Sans MS"/>
          <w:sz w:val="24"/>
          <w:szCs w:val="24"/>
        </w:rPr>
      </w:pPr>
      <w:r>
        <w:rPr>
          <w:noProof/>
          <w:lang w:eastAsia="en-GB"/>
        </w:rPr>
        <w:drawing>
          <wp:inline distT="0" distB="0" distL="0" distR="0" wp14:anchorId="5CDA12D9" wp14:editId="170B6D31">
            <wp:extent cx="5731510" cy="4336415"/>
            <wp:effectExtent l="0" t="0" r="254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4336415"/>
                    </a:xfrm>
                    <a:prstGeom prst="rect">
                      <a:avLst/>
                    </a:prstGeom>
                  </pic:spPr>
                </pic:pic>
              </a:graphicData>
            </a:graphic>
          </wp:inline>
        </w:drawing>
      </w:r>
    </w:p>
    <w:p w:rsidR="004D20B7" w:rsidRDefault="004D20B7" w:rsidP="005570C6">
      <w:pPr>
        <w:pStyle w:val="NoSpacing"/>
        <w:rPr>
          <w:rFonts w:ascii="Comic Sans MS" w:hAnsi="Comic Sans MS"/>
          <w:sz w:val="24"/>
          <w:szCs w:val="24"/>
        </w:rPr>
      </w:pPr>
      <w:r>
        <w:rPr>
          <w:noProof/>
          <w:lang w:eastAsia="en-GB"/>
        </w:rPr>
        <w:drawing>
          <wp:inline distT="0" distB="0" distL="0" distR="0" wp14:anchorId="0D36D032" wp14:editId="417AB25F">
            <wp:extent cx="2517580" cy="112853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69471" cy="1151793"/>
                    </a:xfrm>
                    <a:prstGeom prst="rect">
                      <a:avLst/>
                    </a:prstGeom>
                  </pic:spPr>
                </pic:pic>
              </a:graphicData>
            </a:graphic>
          </wp:inline>
        </w:drawing>
      </w:r>
      <w:r w:rsidR="00C17AE1">
        <w:rPr>
          <w:rFonts w:ascii="Comic Sans MS" w:hAnsi="Comic Sans MS"/>
          <w:sz w:val="24"/>
          <w:szCs w:val="24"/>
        </w:rPr>
        <w:t xml:space="preserve">   </w:t>
      </w:r>
      <w:r w:rsidR="00C17AE1" w:rsidRPr="00C17AE1">
        <w:rPr>
          <w:noProof/>
          <w:lang w:eastAsia="en-GB"/>
        </w:rPr>
        <w:drawing>
          <wp:inline distT="0" distB="0" distL="0" distR="0" wp14:anchorId="521A5279" wp14:editId="4F2B83DD">
            <wp:extent cx="2465408" cy="114775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99848" cy="1163789"/>
                    </a:xfrm>
                    <a:prstGeom prst="rect">
                      <a:avLst/>
                    </a:prstGeom>
                  </pic:spPr>
                </pic:pic>
              </a:graphicData>
            </a:graphic>
          </wp:inline>
        </w:drawing>
      </w:r>
    </w:p>
    <w:p w:rsidR="00CC1047" w:rsidRDefault="00CC1047">
      <w:pPr>
        <w:rPr>
          <w:rFonts w:ascii="Comic Sans MS" w:hAnsi="Comic Sans MS"/>
          <w:sz w:val="24"/>
          <w:szCs w:val="24"/>
        </w:rPr>
      </w:pPr>
      <w:r>
        <w:rPr>
          <w:rFonts w:ascii="Comic Sans MS" w:hAnsi="Comic Sans MS"/>
          <w:sz w:val="24"/>
          <w:szCs w:val="24"/>
        </w:rPr>
        <w:br w:type="page"/>
      </w:r>
    </w:p>
    <w:p w:rsidR="007A5658" w:rsidRDefault="007A5658" w:rsidP="005570C6">
      <w:pPr>
        <w:pStyle w:val="NoSpacing"/>
        <w:rPr>
          <w:rFonts w:ascii="Comic Sans MS" w:hAnsi="Comic Sans MS"/>
          <w:sz w:val="24"/>
          <w:szCs w:val="24"/>
        </w:rPr>
      </w:pPr>
      <w:r>
        <w:rPr>
          <w:rFonts w:ascii="Comic Sans MS" w:hAnsi="Comic Sans MS"/>
          <w:sz w:val="24"/>
          <w:szCs w:val="24"/>
        </w:rPr>
        <w:lastRenderedPageBreak/>
        <w:t>Year 6 – Division</w:t>
      </w:r>
    </w:p>
    <w:p w:rsidR="00CC1047" w:rsidRDefault="00CC1047" w:rsidP="005570C6">
      <w:pPr>
        <w:pStyle w:val="NoSpacing"/>
        <w:rPr>
          <w:rFonts w:ascii="Comic Sans MS" w:hAnsi="Comic Sans MS"/>
          <w:sz w:val="24"/>
          <w:szCs w:val="24"/>
        </w:rPr>
      </w:pPr>
    </w:p>
    <w:p w:rsidR="007A5658" w:rsidRDefault="002026D5" w:rsidP="005570C6">
      <w:pPr>
        <w:pStyle w:val="NoSpacing"/>
        <w:rPr>
          <w:rFonts w:ascii="Comic Sans MS" w:hAnsi="Comic Sans MS"/>
          <w:sz w:val="24"/>
          <w:szCs w:val="24"/>
        </w:rPr>
      </w:pPr>
      <w:r>
        <w:rPr>
          <w:noProof/>
          <w:lang w:eastAsia="en-GB"/>
        </w:rPr>
        <w:drawing>
          <wp:inline distT="0" distB="0" distL="0" distR="0" wp14:anchorId="0180CB9F" wp14:editId="0E9268A0">
            <wp:extent cx="4243620" cy="2824222"/>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68302" cy="2840648"/>
                    </a:xfrm>
                    <a:prstGeom prst="rect">
                      <a:avLst/>
                    </a:prstGeom>
                  </pic:spPr>
                </pic:pic>
              </a:graphicData>
            </a:graphic>
          </wp:inline>
        </w:drawing>
      </w:r>
    </w:p>
    <w:p w:rsidR="002026D5" w:rsidRDefault="002026D5" w:rsidP="005570C6">
      <w:pPr>
        <w:pStyle w:val="NoSpacing"/>
        <w:rPr>
          <w:rFonts w:ascii="Comic Sans MS" w:hAnsi="Comic Sans MS"/>
          <w:sz w:val="24"/>
          <w:szCs w:val="24"/>
        </w:rPr>
      </w:pPr>
      <w:r>
        <w:rPr>
          <w:noProof/>
          <w:lang w:eastAsia="en-GB"/>
        </w:rPr>
        <w:drawing>
          <wp:inline distT="0" distB="0" distL="0" distR="0" wp14:anchorId="217E341F" wp14:editId="390E051F">
            <wp:extent cx="4193923" cy="4207398"/>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13574" cy="4227112"/>
                    </a:xfrm>
                    <a:prstGeom prst="rect">
                      <a:avLst/>
                    </a:prstGeom>
                  </pic:spPr>
                </pic:pic>
              </a:graphicData>
            </a:graphic>
          </wp:inline>
        </w:drawing>
      </w:r>
    </w:p>
    <w:p w:rsidR="007A5658" w:rsidRDefault="007A5658" w:rsidP="005570C6">
      <w:pPr>
        <w:pStyle w:val="NoSpacing"/>
        <w:rPr>
          <w:rFonts w:ascii="Comic Sans MS" w:hAnsi="Comic Sans MS"/>
          <w:sz w:val="24"/>
          <w:szCs w:val="24"/>
        </w:rPr>
      </w:pPr>
    </w:p>
    <w:p w:rsidR="005810CA" w:rsidRDefault="005810CA"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6921B1" w:rsidRDefault="006921B1" w:rsidP="005570C6">
      <w:pPr>
        <w:pStyle w:val="NoSpacing"/>
        <w:rPr>
          <w:rFonts w:ascii="Comic Sans MS" w:hAnsi="Comic Sans MS"/>
          <w:sz w:val="24"/>
          <w:szCs w:val="24"/>
        </w:rPr>
      </w:pPr>
    </w:p>
    <w:p w:rsidR="003E63EF" w:rsidRDefault="003E63EF" w:rsidP="003E63EF">
      <w:pPr>
        <w:rPr>
          <w:rFonts w:ascii="Comic Sans MS" w:hAnsi="Comic Sans MS"/>
          <w:sz w:val="24"/>
          <w:szCs w:val="24"/>
        </w:rPr>
      </w:pPr>
      <w:r>
        <w:rPr>
          <w:rFonts w:ascii="Comic Sans MS" w:hAnsi="Comic Sans MS"/>
          <w:sz w:val="24"/>
          <w:szCs w:val="24"/>
        </w:rPr>
        <w:lastRenderedPageBreak/>
        <w:t>Adding fractions</w:t>
      </w:r>
    </w:p>
    <w:p w:rsidR="003E63EF" w:rsidRPr="007C42F6" w:rsidRDefault="003E63EF" w:rsidP="003E63EF">
      <w:pPr>
        <w:rPr>
          <w:rFonts w:ascii="Comic Sans MS" w:hAnsi="Comic Sans MS"/>
          <w:sz w:val="24"/>
          <w:szCs w:val="24"/>
        </w:rPr>
      </w:pPr>
      <w:r>
        <w:rPr>
          <w:rFonts w:ascii="Comic Sans MS" w:hAnsi="Comic Sans MS"/>
          <w:sz w:val="24"/>
          <w:szCs w:val="24"/>
        </w:rPr>
        <w:t>Year 3 and 4</w:t>
      </w:r>
    </w:p>
    <w:tbl>
      <w:tblPr>
        <w:tblStyle w:val="TableGrid"/>
        <w:tblW w:w="0" w:type="auto"/>
        <w:tblLook w:val="04A0" w:firstRow="1" w:lastRow="0" w:firstColumn="1" w:lastColumn="0" w:noHBand="0" w:noVBand="1"/>
      </w:tblPr>
      <w:tblGrid>
        <w:gridCol w:w="1861"/>
        <w:gridCol w:w="2812"/>
        <w:gridCol w:w="2574"/>
        <w:gridCol w:w="1769"/>
      </w:tblGrid>
      <w:tr w:rsidR="003E63EF" w:rsidTr="008D1669">
        <w:tc>
          <w:tcPr>
            <w:tcW w:w="1861" w:type="dxa"/>
          </w:tcPr>
          <w:p w:rsidR="003E63EF" w:rsidRDefault="003E63EF" w:rsidP="008D1669">
            <w:r>
              <w:t>Objective and strategy</w:t>
            </w:r>
          </w:p>
        </w:tc>
        <w:tc>
          <w:tcPr>
            <w:tcW w:w="2812" w:type="dxa"/>
          </w:tcPr>
          <w:p w:rsidR="003E63EF" w:rsidRDefault="003E63EF" w:rsidP="008D1669">
            <w:r>
              <w:t>Concrete</w:t>
            </w:r>
          </w:p>
        </w:tc>
        <w:tc>
          <w:tcPr>
            <w:tcW w:w="2574" w:type="dxa"/>
          </w:tcPr>
          <w:p w:rsidR="003E63EF" w:rsidRDefault="003E63EF" w:rsidP="008D1669">
            <w:r>
              <w:t>Pictorial</w:t>
            </w:r>
          </w:p>
        </w:tc>
        <w:tc>
          <w:tcPr>
            <w:tcW w:w="1769" w:type="dxa"/>
          </w:tcPr>
          <w:p w:rsidR="003E63EF" w:rsidRDefault="003E63EF" w:rsidP="008D1669">
            <w:r>
              <w:t>Abstract</w:t>
            </w:r>
          </w:p>
        </w:tc>
      </w:tr>
      <w:tr w:rsidR="003E63EF" w:rsidTr="008D1669">
        <w:tc>
          <w:tcPr>
            <w:tcW w:w="1861" w:type="dxa"/>
          </w:tcPr>
          <w:p w:rsidR="003E63EF" w:rsidRDefault="003E63EF" w:rsidP="008D1669">
            <w:r>
              <w:t xml:space="preserve">Add fractions with the same denominator within one whole </w:t>
            </w:r>
          </w:p>
        </w:tc>
        <w:tc>
          <w:tcPr>
            <w:tcW w:w="2812" w:type="dxa"/>
          </w:tcPr>
          <w:p w:rsidR="003E63EF" w:rsidRDefault="003E63EF" w:rsidP="008D1669">
            <w:r>
              <w:rPr>
                <w:noProof/>
                <w:lang w:eastAsia="en-GB"/>
              </w:rPr>
              <w:drawing>
                <wp:inline distT="0" distB="0" distL="0" distR="0" wp14:anchorId="3E56B24D" wp14:editId="1F0319BA">
                  <wp:extent cx="1346703" cy="63246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363472" cy="640335"/>
                          </a:xfrm>
                          <a:prstGeom prst="rect">
                            <a:avLst/>
                          </a:prstGeom>
                        </pic:spPr>
                      </pic:pic>
                    </a:graphicData>
                  </a:graphic>
                </wp:inline>
              </w:drawing>
            </w:r>
          </w:p>
        </w:tc>
        <w:tc>
          <w:tcPr>
            <w:tcW w:w="2574" w:type="dxa"/>
          </w:tcPr>
          <w:p w:rsidR="003E63EF" w:rsidRDefault="003E63EF" w:rsidP="008D1669">
            <w:r>
              <w:rPr>
                <w:noProof/>
                <w:lang w:eastAsia="en-GB"/>
              </w:rPr>
              <w:drawing>
                <wp:inline distT="0" distB="0" distL="0" distR="0" wp14:anchorId="54FEC1AC" wp14:editId="4C58B9CD">
                  <wp:extent cx="1394460" cy="1248419"/>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10071" cy="1262395"/>
                          </a:xfrm>
                          <a:prstGeom prst="rect">
                            <a:avLst/>
                          </a:prstGeom>
                        </pic:spPr>
                      </pic:pic>
                    </a:graphicData>
                  </a:graphic>
                </wp:inline>
              </w:drawing>
            </w:r>
          </w:p>
        </w:tc>
        <w:tc>
          <w:tcPr>
            <w:tcW w:w="1769" w:type="dxa"/>
          </w:tcPr>
          <w:p w:rsidR="003E63EF" w:rsidRPr="00E13E23" w:rsidRDefault="00570BC1" w:rsidP="008D1669">
            <w:pPr>
              <w:rPr>
                <w:sz w:val="36"/>
                <w:szCs w:val="36"/>
              </w:rPr>
            </w:pPr>
            <m:oMath>
              <m:f>
                <m:fPr>
                  <m:ctrlPr>
                    <w:rPr>
                      <w:rFonts w:ascii="Cambria Math" w:hAnsi="Cambria Math"/>
                      <w:i/>
                      <w:sz w:val="36"/>
                      <w:szCs w:val="36"/>
                    </w:rPr>
                  </m:ctrlPr>
                </m:fPr>
                <m:num>
                  <m:r>
                    <w:rPr>
                      <w:rFonts w:ascii="Cambria Math" w:hAnsi="Cambria Math"/>
                      <w:sz w:val="36"/>
                      <w:szCs w:val="36"/>
                    </w:rPr>
                    <m:t>3</m:t>
                  </m:r>
                </m:num>
                <m:den>
                  <m:r>
                    <w:rPr>
                      <w:rFonts w:ascii="Cambria Math" w:hAnsi="Cambria Math"/>
                      <w:sz w:val="36"/>
                      <w:szCs w:val="36"/>
                    </w:rPr>
                    <m:t>4</m:t>
                  </m:r>
                </m:den>
              </m:f>
              <m:r>
                <w:rPr>
                  <w:rFonts w:ascii="Cambria Math" w:hAnsi="Cambria Math"/>
                  <w:sz w:val="36"/>
                  <w:szCs w:val="36"/>
                </w:rPr>
                <m:t xml:space="preserve"> </m:t>
              </m:r>
            </m:oMath>
            <w:r w:rsidR="003E63EF" w:rsidRPr="00E13E23">
              <w:rPr>
                <w:rFonts w:eastAsiaTheme="minorEastAsia"/>
                <w:sz w:val="36"/>
                <w:szCs w:val="36"/>
              </w:rPr>
              <w:t>+</w:t>
            </w:r>
            <m:oMath>
              <m:r>
                <w:rPr>
                  <w:rFonts w:ascii="Cambria Math" w:eastAsiaTheme="minorEastAsia" w:hAnsi="Cambria Math"/>
                  <w:sz w:val="36"/>
                  <w:szCs w:val="36"/>
                </w:rPr>
                <m:t xml:space="preserve"> </m:t>
              </m:r>
              <m:f>
                <m:fPr>
                  <m:ctrlPr>
                    <w:rPr>
                      <w:rFonts w:ascii="Cambria Math" w:eastAsiaTheme="minorEastAsia" w:hAnsi="Cambria Math"/>
                      <w:i/>
                      <w:sz w:val="36"/>
                      <w:szCs w:val="36"/>
                    </w:rPr>
                  </m:ctrlPr>
                </m:fPr>
                <m:num>
                  <m:r>
                    <w:rPr>
                      <w:rFonts w:ascii="Cambria Math" w:eastAsiaTheme="minorEastAsia" w:hAnsi="Cambria Math"/>
                      <w:sz w:val="36"/>
                      <w:szCs w:val="36"/>
                    </w:rPr>
                    <m:t>3</m:t>
                  </m:r>
                </m:num>
                <m:den>
                  <m:r>
                    <w:rPr>
                      <w:rFonts w:ascii="Cambria Math" w:eastAsiaTheme="minorEastAsia" w:hAnsi="Cambria Math"/>
                      <w:sz w:val="36"/>
                      <w:szCs w:val="36"/>
                    </w:rPr>
                    <m:t>4</m:t>
                  </m:r>
                </m:den>
              </m:f>
            </m:oMath>
            <w:r w:rsidR="003E63EF" w:rsidRPr="00E13E23">
              <w:rPr>
                <w:rFonts w:eastAsiaTheme="minorEastAsia"/>
                <w:sz w:val="36"/>
                <w:szCs w:val="36"/>
              </w:rPr>
              <w:t>=</w:t>
            </w:r>
            <m:oMath>
              <m:f>
                <m:fPr>
                  <m:ctrlPr>
                    <w:rPr>
                      <w:rFonts w:ascii="Cambria Math" w:eastAsiaTheme="minorEastAsia" w:hAnsi="Cambria Math"/>
                      <w:i/>
                      <w:sz w:val="36"/>
                      <w:szCs w:val="36"/>
                    </w:rPr>
                  </m:ctrlPr>
                </m:fPr>
                <m:num>
                  <m:r>
                    <w:rPr>
                      <w:rFonts w:ascii="Cambria Math" w:eastAsiaTheme="minorEastAsia" w:hAnsi="Cambria Math"/>
                      <w:sz w:val="36"/>
                      <w:szCs w:val="36"/>
                    </w:rPr>
                    <m:t>6</m:t>
                  </m:r>
                </m:num>
                <m:den>
                  <m:r>
                    <w:rPr>
                      <w:rFonts w:ascii="Cambria Math" w:eastAsiaTheme="minorEastAsia" w:hAnsi="Cambria Math"/>
                      <w:sz w:val="36"/>
                      <w:szCs w:val="36"/>
                    </w:rPr>
                    <m:t>4</m:t>
                  </m:r>
                </m:den>
              </m:f>
            </m:oMath>
          </w:p>
        </w:tc>
      </w:tr>
    </w:tbl>
    <w:p w:rsidR="003E63EF" w:rsidRDefault="003E63EF" w:rsidP="003E63EF"/>
    <w:p w:rsidR="003E63EF" w:rsidRDefault="003E63EF" w:rsidP="003E63EF">
      <w:pPr>
        <w:rPr>
          <w:rFonts w:ascii="Comic Sans MS" w:hAnsi="Comic Sans MS"/>
          <w:sz w:val="24"/>
          <w:szCs w:val="24"/>
        </w:rPr>
      </w:pPr>
      <w:r w:rsidRPr="004405F4">
        <w:rPr>
          <w:rFonts w:ascii="Comic Sans MS" w:hAnsi="Comic Sans MS"/>
          <w:sz w:val="24"/>
          <w:szCs w:val="24"/>
        </w:rPr>
        <w:t>Year 5</w:t>
      </w:r>
    </w:p>
    <w:tbl>
      <w:tblPr>
        <w:tblStyle w:val="TableGrid"/>
        <w:tblW w:w="0" w:type="auto"/>
        <w:tblLook w:val="04A0" w:firstRow="1" w:lastRow="0" w:firstColumn="1" w:lastColumn="0" w:noHBand="0" w:noVBand="1"/>
      </w:tblPr>
      <w:tblGrid>
        <w:gridCol w:w="1791"/>
        <w:gridCol w:w="2570"/>
        <w:gridCol w:w="2928"/>
        <w:gridCol w:w="1727"/>
      </w:tblGrid>
      <w:tr w:rsidR="003E63EF" w:rsidTr="008D1669">
        <w:tc>
          <w:tcPr>
            <w:tcW w:w="1861" w:type="dxa"/>
          </w:tcPr>
          <w:p w:rsidR="003E63EF" w:rsidRDefault="003E63EF" w:rsidP="008D1669">
            <w:r>
              <w:t>Objective and strategy</w:t>
            </w:r>
          </w:p>
        </w:tc>
        <w:tc>
          <w:tcPr>
            <w:tcW w:w="2812" w:type="dxa"/>
          </w:tcPr>
          <w:p w:rsidR="003E63EF" w:rsidRDefault="003E63EF" w:rsidP="008D1669">
            <w:r>
              <w:t>Concrete</w:t>
            </w:r>
          </w:p>
        </w:tc>
        <w:tc>
          <w:tcPr>
            <w:tcW w:w="2574" w:type="dxa"/>
          </w:tcPr>
          <w:p w:rsidR="003E63EF" w:rsidRDefault="003E63EF" w:rsidP="008D1669">
            <w:r>
              <w:t>Pictorial</w:t>
            </w:r>
          </w:p>
        </w:tc>
        <w:tc>
          <w:tcPr>
            <w:tcW w:w="1769" w:type="dxa"/>
          </w:tcPr>
          <w:p w:rsidR="003E63EF" w:rsidRDefault="003E63EF" w:rsidP="008D1669">
            <w:r>
              <w:t>Abstract</w:t>
            </w:r>
          </w:p>
        </w:tc>
      </w:tr>
      <w:tr w:rsidR="003E63EF" w:rsidTr="008D1669">
        <w:tc>
          <w:tcPr>
            <w:tcW w:w="1861" w:type="dxa"/>
          </w:tcPr>
          <w:p w:rsidR="003E63EF" w:rsidRDefault="003E63EF" w:rsidP="008D1669">
            <w:r>
              <w:t xml:space="preserve">Recognise mixed numbers and improper fractions and convert from one form to another </w:t>
            </w:r>
          </w:p>
        </w:tc>
        <w:tc>
          <w:tcPr>
            <w:tcW w:w="2812" w:type="dxa"/>
          </w:tcPr>
          <w:p w:rsidR="003E63EF" w:rsidRDefault="003E63EF" w:rsidP="008D1669"/>
          <w:tbl>
            <w:tblPr>
              <w:tblStyle w:val="TableGrid"/>
              <w:tblW w:w="0" w:type="auto"/>
              <w:tblLook w:val="04A0" w:firstRow="1" w:lastRow="0" w:firstColumn="1" w:lastColumn="0" w:noHBand="0" w:noVBand="1"/>
            </w:tblPr>
            <w:tblGrid>
              <w:gridCol w:w="468"/>
              <w:gridCol w:w="469"/>
              <w:gridCol w:w="469"/>
              <w:gridCol w:w="469"/>
              <w:gridCol w:w="469"/>
            </w:tblGrid>
            <w:tr w:rsidR="003E63EF" w:rsidTr="008D1669">
              <w:tc>
                <w:tcPr>
                  <w:tcW w:w="468" w:type="dxa"/>
                  <w:shd w:val="clear" w:color="auto" w:fill="ED7D31" w:themeFill="accent2"/>
                </w:tcPr>
                <w:p w:rsidR="003E63EF" w:rsidRDefault="003E63EF" w:rsidP="008D1669"/>
              </w:tc>
              <w:tc>
                <w:tcPr>
                  <w:tcW w:w="469" w:type="dxa"/>
                  <w:shd w:val="clear" w:color="auto" w:fill="ED7D31" w:themeFill="accent2"/>
                </w:tcPr>
                <w:p w:rsidR="003E63EF" w:rsidRDefault="003E63EF" w:rsidP="008D1669"/>
              </w:tc>
              <w:tc>
                <w:tcPr>
                  <w:tcW w:w="469" w:type="dxa"/>
                </w:tcPr>
                <w:p w:rsidR="003E63EF" w:rsidRDefault="003E63EF" w:rsidP="008D1669"/>
              </w:tc>
              <w:tc>
                <w:tcPr>
                  <w:tcW w:w="469" w:type="dxa"/>
                </w:tcPr>
                <w:p w:rsidR="003E63EF" w:rsidRDefault="003E63EF" w:rsidP="008D1669"/>
              </w:tc>
              <w:tc>
                <w:tcPr>
                  <w:tcW w:w="469" w:type="dxa"/>
                </w:tcPr>
                <w:p w:rsidR="003E63EF" w:rsidRDefault="003E63EF" w:rsidP="008D1669"/>
              </w:tc>
            </w:tr>
            <w:tr w:rsidR="003E63EF" w:rsidTr="008D1669">
              <w:tc>
                <w:tcPr>
                  <w:tcW w:w="468" w:type="dxa"/>
                  <w:shd w:val="clear" w:color="auto" w:fill="00B050"/>
                </w:tcPr>
                <w:p w:rsidR="003E63EF" w:rsidRDefault="003E63EF" w:rsidP="008D1669"/>
              </w:tc>
              <w:tc>
                <w:tcPr>
                  <w:tcW w:w="469" w:type="dxa"/>
                  <w:shd w:val="clear" w:color="auto" w:fill="00B050"/>
                </w:tcPr>
                <w:p w:rsidR="003E63EF" w:rsidRDefault="003E63EF" w:rsidP="008D1669"/>
              </w:tc>
              <w:tc>
                <w:tcPr>
                  <w:tcW w:w="469" w:type="dxa"/>
                  <w:shd w:val="clear" w:color="auto" w:fill="00B050"/>
                </w:tcPr>
                <w:p w:rsidR="003E63EF" w:rsidRDefault="003E63EF" w:rsidP="008D1669"/>
              </w:tc>
              <w:tc>
                <w:tcPr>
                  <w:tcW w:w="469" w:type="dxa"/>
                  <w:shd w:val="clear" w:color="auto" w:fill="00B050"/>
                </w:tcPr>
                <w:p w:rsidR="003E63EF" w:rsidRDefault="003E63EF" w:rsidP="008D1669"/>
              </w:tc>
              <w:tc>
                <w:tcPr>
                  <w:tcW w:w="469" w:type="dxa"/>
                </w:tcPr>
                <w:p w:rsidR="003E63EF" w:rsidRDefault="003E63EF" w:rsidP="008D1669"/>
              </w:tc>
            </w:tr>
          </w:tbl>
          <w:p w:rsidR="003E63EF" w:rsidRDefault="003E63EF" w:rsidP="008D1669"/>
        </w:tc>
        <w:tc>
          <w:tcPr>
            <w:tcW w:w="2574" w:type="dxa"/>
          </w:tcPr>
          <w:tbl>
            <w:tblPr>
              <w:tblStyle w:val="TableGrid"/>
              <w:tblW w:w="0" w:type="auto"/>
              <w:tblLook w:val="04A0" w:firstRow="1" w:lastRow="0" w:firstColumn="1" w:lastColumn="0" w:noHBand="0" w:noVBand="1"/>
            </w:tblPr>
            <w:tblGrid>
              <w:gridCol w:w="540"/>
              <w:gridCol w:w="540"/>
              <w:gridCol w:w="540"/>
              <w:gridCol w:w="541"/>
              <w:gridCol w:w="541"/>
            </w:tblGrid>
            <w:tr w:rsidR="003E63EF" w:rsidTr="008D1669">
              <w:tc>
                <w:tcPr>
                  <w:tcW w:w="540" w:type="dxa"/>
                  <w:shd w:val="clear" w:color="auto" w:fill="C45911" w:themeFill="accent2" w:themeFillShade="BF"/>
                </w:tcPr>
                <w:p w:rsidR="003E63EF" w:rsidRDefault="003E63EF" w:rsidP="008D1669"/>
              </w:tc>
              <w:tc>
                <w:tcPr>
                  <w:tcW w:w="540" w:type="dxa"/>
                  <w:shd w:val="clear" w:color="auto" w:fill="C45911" w:themeFill="accent2" w:themeFillShade="BF"/>
                </w:tcPr>
                <w:p w:rsidR="003E63EF" w:rsidRDefault="003E63EF" w:rsidP="008D1669"/>
              </w:tc>
              <w:tc>
                <w:tcPr>
                  <w:tcW w:w="540" w:type="dxa"/>
                </w:tcPr>
                <w:p w:rsidR="003E63EF" w:rsidRDefault="003E63EF" w:rsidP="008D1669"/>
              </w:tc>
              <w:tc>
                <w:tcPr>
                  <w:tcW w:w="541" w:type="dxa"/>
                </w:tcPr>
                <w:p w:rsidR="003E63EF" w:rsidRDefault="003E63EF" w:rsidP="008D1669"/>
              </w:tc>
              <w:tc>
                <w:tcPr>
                  <w:tcW w:w="541" w:type="dxa"/>
                </w:tcPr>
                <w:p w:rsidR="003E63EF" w:rsidRDefault="003E63EF" w:rsidP="008D1669"/>
              </w:tc>
            </w:tr>
          </w:tbl>
          <w:p w:rsidR="003E63EF" w:rsidRDefault="003E63EF" w:rsidP="008D1669">
            <w:r>
              <w:t xml:space="preserve">                            +</w:t>
            </w:r>
          </w:p>
          <w:tbl>
            <w:tblPr>
              <w:tblStyle w:val="TableGrid"/>
              <w:tblW w:w="0" w:type="auto"/>
              <w:tblLook w:val="04A0" w:firstRow="1" w:lastRow="0" w:firstColumn="1" w:lastColumn="0" w:noHBand="0" w:noVBand="1"/>
            </w:tblPr>
            <w:tblGrid>
              <w:gridCol w:w="540"/>
              <w:gridCol w:w="540"/>
              <w:gridCol w:w="540"/>
              <w:gridCol w:w="541"/>
              <w:gridCol w:w="541"/>
            </w:tblGrid>
            <w:tr w:rsidR="003E63EF" w:rsidTr="008D1669">
              <w:tc>
                <w:tcPr>
                  <w:tcW w:w="540" w:type="dxa"/>
                  <w:shd w:val="clear" w:color="auto" w:fill="00B050"/>
                </w:tcPr>
                <w:p w:rsidR="003E63EF" w:rsidRDefault="003E63EF" w:rsidP="008D1669"/>
              </w:tc>
              <w:tc>
                <w:tcPr>
                  <w:tcW w:w="540" w:type="dxa"/>
                  <w:shd w:val="clear" w:color="auto" w:fill="00B050"/>
                </w:tcPr>
                <w:p w:rsidR="003E63EF" w:rsidRDefault="003E63EF" w:rsidP="008D1669"/>
              </w:tc>
              <w:tc>
                <w:tcPr>
                  <w:tcW w:w="540" w:type="dxa"/>
                  <w:shd w:val="clear" w:color="auto" w:fill="00B050"/>
                </w:tcPr>
                <w:p w:rsidR="003E63EF" w:rsidRDefault="003E63EF" w:rsidP="008D1669"/>
              </w:tc>
              <w:tc>
                <w:tcPr>
                  <w:tcW w:w="541" w:type="dxa"/>
                  <w:shd w:val="clear" w:color="auto" w:fill="00B050"/>
                </w:tcPr>
                <w:p w:rsidR="003E63EF" w:rsidRDefault="003E63EF" w:rsidP="008D1669"/>
              </w:tc>
              <w:tc>
                <w:tcPr>
                  <w:tcW w:w="541" w:type="dxa"/>
                </w:tcPr>
                <w:p w:rsidR="003E63EF" w:rsidRDefault="003E63EF" w:rsidP="008D1669"/>
              </w:tc>
            </w:tr>
          </w:tbl>
          <w:p w:rsidR="003E63EF" w:rsidRDefault="003E63EF" w:rsidP="008D1669">
            <w:r>
              <w:t xml:space="preserve">                          =</w:t>
            </w:r>
          </w:p>
          <w:tbl>
            <w:tblPr>
              <w:tblStyle w:val="TableGrid"/>
              <w:tblW w:w="0" w:type="auto"/>
              <w:tblLook w:val="04A0" w:firstRow="1" w:lastRow="0" w:firstColumn="1" w:lastColumn="0" w:noHBand="0" w:noVBand="1"/>
            </w:tblPr>
            <w:tblGrid>
              <w:gridCol w:w="540"/>
              <w:gridCol w:w="540"/>
              <w:gridCol w:w="540"/>
              <w:gridCol w:w="541"/>
              <w:gridCol w:w="541"/>
            </w:tblGrid>
            <w:tr w:rsidR="003E63EF" w:rsidTr="008D1669">
              <w:tc>
                <w:tcPr>
                  <w:tcW w:w="540" w:type="dxa"/>
                  <w:shd w:val="clear" w:color="auto" w:fill="00B050"/>
                </w:tcPr>
                <w:p w:rsidR="003E63EF" w:rsidRDefault="003E63EF" w:rsidP="008D1669"/>
              </w:tc>
              <w:tc>
                <w:tcPr>
                  <w:tcW w:w="540" w:type="dxa"/>
                  <w:shd w:val="clear" w:color="auto" w:fill="00B050"/>
                </w:tcPr>
                <w:p w:rsidR="003E63EF" w:rsidRDefault="003E63EF" w:rsidP="008D1669"/>
              </w:tc>
              <w:tc>
                <w:tcPr>
                  <w:tcW w:w="540" w:type="dxa"/>
                  <w:shd w:val="clear" w:color="auto" w:fill="00B050"/>
                </w:tcPr>
                <w:p w:rsidR="003E63EF" w:rsidRDefault="003E63EF" w:rsidP="008D1669"/>
              </w:tc>
              <w:tc>
                <w:tcPr>
                  <w:tcW w:w="541" w:type="dxa"/>
                  <w:shd w:val="clear" w:color="auto" w:fill="00B050"/>
                </w:tcPr>
                <w:p w:rsidR="003E63EF" w:rsidRDefault="003E63EF" w:rsidP="008D1669"/>
              </w:tc>
              <w:tc>
                <w:tcPr>
                  <w:tcW w:w="541" w:type="dxa"/>
                  <w:shd w:val="clear" w:color="auto" w:fill="C45911" w:themeFill="accent2" w:themeFillShade="BF"/>
                </w:tcPr>
                <w:p w:rsidR="003E63EF" w:rsidRDefault="003E63EF" w:rsidP="008D1669"/>
              </w:tc>
            </w:tr>
          </w:tbl>
          <w:p w:rsidR="003E63EF" w:rsidRDefault="003E63EF" w:rsidP="008D1669"/>
          <w:tbl>
            <w:tblPr>
              <w:tblStyle w:val="TableGrid"/>
              <w:tblW w:w="0" w:type="auto"/>
              <w:tblLook w:val="04A0" w:firstRow="1" w:lastRow="0" w:firstColumn="1" w:lastColumn="0" w:noHBand="0" w:noVBand="1"/>
            </w:tblPr>
            <w:tblGrid>
              <w:gridCol w:w="540"/>
              <w:gridCol w:w="540"/>
              <w:gridCol w:w="540"/>
              <w:gridCol w:w="541"/>
              <w:gridCol w:w="541"/>
            </w:tblGrid>
            <w:tr w:rsidR="003E63EF" w:rsidTr="008D1669">
              <w:tc>
                <w:tcPr>
                  <w:tcW w:w="540" w:type="dxa"/>
                  <w:shd w:val="clear" w:color="auto" w:fill="C45911" w:themeFill="accent2" w:themeFillShade="BF"/>
                </w:tcPr>
                <w:p w:rsidR="003E63EF" w:rsidRDefault="003E63EF" w:rsidP="008D1669"/>
              </w:tc>
              <w:tc>
                <w:tcPr>
                  <w:tcW w:w="540" w:type="dxa"/>
                </w:tcPr>
                <w:p w:rsidR="003E63EF" w:rsidRDefault="003E63EF" w:rsidP="008D1669"/>
              </w:tc>
              <w:tc>
                <w:tcPr>
                  <w:tcW w:w="540" w:type="dxa"/>
                </w:tcPr>
                <w:p w:rsidR="003E63EF" w:rsidRDefault="003E63EF" w:rsidP="008D1669"/>
              </w:tc>
              <w:tc>
                <w:tcPr>
                  <w:tcW w:w="541" w:type="dxa"/>
                </w:tcPr>
                <w:p w:rsidR="003E63EF" w:rsidRDefault="003E63EF" w:rsidP="008D1669"/>
              </w:tc>
              <w:tc>
                <w:tcPr>
                  <w:tcW w:w="541" w:type="dxa"/>
                </w:tcPr>
                <w:p w:rsidR="003E63EF" w:rsidRDefault="003E63EF" w:rsidP="008D1669"/>
              </w:tc>
            </w:tr>
          </w:tbl>
          <w:p w:rsidR="003E63EF" w:rsidRDefault="003E63EF" w:rsidP="008D1669"/>
        </w:tc>
        <w:tc>
          <w:tcPr>
            <w:tcW w:w="1769" w:type="dxa"/>
          </w:tcPr>
          <w:p w:rsidR="003E63EF" w:rsidRDefault="003E63EF" w:rsidP="008D1669">
            <w:r>
              <w:rPr>
                <w:noProof/>
                <w:lang w:eastAsia="en-GB"/>
              </w:rPr>
              <w:drawing>
                <wp:inline distT="0" distB="0" distL="0" distR="0" wp14:anchorId="02DCD0E8" wp14:editId="6C47092E">
                  <wp:extent cx="552450" cy="3524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52425"/>
                          </a:xfrm>
                          <a:prstGeom prst="rect">
                            <a:avLst/>
                          </a:prstGeom>
                        </pic:spPr>
                      </pic:pic>
                    </a:graphicData>
                  </a:graphic>
                </wp:inline>
              </w:drawing>
            </w:r>
            <w:r>
              <w:rPr>
                <w:noProof/>
                <w:lang w:eastAsia="en-GB"/>
              </w:rPr>
              <w:drawing>
                <wp:inline distT="0" distB="0" distL="0" distR="0" wp14:anchorId="7C380CB1" wp14:editId="0D4BD120">
                  <wp:extent cx="828675" cy="4191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28675" cy="419100"/>
                          </a:xfrm>
                          <a:prstGeom prst="rect">
                            <a:avLst/>
                          </a:prstGeom>
                        </pic:spPr>
                      </pic:pic>
                    </a:graphicData>
                  </a:graphic>
                </wp:inline>
              </w:drawing>
            </w:r>
          </w:p>
        </w:tc>
      </w:tr>
      <w:tr w:rsidR="003E63EF" w:rsidTr="008D1669">
        <w:tc>
          <w:tcPr>
            <w:tcW w:w="1861" w:type="dxa"/>
          </w:tcPr>
          <w:p w:rsidR="003E63EF" w:rsidRDefault="003E63EF" w:rsidP="008D1669">
            <w:r>
              <w:t>Add fractions with the same denominator and denominators which are multiples of the same number.</w:t>
            </w:r>
          </w:p>
        </w:tc>
        <w:tc>
          <w:tcPr>
            <w:tcW w:w="2812" w:type="dxa"/>
          </w:tcPr>
          <w:p w:rsidR="003E63EF" w:rsidRDefault="003E63EF" w:rsidP="008D1669"/>
          <w:tbl>
            <w:tblPr>
              <w:tblStyle w:val="TableGrid"/>
              <w:tblW w:w="0" w:type="auto"/>
              <w:tblLook w:val="04A0" w:firstRow="1" w:lastRow="0" w:firstColumn="1" w:lastColumn="0" w:noHBand="0" w:noVBand="1"/>
            </w:tblPr>
            <w:tblGrid>
              <w:gridCol w:w="584"/>
              <w:gridCol w:w="581"/>
              <w:gridCol w:w="581"/>
              <w:gridCol w:w="581"/>
            </w:tblGrid>
            <w:tr w:rsidR="003E63EF" w:rsidTr="008D1669">
              <w:tc>
                <w:tcPr>
                  <w:tcW w:w="2323" w:type="dxa"/>
                  <w:gridSpan w:val="4"/>
                  <w:shd w:val="clear" w:color="auto" w:fill="00B0F0"/>
                </w:tcPr>
                <w:p w:rsidR="003E63EF" w:rsidRDefault="003E63EF" w:rsidP="008D1669">
                  <w:pPr>
                    <w:jc w:val="center"/>
                  </w:pPr>
                  <w:r>
                    <w:t>whole</w:t>
                  </w:r>
                </w:p>
              </w:tc>
            </w:tr>
            <w:tr w:rsidR="003E63EF" w:rsidTr="008D1669">
              <w:tc>
                <w:tcPr>
                  <w:tcW w:w="1161" w:type="dxa"/>
                  <w:gridSpan w:val="2"/>
                  <w:shd w:val="clear" w:color="auto" w:fill="F7CAAC" w:themeFill="accent2" w:themeFillTint="66"/>
                </w:tcPr>
                <w:p w:rsidR="003E63EF" w:rsidRDefault="003E63EF" w:rsidP="008D1669">
                  <w:pPr>
                    <w:jc w:val="center"/>
                  </w:pPr>
                  <w:r>
                    <w:t>half</w:t>
                  </w:r>
                </w:p>
              </w:tc>
              <w:tc>
                <w:tcPr>
                  <w:tcW w:w="1162" w:type="dxa"/>
                  <w:gridSpan w:val="2"/>
                  <w:shd w:val="clear" w:color="auto" w:fill="F7CAAC" w:themeFill="accent2" w:themeFillTint="66"/>
                </w:tcPr>
                <w:p w:rsidR="003E63EF" w:rsidRDefault="003E63EF" w:rsidP="008D1669">
                  <w:pPr>
                    <w:jc w:val="center"/>
                  </w:pPr>
                </w:p>
              </w:tc>
            </w:tr>
            <w:tr w:rsidR="003E63EF" w:rsidTr="008D1669">
              <w:tc>
                <w:tcPr>
                  <w:tcW w:w="580" w:type="dxa"/>
                  <w:shd w:val="clear" w:color="auto" w:fill="C5E0B3" w:themeFill="accent6" w:themeFillTint="66"/>
                </w:tcPr>
                <w:p w:rsidR="003E63EF" w:rsidRPr="003D54DD" w:rsidRDefault="003E63EF" w:rsidP="008D1669">
                  <w:pPr>
                    <w:rPr>
                      <w:sz w:val="12"/>
                      <w:szCs w:val="12"/>
                    </w:rPr>
                  </w:pPr>
                  <w:r>
                    <w:rPr>
                      <w:sz w:val="12"/>
                      <w:szCs w:val="12"/>
                    </w:rPr>
                    <w:t>quarter</w:t>
                  </w:r>
                </w:p>
              </w:tc>
              <w:tc>
                <w:tcPr>
                  <w:tcW w:w="581" w:type="dxa"/>
                  <w:shd w:val="clear" w:color="auto" w:fill="C5E0B3" w:themeFill="accent6" w:themeFillTint="66"/>
                </w:tcPr>
                <w:p w:rsidR="003E63EF" w:rsidRDefault="003E63EF" w:rsidP="008D1669">
                  <w:pPr>
                    <w:jc w:val="center"/>
                  </w:pPr>
                </w:p>
              </w:tc>
              <w:tc>
                <w:tcPr>
                  <w:tcW w:w="581" w:type="dxa"/>
                  <w:shd w:val="clear" w:color="auto" w:fill="C5E0B3" w:themeFill="accent6" w:themeFillTint="66"/>
                </w:tcPr>
                <w:p w:rsidR="003E63EF" w:rsidRDefault="003E63EF" w:rsidP="008D1669">
                  <w:pPr>
                    <w:jc w:val="center"/>
                  </w:pPr>
                </w:p>
              </w:tc>
              <w:tc>
                <w:tcPr>
                  <w:tcW w:w="581" w:type="dxa"/>
                  <w:shd w:val="clear" w:color="auto" w:fill="C5E0B3" w:themeFill="accent6" w:themeFillTint="66"/>
                </w:tcPr>
                <w:p w:rsidR="003E63EF" w:rsidRDefault="003E63EF" w:rsidP="008D1669"/>
              </w:tc>
            </w:tr>
          </w:tbl>
          <w:p w:rsidR="003E63EF" w:rsidRDefault="003E63EF" w:rsidP="008D1669"/>
        </w:tc>
        <w:tc>
          <w:tcPr>
            <w:tcW w:w="2574" w:type="dxa"/>
          </w:tcPr>
          <w:p w:rsidR="003E63EF" w:rsidRDefault="003E63EF" w:rsidP="008D1669">
            <w:r>
              <w:rPr>
                <w:noProof/>
                <w:lang w:eastAsia="en-GB"/>
              </w:rPr>
              <w:drawing>
                <wp:inline distT="0" distB="0" distL="0" distR="0" wp14:anchorId="30A25E9D" wp14:editId="60148A65">
                  <wp:extent cx="1722120" cy="548346"/>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75615" cy="565380"/>
                          </a:xfrm>
                          <a:prstGeom prst="rect">
                            <a:avLst/>
                          </a:prstGeom>
                        </pic:spPr>
                      </pic:pic>
                    </a:graphicData>
                  </a:graphic>
                </wp:inline>
              </w:drawing>
            </w:r>
          </w:p>
        </w:tc>
        <w:tc>
          <w:tcPr>
            <w:tcW w:w="1769" w:type="dxa"/>
          </w:tcPr>
          <w:p w:rsidR="003E63EF" w:rsidRDefault="00570BC1" w:rsidP="008D1669">
            <w:pPr>
              <w:rPr>
                <w:noProof/>
              </w:rPr>
            </w:pPr>
            <m:oMath>
              <m:f>
                <m:fPr>
                  <m:ctrlPr>
                    <w:rPr>
                      <w:rFonts w:ascii="Cambria Math" w:hAnsi="Cambria Math"/>
                      <w:i/>
                      <w:noProof/>
                    </w:rPr>
                  </m:ctrlPr>
                </m:fPr>
                <m:num>
                  <m:r>
                    <w:rPr>
                      <w:rFonts w:ascii="Cambria Math" w:hAnsi="Cambria Math"/>
                      <w:noProof/>
                    </w:rPr>
                    <m:t>1</m:t>
                  </m:r>
                </m:num>
                <m:den>
                  <m:r>
                    <w:rPr>
                      <w:rFonts w:ascii="Cambria Math" w:hAnsi="Cambria Math"/>
                      <w:noProof/>
                    </w:rPr>
                    <m:t>2</m:t>
                  </m:r>
                </m:den>
              </m:f>
            </m:oMath>
            <w:r w:rsidR="003E63EF">
              <w:rPr>
                <w:rFonts w:eastAsiaTheme="minorEastAsia"/>
                <w:noProof/>
              </w:rPr>
              <w:t xml:space="preserve"> + </w:t>
            </w:r>
            <m:oMath>
              <m:f>
                <m:fPr>
                  <m:ctrlPr>
                    <w:rPr>
                      <w:rFonts w:ascii="Cambria Math" w:eastAsiaTheme="minorEastAsia" w:hAnsi="Cambria Math"/>
                      <w:i/>
                      <w:noProof/>
                    </w:rPr>
                  </m:ctrlPr>
                </m:fPr>
                <m:num>
                  <m:r>
                    <w:rPr>
                      <w:rFonts w:ascii="Cambria Math" w:eastAsiaTheme="minorEastAsia" w:hAnsi="Cambria Math"/>
                      <w:noProof/>
                    </w:rPr>
                    <m:t>1</m:t>
                  </m:r>
                </m:num>
                <m:den>
                  <m:r>
                    <w:rPr>
                      <w:rFonts w:ascii="Cambria Math" w:eastAsiaTheme="minorEastAsia" w:hAnsi="Cambria Math"/>
                      <w:noProof/>
                    </w:rPr>
                    <m:t>4</m:t>
                  </m:r>
                </m:den>
              </m:f>
            </m:oMath>
            <w:r w:rsidR="003E63EF">
              <w:rPr>
                <w:rFonts w:eastAsiaTheme="minorEastAsia"/>
                <w:noProof/>
              </w:rPr>
              <w:t xml:space="preserve"> = </w:t>
            </w:r>
            <m:oMath>
              <m:f>
                <m:fPr>
                  <m:ctrlPr>
                    <w:rPr>
                      <w:rFonts w:ascii="Cambria Math" w:eastAsiaTheme="minorEastAsia" w:hAnsi="Cambria Math"/>
                      <w:i/>
                      <w:noProof/>
                    </w:rPr>
                  </m:ctrlPr>
                </m:fPr>
                <m:num>
                  <m:r>
                    <w:rPr>
                      <w:rFonts w:ascii="Cambria Math" w:eastAsiaTheme="minorEastAsia" w:hAnsi="Cambria Math"/>
                      <w:noProof/>
                    </w:rPr>
                    <m:t>3</m:t>
                  </m:r>
                </m:num>
                <m:den>
                  <m:r>
                    <w:rPr>
                      <w:rFonts w:ascii="Cambria Math" w:eastAsiaTheme="minorEastAsia" w:hAnsi="Cambria Math"/>
                      <w:noProof/>
                    </w:rPr>
                    <m:t>4</m:t>
                  </m:r>
                </m:den>
              </m:f>
            </m:oMath>
          </w:p>
        </w:tc>
      </w:tr>
    </w:tbl>
    <w:p w:rsidR="00CC1047" w:rsidRDefault="00CC1047" w:rsidP="003E63EF">
      <w:pPr>
        <w:rPr>
          <w:rFonts w:ascii="Comic Sans MS" w:hAnsi="Comic Sans MS"/>
          <w:sz w:val="24"/>
          <w:szCs w:val="24"/>
        </w:rPr>
      </w:pPr>
    </w:p>
    <w:p w:rsidR="00CC1047" w:rsidRDefault="00CC1047">
      <w:pPr>
        <w:rPr>
          <w:rFonts w:ascii="Comic Sans MS" w:hAnsi="Comic Sans MS"/>
          <w:sz w:val="24"/>
          <w:szCs w:val="24"/>
        </w:rPr>
      </w:pPr>
      <w:r>
        <w:rPr>
          <w:rFonts w:ascii="Comic Sans MS" w:hAnsi="Comic Sans MS"/>
          <w:sz w:val="24"/>
          <w:szCs w:val="24"/>
        </w:rPr>
        <w:br w:type="page"/>
      </w:r>
    </w:p>
    <w:p w:rsidR="003E63EF" w:rsidRDefault="003E63EF" w:rsidP="003E63EF">
      <w:pPr>
        <w:rPr>
          <w:rFonts w:ascii="Comic Sans MS" w:hAnsi="Comic Sans MS"/>
          <w:sz w:val="24"/>
          <w:szCs w:val="24"/>
        </w:rPr>
      </w:pPr>
      <w:r>
        <w:rPr>
          <w:rFonts w:ascii="Comic Sans MS" w:hAnsi="Comic Sans MS"/>
          <w:sz w:val="24"/>
          <w:szCs w:val="24"/>
        </w:rPr>
        <w:lastRenderedPageBreak/>
        <w:t>Year 6</w:t>
      </w:r>
    </w:p>
    <w:tbl>
      <w:tblPr>
        <w:tblStyle w:val="TableGrid"/>
        <w:tblW w:w="0" w:type="auto"/>
        <w:tblLook w:val="04A0" w:firstRow="1" w:lastRow="0" w:firstColumn="1" w:lastColumn="0" w:noHBand="0" w:noVBand="1"/>
      </w:tblPr>
      <w:tblGrid>
        <w:gridCol w:w="1729"/>
        <w:gridCol w:w="2427"/>
        <w:gridCol w:w="3222"/>
        <w:gridCol w:w="1638"/>
      </w:tblGrid>
      <w:tr w:rsidR="003E63EF" w:rsidTr="008D1669">
        <w:tc>
          <w:tcPr>
            <w:tcW w:w="1861" w:type="dxa"/>
          </w:tcPr>
          <w:p w:rsidR="003E63EF" w:rsidRDefault="003E63EF" w:rsidP="008D1669">
            <w:r>
              <w:t>Objective and strategy</w:t>
            </w:r>
          </w:p>
        </w:tc>
        <w:tc>
          <w:tcPr>
            <w:tcW w:w="2812" w:type="dxa"/>
          </w:tcPr>
          <w:p w:rsidR="003E63EF" w:rsidRDefault="003E63EF" w:rsidP="008D1669">
            <w:r>
              <w:t>Concrete</w:t>
            </w:r>
          </w:p>
        </w:tc>
        <w:tc>
          <w:tcPr>
            <w:tcW w:w="2574" w:type="dxa"/>
          </w:tcPr>
          <w:p w:rsidR="003E63EF" w:rsidRDefault="003E63EF" w:rsidP="008D1669">
            <w:r>
              <w:t>Pictorial</w:t>
            </w:r>
          </w:p>
        </w:tc>
        <w:tc>
          <w:tcPr>
            <w:tcW w:w="1769" w:type="dxa"/>
          </w:tcPr>
          <w:p w:rsidR="003E63EF" w:rsidRDefault="003E63EF" w:rsidP="008D1669">
            <w:r>
              <w:t>Abstract</w:t>
            </w:r>
          </w:p>
        </w:tc>
      </w:tr>
      <w:tr w:rsidR="003E63EF" w:rsidTr="008D1669">
        <w:trPr>
          <w:trHeight w:val="699"/>
        </w:trPr>
        <w:tc>
          <w:tcPr>
            <w:tcW w:w="1861" w:type="dxa"/>
          </w:tcPr>
          <w:p w:rsidR="003E63EF" w:rsidRDefault="003E63EF" w:rsidP="008D1669">
            <w:r>
              <w:t>Add fractions with different denominators and mixed numbers, using the concept of equivalent fractions.</w:t>
            </w:r>
          </w:p>
        </w:tc>
        <w:tc>
          <w:tcPr>
            <w:tcW w:w="2812" w:type="dxa"/>
          </w:tcPr>
          <w:p w:rsidR="003E63EF" w:rsidRDefault="003E63EF" w:rsidP="008D1669"/>
          <w:p w:rsidR="003E63EF" w:rsidRDefault="003E63EF" w:rsidP="008D1669"/>
          <w:p w:rsidR="003E63EF" w:rsidRDefault="003E63EF" w:rsidP="008D1669">
            <w:r>
              <w:rPr>
                <w:noProof/>
                <w:lang w:eastAsia="en-GB"/>
              </w:rPr>
              <w:drawing>
                <wp:inline distT="0" distB="0" distL="0" distR="0" wp14:anchorId="0F0E2AF9" wp14:editId="2D93439D">
                  <wp:extent cx="928644" cy="716280"/>
                  <wp:effectExtent l="0" t="0" r="508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35939" cy="721907"/>
                          </a:xfrm>
                          <a:prstGeom prst="rect">
                            <a:avLst/>
                          </a:prstGeom>
                        </pic:spPr>
                      </pic:pic>
                    </a:graphicData>
                  </a:graphic>
                </wp:inline>
              </w:drawing>
            </w:r>
          </w:p>
          <w:p w:rsidR="003E63EF" w:rsidRDefault="003E63EF" w:rsidP="008D1669">
            <w:r>
              <w:rPr>
                <w:noProof/>
                <w:lang w:eastAsia="en-GB"/>
              </w:rPr>
              <w:drawing>
                <wp:inline distT="0" distB="0" distL="0" distR="0" wp14:anchorId="05959782" wp14:editId="56E215EA">
                  <wp:extent cx="928370" cy="883689"/>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37674" cy="892545"/>
                          </a:xfrm>
                          <a:prstGeom prst="rect">
                            <a:avLst/>
                          </a:prstGeom>
                        </pic:spPr>
                      </pic:pic>
                    </a:graphicData>
                  </a:graphic>
                </wp:inline>
              </w:drawing>
            </w:r>
          </w:p>
          <w:p w:rsidR="003E63EF" w:rsidRDefault="003E63EF" w:rsidP="008D1669"/>
          <w:p w:rsidR="003E63EF" w:rsidRDefault="003E63EF" w:rsidP="008D1669"/>
          <w:p w:rsidR="003E63EF" w:rsidRDefault="003E63EF" w:rsidP="008D1669"/>
        </w:tc>
        <w:tc>
          <w:tcPr>
            <w:tcW w:w="2574" w:type="dxa"/>
          </w:tcPr>
          <w:p w:rsidR="003E63EF" w:rsidRDefault="003E63EF" w:rsidP="008D1669"/>
          <w:p w:rsidR="003E63EF" w:rsidRDefault="00570BC1" w:rsidP="008D1669">
            <w:pPr>
              <w:rPr>
                <w:rFonts w:eastAsiaTheme="minorEastAsia"/>
              </w:rPr>
            </w:pPr>
            <m:oMath>
              <m:f>
                <m:fPr>
                  <m:ctrlPr>
                    <w:rPr>
                      <w:rFonts w:ascii="Cambria Math" w:hAnsi="Cambria Math"/>
                      <w:i/>
                    </w:rPr>
                  </m:ctrlPr>
                </m:fPr>
                <m:num>
                  <m:r>
                    <w:rPr>
                      <w:rFonts w:ascii="Cambria Math" w:hAnsi="Cambria Math"/>
                    </w:rPr>
                    <m:t>1</m:t>
                  </m:r>
                </m:num>
                <m:den>
                  <m:r>
                    <w:rPr>
                      <w:rFonts w:ascii="Cambria Math" w:hAnsi="Cambria Math"/>
                    </w:rPr>
                    <m:t>4</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sidR="003E63EF">
              <w:rPr>
                <w:rFonts w:eastAsiaTheme="minorEastAsia"/>
              </w:rPr>
              <w:t xml:space="preserve"> =</w:t>
            </w:r>
          </w:p>
          <w:p w:rsidR="003E63EF" w:rsidRDefault="003E63EF" w:rsidP="008D1669"/>
          <w:tbl>
            <w:tblPr>
              <w:tblStyle w:val="TableGrid"/>
              <w:tblW w:w="2885" w:type="dxa"/>
              <w:tblLook w:val="04A0" w:firstRow="1" w:lastRow="0" w:firstColumn="1" w:lastColumn="0" w:noHBand="0" w:noVBand="1"/>
            </w:tblPr>
            <w:tblGrid>
              <w:gridCol w:w="305"/>
              <w:gridCol w:w="305"/>
              <w:gridCol w:w="305"/>
              <w:gridCol w:w="305"/>
              <w:gridCol w:w="222"/>
              <w:gridCol w:w="222"/>
              <w:gridCol w:w="222"/>
              <w:gridCol w:w="222"/>
              <w:gridCol w:w="10"/>
              <w:gridCol w:w="212"/>
              <w:gridCol w:w="222"/>
              <w:gridCol w:w="222"/>
              <w:gridCol w:w="222"/>
            </w:tblGrid>
            <w:tr w:rsidR="003E63EF" w:rsidTr="008D1669">
              <w:trPr>
                <w:trHeight w:val="255"/>
              </w:trPr>
              <w:tc>
                <w:tcPr>
                  <w:tcW w:w="1175" w:type="dxa"/>
                  <w:gridSpan w:val="4"/>
                  <w:shd w:val="clear" w:color="auto" w:fill="FFC000"/>
                </w:tcPr>
                <w:p w:rsidR="003E63EF" w:rsidRPr="0052579A" w:rsidRDefault="00570BC1" w:rsidP="008D1669">
                  <w:pPr>
                    <w:jc w:val="cente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4</m:t>
                          </m:r>
                        </m:den>
                      </m:f>
                    </m:oMath>
                  </m:oMathPara>
                </w:p>
              </w:tc>
              <w:tc>
                <w:tcPr>
                  <w:tcW w:w="855" w:type="dxa"/>
                  <w:gridSpan w:val="5"/>
                </w:tcPr>
                <w:p w:rsidR="003E63EF" w:rsidRPr="0052579A" w:rsidRDefault="003E63EF" w:rsidP="008D1669">
                  <w:pPr>
                    <w:rPr>
                      <w:sz w:val="16"/>
                      <w:szCs w:val="16"/>
                    </w:rPr>
                  </w:pPr>
                </w:p>
              </w:tc>
              <w:tc>
                <w:tcPr>
                  <w:tcW w:w="855" w:type="dxa"/>
                  <w:gridSpan w:val="4"/>
                </w:tcPr>
                <w:p w:rsidR="003E63EF" w:rsidRPr="0052579A" w:rsidRDefault="003E63EF" w:rsidP="008D1669">
                  <w:pPr>
                    <w:rPr>
                      <w:sz w:val="16"/>
                      <w:szCs w:val="16"/>
                    </w:rPr>
                  </w:pPr>
                </w:p>
              </w:tc>
            </w:tr>
            <w:tr w:rsidR="003E63EF" w:rsidTr="008D1669">
              <w:trPr>
                <w:trHeight w:val="255"/>
              </w:trPr>
              <w:tc>
                <w:tcPr>
                  <w:tcW w:w="29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29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29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29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213" w:type="dxa"/>
                </w:tcPr>
                <w:p w:rsidR="003E63EF" w:rsidRPr="0052579A" w:rsidRDefault="003E63EF" w:rsidP="008D1669">
                  <w:pPr>
                    <w:rPr>
                      <w:sz w:val="16"/>
                      <w:szCs w:val="16"/>
                    </w:rPr>
                  </w:pPr>
                </w:p>
              </w:tc>
              <w:tc>
                <w:tcPr>
                  <w:tcW w:w="213" w:type="dxa"/>
                </w:tcPr>
                <w:p w:rsidR="003E63EF" w:rsidRPr="0052579A" w:rsidRDefault="003E63EF" w:rsidP="008D1669">
                  <w:pPr>
                    <w:rPr>
                      <w:sz w:val="16"/>
                      <w:szCs w:val="16"/>
                    </w:rPr>
                  </w:pPr>
                </w:p>
              </w:tc>
              <w:tc>
                <w:tcPr>
                  <w:tcW w:w="213" w:type="dxa"/>
                </w:tcPr>
                <w:p w:rsidR="003E63EF" w:rsidRPr="0052579A" w:rsidRDefault="003E63EF" w:rsidP="008D1669">
                  <w:pPr>
                    <w:rPr>
                      <w:sz w:val="16"/>
                      <w:szCs w:val="16"/>
                    </w:rPr>
                  </w:pPr>
                </w:p>
              </w:tc>
              <w:tc>
                <w:tcPr>
                  <w:tcW w:w="213" w:type="dxa"/>
                </w:tcPr>
                <w:p w:rsidR="003E63EF" w:rsidRPr="0052579A" w:rsidRDefault="003E63EF" w:rsidP="008D1669">
                  <w:pPr>
                    <w:rPr>
                      <w:sz w:val="16"/>
                      <w:szCs w:val="16"/>
                    </w:rPr>
                  </w:pPr>
                </w:p>
              </w:tc>
              <w:tc>
                <w:tcPr>
                  <w:tcW w:w="213" w:type="dxa"/>
                  <w:gridSpan w:val="2"/>
                </w:tcPr>
                <w:p w:rsidR="003E63EF" w:rsidRPr="0052579A" w:rsidRDefault="003E63EF" w:rsidP="008D1669">
                  <w:pPr>
                    <w:rPr>
                      <w:sz w:val="16"/>
                      <w:szCs w:val="16"/>
                    </w:rPr>
                  </w:pPr>
                </w:p>
              </w:tc>
              <w:tc>
                <w:tcPr>
                  <w:tcW w:w="213" w:type="dxa"/>
                </w:tcPr>
                <w:p w:rsidR="003E63EF" w:rsidRPr="0052579A" w:rsidRDefault="003E63EF" w:rsidP="008D1669">
                  <w:pPr>
                    <w:rPr>
                      <w:sz w:val="16"/>
                      <w:szCs w:val="16"/>
                    </w:rPr>
                  </w:pPr>
                </w:p>
              </w:tc>
              <w:tc>
                <w:tcPr>
                  <w:tcW w:w="213" w:type="dxa"/>
                </w:tcPr>
                <w:p w:rsidR="003E63EF" w:rsidRPr="0052579A" w:rsidRDefault="003E63EF" w:rsidP="008D1669">
                  <w:pPr>
                    <w:rPr>
                      <w:sz w:val="16"/>
                      <w:szCs w:val="16"/>
                    </w:rPr>
                  </w:pPr>
                </w:p>
              </w:tc>
              <w:tc>
                <w:tcPr>
                  <w:tcW w:w="213" w:type="dxa"/>
                </w:tcPr>
                <w:p w:rsidR="003E63EF" w:rsidRPr="0052579A" w:rsidRDefault="003E63EF" w:rsidP="008D1669">
                  <w:pPr>
                    <w:rPr>
                      <w:sz w:val="16"/>
                      <w:szCs w:val="16"/>
                    </w:rPr>
                  </w:pPr>
                </w:p>
              </w:tc>
            </w:tr>
          </w:tbl>
          <w:p w:rsidR="003E63EF" w:rsidRDefault="003E63EF" w:rsidP="008D1669"/>
          <w:tbl>
            <w:tblPr>
              <w:tblStyle w:val="TableGrid"/>
              <w:tblW w:w="2996" w:type="dxa"/>
              <w:tblLook w:val="04A0" w:firstRow="1" w:lastRow="0" w:firstColumn="1" w:lastColumn="0" w:noHBand="0" w:noVBand="1"/>
            </w:tblPr>
            <w:tblGrid>
              <w:gridCol w:w="313"/>
              <w:gridCol w:w="313"/>
              <w:gridCol w:w="315"/>
              <w:gridCol w:w="228"/>
              <w:gridCol w:w="228"/>
              <w:gridCol w:w="229"/>
              <w:gridCol w:w="228"/>
              <w:gridCol w:w="228"/>
              <w:gridCol w:w="229"/>
              <w:gridCol w:w="228"/>
              <w:gridCol w:w="228"/>
              <w:gridCol w:w="229"/>
            </w:tblGrid>
            <w:tr w:rsidR="003E63EF" w:rsidRPr="0052579A" w:rsidTr="008D1669">
              <w:trPr>
                <w:trHeight w:val="278"/>
              </w:trPr>
              <w:tc>
                <w:tcPr>
                  <w:tcW w:w="941" w:type="dxa"/>
                  <w:gridSpan w:val="3"/>
                  <w:shd w:val="clear" w:color="auto" w:fill="FFC000"/>
                </w:tcPr>
                <w:p w:rsidR="003E63EF" w:rsidRPr="0052579A" w:rsidRDefault="00570BC1" w:rsidP="008D1669">
                  <w:pPr>
                    <w:jc w:val="center"/>
                    <w:rPr>
                      <w:sz w:val="12"/>
                      <w:szCs w:val="12"/>
                    </w:rPr>
                  </w:pPr>
                  <m:oMathPara>
                    <m:oMath>
                      <m:f>
                        <m:fPr>
                          <m:ctrlPr>
                            <w:rPr>
                              <w:rFonts w:ascii="Cambria Math" w:hAnsi="Cambria Math"/>
                              <w:i/>
                              <w:sz w:val="12"/>
                              <w:szCs w:val="12"/>
                            </w:rPr>
                          </m:ctrlPr>
                        </m:fPr>
                        <m:num>
                          <m:r>
                            <w:rPr>
                              <w:rFonts w:ascii="Cambria Math" w:hAnsi="Cambria Math"/>
                              <w:sz w:val="12"/>
                              <w:szCs w:val="12"/>
                            </w:rPr>
                            <m:t>1</m:t>
                          </m:r>
                        </m:num>
                        <m:den>
                          <m:r>
                            <w:rPr>
                              <w:rFonts w:ascii="Cambria Math" w:hAnsi="Cambria Math"/>
                              <w:sz w:val="12"/>
                              <w:szCs w:val="12"/>
                            </w:rPr>
                            <m:t>3</m:t>
                          </m:r>
                        </m:den>
                      </m:f>
                    </m:oMath>
                  </m:oMathPara>
                </w:p>
              </w:tc>
              <w:tc>
                <w:tcPr>
                  <w:tcW w:w="685" w:type="dxa"/>
                  <w:gridSpan w:val="3"/>
                </w:tcPr>
                <w:p w:rsidR="003E63EF" w:rsidRPr="0052579A" w:rsidRDefault="003E63EF" w:rsidP="008D1669">
                  <w:pPr>
                    <w:rPr>
                      <w:sz w:val="16"/>
                      <w:szCs w:val="16"/>
                    </w:rPr>
                  </w:pPr>
                </w:p>
              </w:tc>
              <w:tc>
                <w:tcPr>
                  <w:tcW w:w="685" w:type="dxa"/>
                  <w:gridSpan w:val="3"/>
                </w:tcPr>
                <w:p w:rsidR="003E63EF" w:rsidRPr="0052579A" w:rsidRDefault="003E63EF" w:rsidP="008D1669">
                  <w:pPr>
                    <w:rPr>
                      <w:sz w:val="16"/>
                      <w:szCs w:val="16"/>
                    </w:rPr>
                  </w:pPr>
                </w:p>
              </w:tc>
              <w:tc>
                <w:tcPr>
                  <w:tcW w:w="685" w:type="dxa"/>
                  <w:gridSpan w:val="3"/>
                </w:tcPr>
                <w:p w:rsidR="003E63EF" w:rsidRPr="0052579A" w:rsidRDefault="003E63EF" w:rsidP="008D1669">
                  <w:pPr>
                    <w:rPr>
                      <w:sz w:val="16"/>
                      <w:szCs w:val="16"/>
                    </w:rPr>
                  </w:pPr>
                </w:p>
              </w:tc>
            </w:tr>
            <w:tr w:rsidR="003E63EF" w:rsidRPr="0052579A" w:rsidTr="008D1669">
              <w:trPr>
                <w:trHeight w:val="278"/>
              </w:trPr>
              <w:tc>
                <w:tcPr>
                  <w:tcW w:w="31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31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313" w:type="dxa"/>
                  <w:shd w:val="clear" w:color="auto" w:fill="FFFF00"/>
                </w:tcPr>
                <w:p w:rsidR="003E63EF" w:rsidRPr="0052579A" w:rsidRDefault="00570BC1" w:rsidP="008D1669">
                  <w:pPr>
                    <w:rPr>
                      <w:sz w:val="8"/>
                      <w:szCs w:val="8"/>
                    </w:rPr>
                  </w:pPr>
                  <m:oMathPara>
                    <m:oMath>
                      <m:f>
                        <m:fPr>
                          <m:ctrlPr>
                            <w:rPr>
                              <w:rFonts w:ascii="Cambria Math" w:hAnsi="Cambria Math"/>
                              <w:i/>
                              <w:sz w:val="8"/>
                              <w:szCs w:val="8"/>
                            </w:rPr>
                          </m:ctrlPr>
                        </m:fPr>
                        <m:num>
                          <m:r>
                            <w:rPr>
                              <w:rFonts w:ascii="Cambria Math" w:hAnsi="Cambria Math"/>
                              <w:sz w:val="8"/>
                              <w:szCs w:val="8"/>
                            </w:rPr>
                            <m:t>1</m:t>
                          </m:r>
                        </m:num>
                        <m:den>
                          <m:r>
                            <w:rPr>
                              <w:rFonts w:ascii="Cambria Math" w:hAnsi="Cambria Math"/>
                              <w:sz w:val="8"/>
                              <w:szCs w:val="8"/>
                            </w:rPr>
                            <m:t>12</m:t>
                          </m:r>
                        </m:den>
                      </m:f>
                    </m:oMath>
                  </m:oMathPara>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c>
                <w:tcPr>
                  <w:tcW w:w="228" w:type="dxa"/>
                </w:tcPr>
                <w:p w:rsidR="003E63EF" w:rsidRPr="0052579A" w:rsidRDefault="003E63EF" w:rsidP="008D1669">
                  <w:pPr>
                    <w:rPr>
                      <w:sz w:val="16"/>
                      <w:szCs w:val="16"/>
                    </w:rPr>
                  </w:pPr>
                </w:p>
              </w:tc>
            </w:tr>
          </w:tbl>
          <w:p w:rsidR="003E63EF" w:rsidRDefault="003E63EF" w:rsidP="008D1669"/>
        </w:tc>
        <w:tc>
          <w:tcPr>
            <w:tcW w:w="1769" w:type="dxa"/>
          </w:tcPr>
          <w:p w:rsidR="003E63EF" w:rsidRDefault="00570BC1" w:rsidP="008D1669">
            <w:pPr>
              <w:rPr>
                <w:rFonts w:eastAsiaTheme="minorEastAsia"/>
              </w:rPr>
            </w:pPr>
            <m:oMath>
              <m:f>
                <m:fPr>
                  <m:ctrlPr>
                    <w:rPr>
                      <w:rFonts w:ascii="Cambria Math" w:hAnsi="Cambria Math"/>
                      <w:i/>
                    </w:rPr>
                  </m:ctrlPr>
                </m:fPr>
                <m:num>
                  <m:r>
                    <w:rPr>
                      <w:rFonts w:ascii="Cambria Math" w:hAnsi="Cambria Math"/>
                    </w:rPr>
                    <m:t>1</m:t>
                  </m:r>
                </m:num>
                <m:den>
                  <m:r>
                    <w:rPr>
                      <w:rFonts w:ascii="Cambria Math" w:hAnsi="Cambria Math"/>
                    </w:rPr>
                    <m:t>4</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sidR="003E63EF">
              <w:rPr>
                <w:rFonts w:eastAsiaTheme="minorEastAsia"/>
              </w:rPr>
              <w:t xml:space="preserve"> =</w:t>
            </w:r>
          </w:p>
          <w:p w:rsidR="003E63EF" w:rsidRDefault="003E63EF" w:rsidP="008D1669">
            <w:r>
              <w:t xml:space="preserve">Find the common denominator – </w:t>
            </w:r>
          </w:p>
          <w:p w:rsidR="003E63EF" w:rsidRDefault="003E63EF" w:rsidP="008D1669">
            <w:r>
              <w:t>4x3 = 12. Both are factors of 12.</w:t>
            </w:r>
          </w:p>
          <w:p w:rsidR="003E63EF" w:rsidRDefault="00570BC1" w:rsidP="008D1669">
            <w:pPr>
              <w:rPr>
                <w:rFonts w:eastAsiaTheme="minorEastAsia"/>
              </w:rPr>
            </w:pPr>
            <m:oMath>
              <m:f>
                <m:fPr>
                  <m:ctrlPr>
                    <w:rPr>
                      <w:rFonts w:ascii="Cambria Math" w:hAnsi="Cambria Math"/>
                      <w:i/>
                    </w:rPr>
                  </m:ctrlPr>
                </m:fPr>
                <m:num>
                  <m:r>
                    <w:rPr>
                      <w:rFonts w:ascii="Cambria Math" w:hAnsi="Cambria Math"/>
                    </w:rPr>
                    <m:t>1</m:t>
                  </m:r>
                </m:num>
                <m:den>
                  <m:r>
                    <w:rPr>
                      <w:rFonts w:ascii="Cambria Math" w:hAnsi="Cambria Math"/>
                    </w:rPr>
                    <m:t xml:space="preserve">4 </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12</m:t>
                  </m:r>
                </m:den>
              </m:f>
            </m:oMath>
          </w:p>
          <w:p w:rsidR="003E63EF" w:rsidRDefault="00570BC1" w:rsidP="008D1669">
            <w:pPr>
              <w:rPr>
                <w:rFonts w:eastAsiaTheme="minorEastAsia"/>
              </w:rPr>
            </w:pPr>
            <m:oMath>
              <m:f>
                <m:fPr>
                  <m:ctrlPr>
                    <w:rPr>
                      <w:rFonts w:ascii="Cambria Math" w:hAnsi="Cambria Math"/>
                      <w:i/>
                    </w:rPr>
                  </m:ctrlPr>
                </m:fPr>
                <m:num>
                  <m:r>
                    <w:rPr>
                      <w:rFonts w:ascii="Cambria Math" w:hAnsi="Cambria Math"/>
                    </w:rPr>
                    <m:t>1</m:t>
                  </m:r>
                </m:num>
                <m:den>
                  <m:r>
                    <w:rPr>
                      <w:rFonts w:ascii="Cambria Math" w:hAnsi="Cambria Math"/>
                    </w:rPr>
                    <m:t>3</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 xml:space="preserve">12 </m:t>
                  </m:r>
                </m:den>
              </m:f>
            </m:oMath>
            <w:r w:rsidR="003E63EF">
              <w:rPr>
                <w:rFonts w:eastAsiaTheme="minorEastAsia"/>
              </w:rPr>
              <w:t xml:space="preserve"> so</w:t>
            </w:r>
          </w:p>
          <w:p w:rsidR="003E63EF" w:rsidRDefault="003E63EF" w:rsidP="008D1669"/>
          <w:p w:rsidR="003E63EF" w:rsidRPr="00AC21DA" w:rsidRDefault="00570BC1" w:rsidP="008D1669">
            <m:oMath>
              <m:f>
                <m:fPr>
                  <m:ctrlPr>
                    <w:rPr>
                      <w:rFonts w:ascii="Cambria Math" w:hAnsi="Cambria Math"/>
                      <w:i/>
                    </w:rPr>
                  </m:ctrlPr>
                </m:fPr>
                <m:num>
                  <m:r>
                    <w:rPr>
                      <w:rFonts w:ascii="Cambria Math" w:hAnsi="Cambria Math"/>
                    </w:rPr>
                    <m:t>3</m:t>
                  </m:r>
                </m:num>
                <m:den>
                  <m:r>
                    <w:rPr>
                      <w:rFonts w:ascii="Cambria Math" w:hAnsi="Cambria Math"/>
                    </w:rPr>
                    <m:t>12</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12</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12</m:t>
                  </m:r>
                </m:den>
              </m:f>
            </m:oMath>
          </w:p>
        </w:tc>
      </w:tr>
    </w:tbl>
    <w:p w:rsidR="00CC1047" w:rsidRDefault="00CC1047" w:rsidP="003E63EF">
      <w:pPr>
        <w:rPr>
          <w:rFonts w:ascii="Comic Sans MS" w:hAnsi="Comic Sans MS"/>
          <w:sz w:val="24"/>
          <w:szCs w:val="24"/>
        </w:rPr>
      </w:pPr>
    </w:p>
    <w:p w:rsidR="003E63EF" w:rsidRPr="004405F4" w:rsidRDefault="000A4D18" w:rsidP="003E63EF">
      <w:pPr>
        <w:rPr>
          <w:rFonts w:ascii="Comic Sans MS" w:hAnsi="Comic Sans MS"/>
          <w:sz w:val="24"/>
          <w:szCs w:val="24"/>
        </w:rPr>
      </w:pPr>
      <w:r>
        <w:rPr>
          <w:rFonts w:ascii="Comic Sans MS" w:hAnsi="Comic Sans MS"/>
          <w:sz w:val="24"/>
          <w:szCs w:val="24"/>
        </w:rPr>
        <w:t>S</w:t>
      </w:r>
      <w:r w:rsidR="003E63EF">
        <w:rPr>
          <w:rFonts w:ascii="Comic Sans MS" w:hAnsi="Comic Sans MS"/>
          <w:sz w:val="24"/>
          <w:szCs w:val="24"/>
        </w:rPr>
        <w:t>ubtracting fractions</w:t>
      </w:r>
    </w:p>
    <w:p w:rsidR="003E63EF" w:rsidRDefault="003E63EF" w:rsidP="003E63EF">
      <w:pPr>
        <w:rPr>
          <w:rFonts w:ascii="Comic Sans MS" w:hAnsi="Comic Sans MS"/>
          <w:sz w:val="24"/>
          <w:szCs w:val="24"/>
        </w:rPr>
      </w:pPr>
      <w:r>
        <w:rPr>
          <w:rFonts w:ascii="Comic Sans MS" w:hAnsi="Comic Sans MS"/>
          <w:sz w:val="24"/>
          <w:szCs w:val="24"/>
        </w:rPr>
        <w:t xml:space="preserve">Year 4 </w:t>
      </w:r>
    </w:p>
    <w:tbl>
      <w:tblPr>
        <w:tblStyle w:val="TableGrid"/>
        <w:tblW w:w="0" w:type="auto"/>
        <w:tblLayout w:type="fixed"/>
        <w:tblLook w:val="04A0" w:firstRow="1" w:lastRow="0" w:firstColumn="1" w:lastColumn="0" w:noHBand="0" w:noVBand="1"/>
      </w:tblPr>
      <w:tblGrid>
        <w:gridCol w:w="1900"/>
        <w:gridCol w:w="2773"/>
        <w:gridCol w:w="2525"/>
        <w:gridCol w:w="1818"/>
      </w:tblGrid>
      <w:tr w:rsidR="003E63EF" w:rsidTr="008D1669">
        <w:tc>
          <w:tcPr>
            <w:tcW w:w="1900" w:type="dxa"/>
          </w:tcPr>
          <w:p w:rsidR="003E63EF" w:rsidRDefault="003E63EF" w:rsidP="008D1669">
            <w:r>
              <w:t>Objective and strategy</w:t>
            </w:r>
          </w:p>
        </w:tc>
        <w:tc>
          <w:tcPr>
            <w:tcW w:w="2773" w:type="dxa"/>
          </w:tcPr>
          <w:p w:rsidR="003E63EF" w:rsidRDefault="003E63EF" w:rsidP="008D1669">
            <w:r>
              <w:t>Concrete</w:t>
            </w:r>
          </w:p>
        </w:tc>
        <w:tc>
          <w:tcPr>
            <w:tcW w:w="2525" w:type="dxa"/>
          </w:tcPr>
          <w:p w:rsidR="003E63EF" w:rsidRDefault="003E63EF" w:rsidP="008D1669">
            <w:r>
              <w:t>Pictorial</w:t>
            </w:r>
          </w:p>
        </w:tc>
        <w:tc>
          <w:tcPr>
            <w:tcW w:w="1818" w:type="dxa"/>
          </w:tcPr>
          <w:p w:rsidR="003E63EF" w:rsidRDefault="003E63EF" w:rsidP="008D1669">
            <w:r>
              <w:t>Abstract</w:t>
            </w:r>
          </w:p>
        </w:tc>
      </w:tr>
      <w:tr w:rsidR="003E63EF" w:rsidRPr="00E13E23" w:rsidTr="008D1669">
        <w:tc>
          <w:tcPr>
            <w:tcW w:w="1900" w:type="dxa"/>
          </w:tcPr>
          <w:p w:rsidR="003E63EF" w:rsidRDefault="003E63EF" w:rsidP="008D1669">
            <w:r>
              <w:t xml:space="preserve">Add and subtract fractions with the same denominator. </w:t>
            </w:r>
          </w:p>
        </w:tc>
        <w:tc>
          <w:tcPr>
            <w:tcW w:w="2773" w:type="dxa"/>
          </w:tcPr>
          <w:p w:rsidR="003E63EF" w:rsidRDefault="003E63EF" w:rsidP="008D1669"/>
          <w:tbl>
            <w:tblPr>
              <w:tblStyle w:val="TableGrid"/>
              <w:tblW w:w="0" w:type="auto"/>
              <w:tblLayout w:type="fixed"/>
              <w:tblLook w:val="04A0" w:firstRow="1" w:lastRow="0" w:firstColumn="1" w:lastColumn="0" w:noHBand="0" w:noVBand="1"/>
            </w:tblPr>
            <w:tblGrid>
              <w:gridCol w:w="283"/>
              <w:gridCol w:w="283"/>
              <w:gridCol w:w="283"/>
              <w:gridCol w:w="283"/>
              <w:gridCol w:w="283"/>
              <w:gridCol w:w="283"/>
              <w:gridCol w:w="283"/>
              <w:gridCol w:w="283"/>
              <w:gridCol w:w="283"/>
            </w:tblGrid>
            <w:tr w:rsidR="003E63EF" w:rsidTr="008D1669">
              <w:tc>
                <w:tcPr>
                  <w:tcW w:w="2547" w:type="dxa"/>
                  <w:gridSpan w:val="9"/>
                  <w:shd w:val="clear" w:color="auto" w:fill="DEEAF6" w:themeFill="accent1" w:themeFillTint="33"/>
                </w:tcPr>
                <w:p w:rsidR="003E63EF" w:rsidRDefault="003E63EF" w:rsidP="008D1669">
                  <w:pPr>
                    <w:jc w:val="center"/>
                  </w:pPr>
                  <w:r>
                    <w:t>1 whole</w:t>
                  </w:r>
                </w:p>
              </w:tc>
            </w:tr>
            <w:tr w:rsidR="003E63EF" w:rsidTr="008D1669">
              <w:tc>
                <w:tcPr>
                  <w:tcW w:w="283" w:type="dxa"/>
                  <w:shd w:val="clear" w:color="auto" w:fill="FFC000" w:themeFill="accent4"/>
                </w:tcPr>
                <w:p w:rsidR="003E63EF" w:rsidRDefault="003E63EF" w:rsidP="008D1669"/>
              </w:tc>
              <w:tc>
                <w:tcPr>
                  <w:tcW w:w="283" w:type="dxa"/>
                  <w:shd w:val="clear" w:color="auto" w:fill="FFC000" w:themeFill="accent4"/>
                </w:tcPr>
                <w:p w:rsidR="003E63EF" w:rsidRDefault="003E63EF" w:rsidP="008D1669"/>
              </w:tc>
              <w:tc>
                <w:tcPr>
                  <w:tcW w:w="283" w:type="dxa"/>
                  <w:shd w:val="clear" w:color="auto" w:fill="FFC000" w:themeFill="accent4"/>
                </w:tcPr>
                <w:p w:rsidR="003E63EF" w:rsidRDefault="003E63EF" w:rsidP="008D1669"/>
              </w:tc>
              <w:tc>
                <w:tcPr>
                  <w:tcW w:w="283" w:type="dxa"/>
                  <w:shd w:val="clear" w:color="auto" w:fill="FFC000" w:themeFill="accent4"/>
                </w:tcPr>
                <w:p w:rsidR="003E63EF" w:rsidRDefault="003E63EF" w:rsidP="008D1669"/>
              </w:tc>
              <w:tc>
                <w:tcPr>
                  <w:tcW w:w="283" w:type="dxa"/>
                  <w:shd w:val="clear" w:color="auto" w:fill="FFF2CC" w:themeFill="accent4" w:themeFillTint="33"/>
                </w:tcPr>
                <w:p w:rsidR="003E63EF" w:rsidRDefault="003E63EF" w:rsidP="008D1669">
                  <w:r>
                    <w:t>x</w:t>
                  </w:r>
                </w:p>
              </w:tc>
              <w:tc>
                <w:tcPr>
                  <w:tcW w:w="283" w:type="dxa"/>
                  <w:shd w:val="clear" w:color="auto" w:fill="FFF2CC" w:themeFill="accent4" w:themeFillTint="33"/>
                </w:tcPr>
                <w:p w:rsidR="003E63EF" w:rsidRDefault="003E63EF" w:rsidP="008D1669">
                  <w:r>
                    <w:t>x</w:t>
                  </w:r>
                </w:p>
              </w:tc>
              <w:tc>
                <w:tcPr>
                  <w:tcW w:w="283" w:type="dxa"/>
                </w:tcPr>
                <w:p w:rsidR="003E63EF" w:rsidRDefault="003E63EF" w:rsidP="008D1669"/>
              </w:tc>
              <w:tc>
                <w:tcPr>
                  <w:tcW w:w="283" w:type="dxa"/>
                </w:tcPr>
                <w:p w:rsidR="003E63EF" w:rsidRDefault="003E63EF" w:rsidP="008D1669"/>
              </w:tc>
              <w:tc>
                <w:tcPr>
                  <w:tcW w:w="283" w:type="dxa"/>
                </w:tcPr>
                <w:p w:rsidR="003E63EF" w:rsidRDefault="003E63EF" w:rsidP="008D1669"/>
              </w:tc>
            </w:tr>
          </w:tbl>
          <w:p w:rsidR="003E63EF" w:rsidRDefault="003E63EF" w:rsidP="008D1669"/>
        </w:tc>
        <w:tc>
          <w:tcPr>
            <w:tcW w:w="2525" w:type="dxa"/>
          </w:tcPr>
          <w:tbl>
            <w:tblPr>
              <w:tblStyle w:val="TableGrid"/>
              <w:tblW w:w="0" w:type="auto"/>
              <w:tblLayout w:type="fixed"/>
              <w:tblLook w:val="04A0" w:firstRow="1" w:lastRow="0" w:firstColumn="1" w:lastColumn="0" w:noHBand="0" w:noVBand="1"/>
            </w:tblPr>
            <w:tblGrid>
              <w:gridCol w:w="270"/>
              <w:gridCol w:w="270"/>
              <w:gridCol w:w="270"/>
            </w:tblGrid>
            <w:tr w:rsidR="003E63EF" w:rsidTr="008D1669">
              <w:trPr>
                <w:trHeight w:val="251"/>
              </w:trPr>
              <w:tc>
                <w:tcPr>
                  <w:tcW w:w="270" w:type="dxa"/>
                  <w:shd w:val="clear" w:color="auto" w:fill="FFC000"/>
                </w:tcPr>
                <w:p w:rsidR="003E63EF" w:rsidRPr="00B17AC9" w:rsidRDefault="003E63EF" w:rsidP="008D1669">
                  <w:pPr>
                    <w:rPr>
                      <w:sz w:val="16"/>
                      <w:szCs w:val="16"/>
                    </w:rPr>
                  </w:pPr>
                </w:p>
              </w:tc>
              <w:tc>
                <w:tcPr>
                  <w:tcW w:w="270" w:type="dxa"/>
                  <w:shd w:val="clear" w:color="auto" w:fill="FFC000"/>
                </w:tcPr>
                <w:p w:rsidR="003E63EF" w:rsidRPr="00B17AC9" w:rsidRDefault="003E63EF" w:rsidP="008D1669">
                  <w:pPr>
                    <w:rPr>
                      <w:sz w:val="16"/>
                      <w:szCs w:val="16"/>
                    </w:rPr>
                  </w:pPr>
                </w:p>
              </w:tc>
              <w:tc>
                <w:tcPr>
                  <w:tcW w:w="270" w:type="dxa"/>
                  <w:shd w:val="clear" w:color="auto" w:fill="FFC000"/>
                </w:tcPr>
                <w:p w:rsidR="003E63EF" w:rsidRPr="00B17AC9" w:rsidRDefault="003E63EF" w:rsidP="008D1669">
                  <w:pPr>
                    <w:rPr>
                      <w:sz w:val="16"/>
                      <w:szCs w:val="16"/>
                    </w:rPr>
                  </w:pPr>
                </w:p>
              </w:tc>
            </w:tr>
            <w:tr w:rsidR="003E63EF" w:rsidTr="008D1669">
              <w:trPr>
                <w:trHeight w:val="251"/>
              </w:trPr>
              <w:tc>
                <w:tcPr>
                  <w:tcW w:w="270" w:type="dxa"/>
                  <w:shd w:val="clear" w:color="auto" w:fill="FFC000"/>
                </w:tcPr>
                <w:p w:rsidR="003E63EF" w:rsidRPr="00B17AC9" w:rsidRDefault="003E63EF" w:rsidP="008D1669">
                  <w:pPr>
                    <w:rPr>
                      <w:sz w:val="16"/>
                      <w:szCs w:val="16"/>
                    </w:rPr>
                  </w:pPr>
                  <w:r>
                    <w:rPr>
                      <w:sz w:val="16"/>
                      <w:szCs w:val="16"/>
                    </w:rPr>
                    <w:t xml:space="preserve">                                                  </w:t>
                  </w:r>
                </w:p>
              </w:tc>
              <w:tc>
                <w:tcPr>
                  <w:tcW w:w="270" w:type="dxa"/>
                  <w:shd w:val="clear" w:color="auto" w:fill="FFF2CC" w:themeFill="accent4" w:themeFillTint="33"/>
                </w:tcPr>
                <w:p w:rsidR="003E63EF" w:rsidRPr="00B17AC9" w:rsidRDefault="003E63EF" w:rsidP="008D1669">
                  <w:pPr>
                    <w:rPr>
                      <w:sz w:val="16"/>
                      <w:szCs w:val="16"/>
                    </w:rPr>
                  </w:pPr>
                  <w:r>
                    <w:rPr>
                      <w:sz w:val="16"/>
                      <w:szCs w:val="16"/>
                    </w:rPr>
                    <w:t>x</w:t>
                  </w:r>
                </w:p>
              </w:tc>
              <w:tc>
                <w:tcPr>
                  <w:tcW w:w="270" w:type="dxa"/>
                  <w:shd w:val="clear" w:color="auto" w:fill="FFF2CC" w:themeFill="accent4" w:themeFillTint="33"/>
                </w:tcPr>
                <w:p w:rsidR="003E63EF" w:rsidRPr="00B17AC9" w:rsidRDefault="003E63EF" w:rsidP="008D1669">
                  <w:pPr>
                    <w:rPr>
                      <w:sz w:val="16"/>
                      <w:szCs w:val="16"/>
                    </w:rPr>
                  </w:pPr>
                  <w:r>
                    <w:rPr>
                      <w:sz w:val="16"/>
                      <w:szCs w:val="16"/>
                    </w:rPr>
                    <w:t>x</w:t>
                  </w:r>
                </w:p>
              </w:tc>
            </w:tr>
            <w:tr w:rsidR="003E63EF" w:rsidTr="008D1669">
              <w:trPr>
                <w:trHeight w:val="251"/>
              </w:trPr>
              <w:tc>
                <w:tcPr>
                  <w:tcW w:w="270" w:type="dxa"/>
                </w:tcPr>
                <w:p w:rsidR="003E63EF" w:rsidRPr="00B17AC9" w:rsidRDefault="003E63EF" w:rsidP="008D1669">
                  <w:pPr>
                    <w:rPr>
                      <w:sz w:val="16"/>
                      <w:szCs w:val="16"/>
                    </w:rPr>
                  </w:pPr>
                  <w:r>
                    <w:rPr>
                      <w:sz w:val="16"/>
                      <w:szCs w:val="16"/>
                    </w:rPr>
                    <w:t xml:space="preserve">                       </w:t>
                  </w:r>
                </w:p>
              </w:tc>
              <w:tc>
                <w:tcPr>
                  <w:tcW w:w="270" w:type="dxa"/>
                </w:tcPr>
                <w:p w:rsidR="003E63EF" w:rsidRPr="00B17AC9" w:rsidRDefault="003E63EF" w:rsidP="008D1669">
                  <w:pPr>
                    <w:rPr>
                      <w:sz w:val="16"/>
                      <w:szCs w:val="16"/>
                    </w:rPr>
                  </w:pPr>
                </w:p>
              </w:tc>
              <w:tc>
                <w:tcPr>
                  <w:tcW w:w="270" w:type="dxa"/>
                </w:tcPr>
                <w:p w:rsidR="003E63EF" w:rsidRPr="00B17AC9" w:rsidRDefault="003E63EF" w:rsidP="008D1669">
                  <w:pPr>
                    <w:rPr>
                      <w:sz w:val="16"/>
                      <w:szCs w:val="16"/>
                    </w:rPr>
                  </w:pPr>
                </w:p>
              </w:tc>
            </w:tr>
          </w:tbl>
          <w:p w:rsidR="003E63EF" w:rsidRDefault="003E63EF" w:rsidP="008D1669">
            <w:r>
              <w:t xml:space="preserve">                                       </w:t>
            </w:r>
          </w:p>
        </w:tc>
        <w:tc>
          <w:tcPr>
            <w:tcW w:w="1818" w:type="dxa"/>
          </w:tcPr>
          <w:p w:rsidR="003E63EF" w:rsidRPr="00E13E23" w:rsidRDefault="00570BC1" w:rsidP="008D1669">
            <w:pPr>
              <w:rPr>
                <w:sz w:val="36"/>
                <w:szCs w:val="36"/>
              </w:rPr>
            </w:pPr>
            <m:oMath>
              <m:f>
                <m:fPr>
                  <m:ctrlPr>
                    <w:rPr>
                      <w:rFonts w:ascii="Cambria Math" w:hAnsi="Cambria Math"/>
                      <w:i/>
                      <w:sz w:val="36"/>
                      <w:szCs w:val="36"/>
                    </w:rPr>
                  </m:ctrlPr>
                </m:fPr>
                <m:num>
                  <m:r>
                    <w:rPr>
                      <w:rFonts w:ascii="Cambria Math" w:hAnsi="Cambria Math"/>
                      <w:sz w:val="36"/>
                      <w:szCs w:val="36"/>
                    </w:rPr>
                    <m:t>6</m:t>
                  </m:r>
                </m:num>
                <m:den>
                  <m:r>
                    <w:rPr>
                      <w:rFonts w:ascii="Cambria Math" w:hAnsi="Cambria Math"/>
                      <w:sz w:val="36"/>
                      <w:szCs w:val="36"/>
                    </w:rPr>
                    <m:t>9</m:t>
                  </m:r>
                </m:den>
              </m:f>
              <m:r>
                <w:rPr>
                  <w:rFonts w:ascii="Cambria Math" w:hAnsi="Cambria Math"/>
                  <w:sz w:val="36"/>
                  <w:szCs w:val="36"/>
                </w:rPr>
                <m:t xml:space="preserve"> </m:t>
              </m:r>
            </m:oMath>
            <w:r w:rsidR="003E63EF">
              <w:rPr>
                <w:rFonts w:eastAsiaTheme="minorEastAsia"/>
                <w:sz w:val="36"/>
                <w:szCs w:val="36"/>
              </w:rPr>
              <w:t>-</w:t>
            </w:r>
            <m:oMath>
              <m:r>
                <w:rPr>
                  <w:rFonts w:ascii="Cambria Math" w:eastAsiaTheme="minorEastAsia" w:hAnsi="Cambria Math"/>
                  <w:sz w:val="36"/>
                  <w:szCs w:val="36"/>
                </w:rPr>
                <m:t xml:space="preserve"> </m:t>
              </m:r>
              <m:f>
                <m:fPr>
                  <m:ctrlPr>
                    <w:rPr>
                      <w:rFonts w:ascii="Cambria Math" w:eastAsiaTheme="minorEastAsia" w:hAnsi="Cambria Math"/>
                      <w:i/>
                      <w:sz w:val="36"/>
                      <w:szCs w:val="36"/>
                    </w:rPr>
                  </m:ctrlPr>
                </m:fPr>
                <m:num>
                  <m:r>
                    <w:rPr>
                      <w:rFonts w:ascii="Cambria Math" w:eastAsiaTheme="minorEastAsia" w:hAnsi="Cambria Math"/>
                      <w:sz w:val="36"/>
                      <w:szCs w:val="36"/>
                    </w:rPr>
                    <m:t>2</m:t>
                  </m:r>
                </m:num>
                <m:den>
                  <m:r>
                    <w:rPr>
                      <w:rFonts w:ascii="Cambria Math" w:eastAsiaTheme="minorEastAsia" w:hAnsi="Cambria Math"/>
                      <w:sz w:val="36"/>
                      <w:szCs w:val="36"/>
                    </w:rPr>
                    <m:t>9</m:t>
                  </m:r>
                </m:den>
              </m:f>
              <m:r>
                <w:rPr>
                  <w:rFonts w:ascii="Cambria Math" w:eastAsiaTheme="minorEastAsia" w:hAnsi="Cambria Math"/>
                  <w:sz w:val="36"/>
                  <w:szCs w:val="36"/>
                </w:rPr>
                <m:t xml:space="preserve"> </m:t>
              </m:r>
            </m:oMath>
            <w:r w:rsidR="003E63EF">
              <w:rPr>
                <w:rFonts w:eastAsiaTheme="minorEastAsia"/>
                <w:sz w:val="36"/>
                <w:szCs w:val="36"/>
              </w:rPr>
              <w:t xml:space="preserve">= </w:t>
            </w:r>
            <m:oMath>
              <m:f>
                <m:fPr>
                  <m:ctrlPr>
                    <w:rPr>
                      <w:rFonts w:ascii="Cambria Math" w:eastAsiaTheme="minorEastAsia" w:hAnsi="Cambria Math"/>
                      <w:i/>
                      <w:sz w:val="36"/>
                      <w:szCs w:val="36"/>
                    </w:rPr>
                  </m:ctrlPr>
                </m:fPr>
                <m:num>
                  <m:r>
                    <w:rPr>
                      <w:rFonts w:ascii="Cambria Math" w:eastAsiaTheme="minorEastAsia" w:hAnsi="Cambria Math"/>
                      <w:sz w:val="36"/>
                      <w:szCs w:val="36"/>
                    </w:rPr>
                    <m:t>4</m:t>
                  </m:r>
                </m:num>
                <m:den>
                  <m:r>
                    <w:rPr>
                      <w:rFonts w:ascii="Cambria Math" w:eastAsiaTheme="minorEastAsia" w:hAnsi="Cambria Math"/>
                      <w:sz w:val="36"/>
                      <w:szCs w:val="36"/>
                    </w:rPr>
                    <m:t>9</m:t>
                  </m:r>
                </m:den>
              </m:f>
            </m:oMath>
          </w:p>
        </w:tc>
      </w:tr>
    </w:tbl>
    <w:p w:rsidR="003E63EF" w:rsidRDefault="003E63EF" w:rsidP="003E63EF">
      <w:pPr>
        <w:rPr>
          <w:rFonts w:ascii="Comic Sans MS" w:hAnsi="Comic Sans MS"/>
          <w:sz w:val="24"/>
          <w:szCs w:val="24"/>
        </w:rPr>
      </w:pPr>
    </w:p>
    <w:p w:rsidR="003E63EF" w:rsidRDefault="003E63EF" w:rsidP="003E63EF">
      <w:pPr>
        <w:rPr>
          <w:rFonts w:ascii="Comic Sans MS" w:hAnsi="Comic Sans MS"/>
          <w:sz w:val="24"/>
          <w:szCs w:val="24"/>
        </w:rPr>
      </w:pPr>
      <w:r>
        <w:rPr>
          <w:rFonts w:ascii="Comic Sans MS" w:hAnsi="Comic Sans MS"/>
          <w:sz w:val="24"/>
          <w:szCs w:val="24"/>
        </w:rPr>
        <w:t>Year 5</w:t>
      </w:r>
    </w:p>
    <w:tbl>
      <w:tblPr>
        <w:tblStyle w:val="TableGrid"/>
        <w:tblW w:w="0" w:type="auto"/>
        <w:tblLook w:val="04A0" w:firstRow="1" w:lastRow="0" w:firstColumn="1" w:lastColumn="0" w:noHBand="0" w:noVBand="1"/>
      </w:tblPr>
      <w:tblGrid>
        <w:gridCol w:w="1861"/>
        <w:gridCol w:w="2812"/>
        <w:gridCol w:w="2574"/>
        <w:gridCol w:w="1769"/>
      </w:tblGrid>
      <w:tr w:rsidR="003E63EF" w:rsidTr="008D1669">
        <w:tc>
          <w:tcPr>
            <w:tcW w:w="1861" w:type="dxa"/>
          </w:tcPr>
          <w:p w:rsidR="003E63EF" w:rsidRDefault="003E63EF" w:rsidP="008D1669">
            <w:r>
              <w:t>Objective and strategy</w:t>
            </w:r>
          </w:p>
        </w:tc>
        <w:tc>
          <w:tcPr>
            <w:tcW w:w="2812" w:type="dxa"/>
          </w:tcPr>
          <w:p w:rsidR="003E63EF" w:rsidRDefault="003E63EF" w:rsidP="008D1669">
            <w:r>
              <w:t>Concrete</w:t>
            </w:r>
          </w:p>
        </w:tc>
        <w:tc>
          <w:tcPr>
            <w:tcW w:w="2574" w:type="dxa"/>
          </w:tcPr>
          <w:p w:rsidR="003E63EF" w:rsidRDefault="003E63EF" w:rsidP="008D1669">
            <w:r>
              <w:t>Pictorial</w:t>
            </w:r>
          </w:p>
        </w:tc>
        <w:tc>
          <w:tcPr>
            <w:tcW w:w="1769" w:type="dxa"/>
          </w:tcPr>
          <w:p w:rsidR="003E63EF" w:rsidRDefault="003E63EF" w:rsidP="008D1669">
            <w:r>
              <w:t>Abstract</w:t>
            </w:r>
          </w:p>
        </w:tc>
      </w:tr>
      <w:tr w:rsidR="003E63EF" w:rsidTr="008D1669">
        <w:tc>
          <w:tcPr>
            <w:tcW w:w="1861" w:type="dxa"/>
          </w:tcPr>
          <w:p w:rsidR="003E63EF" w:rsidRDefault="003E63EF" w:rsidP="008D1669">
            <w:r>
              <w:t>Subtract fractions with the same denominator and denominators which are multiples of the same number.</w:t>
            </w:r>
          </w:p>
        </w:tc>
        <w:tc>
          <w:tcPr>
            <w:tcW w:w="2812" w:type="dxa"/>
          </w:tcPr>
          <w:p w:rsidR="003E63EF" w:rsidRDefault="003E63EF" w:rsidP="008D1669"/>
          <w:tbl>
            <w:tblPr>
              <w:tblStyle w:val="TableGrid"/>
              <w:tblW w:w="0" w:type="auto"/>
              <w:tblLook w:val="04A0" w:firstRow="1" w:lastRow="0" w:firstColumn="1" w:lastColumn="0" w:noHBand="0" w:noVBand="1"/>
            </w:tblPr>
            <w:tblGrid>
              <w:gridCol w:w="517"/>
              <w:gridCol w:w="517"/>
              <w:gridCol w:w="517"/>
              <w:gridCol w:w="517"/>
              <w:gridCol w:w="518"/>
            </w:tblGrid>
            <w:tr w:rsidR="003E63EF" w:rsidTr="008D1669">
              <w:tc>
                <w:tcPr>
                  <w:tcW w:w="2586" w:type="dxa"/>
                  <w:gridSpan w:val="5"/>
                  <w:shd w:val="clear" w:color="auto" w:fill="F7CAAC" w:themeFill="accent2" w:themeFillTint="66"/>
                </w:tcPr>
                <w:p w:rsidR="003E63EF" w:rsidRDefault="003E63EF" w:rsidP="008D1669">
                  <w:pPr>
                    <w:jc w:val="center"/>
                  </w:pPr>
                  <w:r>
                    <w:t>1 whole</w:t>
                  </w:r>
                </w:p>
              </w:tc>
            </w:tr>
            <w:tr w:rsidR="003E63EF" w:rsidTr="008D1669">
              <w:tc>
                <w:tcPr>
                  <w:tcW w:w="517" w:type="dxa"/>
                  <w:shd w:val="clear" w:color="auto" w:fill="F4B083" w:themeFill="accent2" w:themeFillTint="99"/>
                </w:tcPr>
                <w:p w:rsidR="003E63EF" w:rsidRDefault="003E63EF" w:rsidP="008D1669">
                  <w:pPr>
                    <w:jc w:val="center"/>
                  </w:pPr>
                </w:p>
              </w:tc>
              <w:tc>
                <w:tcPr>
                  <w:tcW w:w="517" w:type="dxa"/>
                  <w:shd w:val="clear" w:color="auto" w:fill="FBE4D5" w:themeFill="accent2" w:themeFillTint="33"/>
                </w:tcPr>
                <w:p w:rsidR="003E63EF" w:rsidRDefault="003E63EF" w:rsidP="008D1669">
                  <w:pPr>
                    <w:jc w:val="center"/>
                  </w:pPr>
                  <w:r>
                    <w:t>x</w:t>
                  </w:r>
                </w:p>
              </w:tc>
              <w:tc>
                <w:tcPr>
                  <w:tcW w:w="517" w:type="dxa"/>
                  <w:shd w:val="clear" w:color="auto" w:fill="FBE4D5" w:themeFill="accent2" w:themeFillTint="33"/>
                </w:tcPr>
                <w:p w:rsidR="003E63EF" w:rsidRDefault="003E63EF" w:rsidP="008D1669">
                  <w:pPr>
                    <w:jc w:val="center"/>
                  </w:pPr>
                  <w:r>
                    <w:t>x</w:t>
                  </w:r>
                </w:p>
              </w:tc>
              <w:tc>
                <w:tcPr>
                  <w:tcW w:w="517" w:type="dxa"/>
                  <w:shd w:val="clear" w:color="auto" w:fill="FBE4D5" w:themeFill="accent2" w:themeFillTint="33"/>
                </w:tcPr>
                <w:p w:rsidR="003E63EF" w:rsidRDefault="003E63EF" w:rsidP="008D1669">
                  <w:pPr>
                    <w:jc w:val="center"/>
                  </w:pPr>
                  <w:r>
                    <w:t>x</w:t>
                  </w:r>
                </w:p>
              </w:tc>
              <w:tc>
                <w:tcPr>
                  <w:tcW w:w="518" w:type="dxa"/>
                  <w:shd w:val="clear" w:color="auto" w:fill="FBE4D5" w:themeFill="accent2" w:themeFillTint="33"/>
                </w:tcPr>
                <w:p w:rsidR="003E63EF" w:rsidRDefault="003E63EF" w:rsidP="008D1669">
                  <w:pPr>
                    <w:jc w:val="center"/>
                  </w:pPr>
                  <w:r>
                    <w:t>x</w:t>
                  </w:r>
                </w:p>
              </w:tc>
            </w:tr>
          </w:tbl>
          <w:p w:rsidR="003E63EF" w:rsidRDefault="003E63EF" w:rsidP="008D1669">
            <w:pPr>
              <w:jc w:val="center"/>
            </w:pPr>
          </w:p>
          <w:tbl>
            <w:tblPr>
              <w:tblStyle w:val="TableGrid"/>
              <w:tblW w:w="0" w:type="auto"/>
              <w:tblLook w:val="04A0" w:firstRow="1" w:lastRow="0" w:firstColumn="1" w:lastColumn="0" w:noHBand="0" w:noVBand="1"/>
            </w:tblPr>
            <w:tblGrid>
              <w:gridCol w:w="517"/>
              <w:gridCol w:w="517"/>
              <w:gridCol w:w="517"/>
              <w:gridCol w:w="517"/>
              <w:gridCol w:w="518"/>
            </w:tblGrid>
            <w:tr w:rsidR="003E63EF" w:rsidTr="008D1669">
              <w:tc>
                <w:tcPr>
                  <w:tcW w:w="2586" w:type="dxa"/>
                  <w:gridSpan w:val="5"/>
                  <w:shd w:val="clear" w:color="auto" w:fill="F7CAAC" w:themeFill="accent2" w:themeFillTint="66"/>
                </w:tcPr>
                <w:p w:rsidR="003E63EF" w:rsidRDefault="003E63EF" w:rsidP="008D1669">
                  <w:pPr>
                    <w:jc w:val="center"/>
                  </w:pPr>
                  <w:r>
                    <w:t>1 whole</w:t>
                  </w:r>
                </w:p>
              </w:tc>
            </w:tr>
            <w:tr w:rsidR="003E63EF" w:rsidTr="008D1669">
              <w:tc>
                <w:tcPr>
                  <w:tcW w:w="517" w:type="dxa"/>
                  <w:shd w:val="clear" w:color="auto" w:fill="F4B083" w:themeFill="accent2" w:themeFillTint="99"/>
                </w:tcPr>
                <w:p w:rsidR="003E63EF" w:rsidRDefault="003E63EF" w:rsidP="008D1669">
                  <w:pPr>
                    <w:jc w:val="center"/>
                  </w:pPr>
                </w:p>
              </w:tc>
              <w:tc>
                <w:tcPr>
                  <w:tcW w:w="517" w:type="dxa"/>
                  <w:shd w:val="clear" w:color="auto" w:fill="F4B083" w:themeFill="accent2" w:themeFillTint="99"/>
                </w:tcPr>
                <w:p w:rsidR="003E63EF" w:rsidRDefault="003E63EF" w:rsidP="008D1669">
                  <w:pPr>
                    <w:jc w:val="center"/>
                  </w:pPr>
                </w:p>
              </w:tc>
              <w:tc>
                <w:tcPr>
                  <w:tcW w:w="517" w:type="dxa"/>
                  <w:shd w:val="clear" w:color="auto" w:fill="F4B083" w:themeFill="accent2" w:themeFillTint="99"/>
                </w:tcPr>
                <w:p w:rsidR="003E63EF" w:rsidRDefault="003E63EF" w:rsidP="008D1669">
                  <w:pPr>
                    <w:jc w:val="center"/>
                  </w:pPr>
                </w:p>
              </w:tc>
              <w:tc>
                <w:tcPr>
                  <w:tcW w:w="517" w:type="dxa"/>
                  <w:shd w:val="clear" w:color="auto" w:fill="F4B083" w:themeFill="accent2" w:themeFillTint="99"/>
                </w:tcPr>
                <w:p w:rsidR="003E63EF" w:rsidRDefault="003E63EF" w:rsidP="008D1669">
                  <w:pPr>
                    <w:jc w:val="center"/>
                  </w:pPr>
                </w:p>
              </w:tc>
              <w:tc>
                <w:tcPr>
                  <w:tcW w:w="518" w:type="dxa"/>
                  <w:shd w:val="clear" w:color="auto" w:fill="F4B083" w:themeFill="accent2" w:themeFillTint="99"/>
                </w:tcPr>
                <w:p w:rsidR="003E63EF" w:rsidRDefault="003E63EF" w:rsidP="008D1669">
                  <w:pPr>
                    <w:jc w:val="center"/>
                  </w:pPr>
                </w:p>
              </w:tc>
            </w:tr>
          </w:tbl>
          <w:p w:rsidR="003E63EF" w:rsidRDefault="003E63EF" w:rsidP="008D1669"/>
        </w:tc>
        <w:tc>
          <w:tcPr>
            <w:tcW w:w="2574" w:type="dxa"/>
          </w:tcPr>
          <w:p w:rsidR="003E63EF" w:rsidRDefault="003E63EF" w:rsidP="008D1669"/>
          <w:tbl>
            <w:tblPr>
              <w:tblStyle w:val="TableGrid"/>
              <w:tblW w:w="0" w:type="auto"/>
              <w:tblLook w:val="04A0" w:firstRow="1" w:lastRow="0" w:firstColumn="1" w:lastColumn="0" w:noHBand="0" w:noVBand="1"/>
            </w:tblPr>
            <w:tblGrid>
              <w:gridCol w:w="469"/>
              <w:gridCol w:w="469"/>
              <w:gridCol w:w="470"/>
              <w:gridCol w:w="470"/>
              <w:gridCol w:w="470"/>
            </w:tblGrid>
            <w:tr w:rsidR="003E63EF" w:rsidTr="008D1669">
              <w:tc>
                <w:tcPr>
                  <w:tcW w:w="469" w:type="dxa"/>
                  <w:shd w:val="clear" w:color="auto" w:fill="E7E6E6" w:themeFill="background2"/>
                </w:tcPr>
                <w:p w:rsidR="003E63EF" w:rsidRDefault="003E63EF" w:rsidP="008D1669"/>
              </w:tc>
              <w:tc>
                <w:tcPr>
                  <w:tcW w:w="469" w:type="dxa"/>
                  <w:shd w:val="clear" w:color="auto" w:fill="E7E6E6" w:themeFill="background2"/>
                </w:tcPr>
                <w:p w:rsidR="003E63EF" w:rsidRDefault="003E63EF" w:rsidP="008D1669">
                  <w:pPr>
                    <w:jc w:val="center"/>
                  </w:pPr>
                  <w:r>
                    <w:t>x</w:t>
                  </w:r>
                </w:p>
              </w:tc>
              <w:tc>
                <w:tcPr>
                  <w:tcW w:w="470" w:type="dxa"/>
                  <w:shd w:val="clear" w:color="auto" w:fill="E7E6E6" w:themeFill="background2"/>
                </w:tcPr>
                <w:p w:rsidR="003E63EF" w:rsidRDefault="003E63EF" w:rsidP="008D1669">
                  <w:pPr>
                    <w:jc w:val="center"/>
                  </w:pPr>
                  <w:r>
                    <w:t>x</w:t>
                  </w:r>
                </w:p>
              </w:tc>
              <w:tc>
                <w:tcPr>
                  <w:tcW w:w="470" w:type="dxa"/>
                  <w:shd w:val="clear" w:color="auto" w:fill="E7E6E6" w:themeFill="background2"/>
                </w:tcPr>
                <w:p w:rsidR="003E63EF" w:rsidRDefault="003E63EF" w:rsidP="008D1669">
                  <w:pPr>
                    <w:jc w:val="center"/>
                  </w:pPr>
                  <w:r>
                    <w:t>x</w:t>
                  </w:r>
                </w:p>
              </w:tc>
              <w:tc>
                <w:tcPr>
                  <w:tcW w:w="470" w:type="dxa"/>
                  <w:shd w:val="clear" w:color="auto" w:fill="E7E6E6" w:themeFill="background2"/>
                </w:tcPr>
                <w:p w:rsidR="003E63EF" w:rsidRDefault="003E63EF" w:rsidP="008D1669">
                  <w:pPr>
                    <w:jc w:val="center"/>
                  </w:pPr>
                  <w:r>
                    <w:t>x</w:t>
                  </w:r>
                </w:p>
              </w:tc>
            </w:tr>
          </w:tbl>
          <w:p w:rsidR="003E63EF" w:rsidRDefault="003E63EF" w:rsidP="008D1669"/>
          <w:tbl>
            <w:tblPr>
              <w:tblStyle w:val="TableGrid"/>
              <w:tblW w:w="0" w:type="auto"/>
              <w:tblLook w:val="04A0" w:firstRow="1" w:lastRow="0" w:firstColumn="1" w:lastColumn="0" w:noHBand="0" w:noVBand="1"/>
            </w:tblPr>
            <w:tblGrid>
              <w:gridCol w:w="469"/>
              <w:gridCol w:w="469"/>
              <w:gridCol w:w="470"/>
              <w:gridCol w:w="470"/>
              <w:gridCol w:w="470"/>
            </w:tblGrid>
            <w:tr w:rsidR="003E63EF" w:rsidTr="008D1669">
              <w:tc>
                <w:tcPr>
                  <w:tcW w:w="469" w:type="dxa"/>
                  <w:shd w:val="clear" w:color="auto" w:fill="E7E6E6" w:themeFill="background2"/>
                </w:tcPr>
                <w:p w:rsidR="003E63EF" w:rsidRDefault="003E63EF" w:rsidP="008D1669"/>
              </w:tc>
              <w:tc>
                <w:tcPr>
                  <w:tcW w:w="469" w:type="dxa"/>
                  <w:shd w:val="clear" w:color="auto" w:fill="E7E6E6" w:themeFill="background2"/>
                </w:tcPr>
                <w:p w:rsidR="003E63EF" w:rsidRDefault="003E63EF" w:rsidP="008D1669"/>
              </w:tc>
              <w:tc>
                <w:tcPr>
                  <w:tcW w:w="470" w:type="dxa"/>
                  <w:shd w:val="clear" w:color="auto" w:fill="E7E6E6" w:themeFill="background2"/>
                </w:tcPr>
                <w:p w:rsidR="003E63EF" w:rsidRDefault="003E63EF" w:rsidP="008D1669"/>
              </w:tc>
              <w:tc>
                <w:tcPr>
                  <w:tcW w:w="470" w:type="dxa"/>
                  <w:shd w:val="clear" w:color="auto" w:fill="E7E6E6" w:themeFill="background2"/>
                </w:tcPr>
                <w:p w:rsidR="003E63EF" w:rsidRDefault="003E63EF" w:rsidP="008D1669"/>
              </w:tc>
              <w:tc>
                <w:tcPr>
                  <w:tcW w:w="470" w:type="dxa"/>
                  <w:shd w:val="clear" w:color="auto" w:fill="E7E6E6" w:themeFill="background2"/>
                </w:tcPr>
                <w:p w:rsidR="003E63EF" w:rsidRDefault="003E63EF" w:rsidP="008D1669"/>
              </w:tc>
            </w:tr>
          </w:tbl>
          <w:p w:rsidR="003E63EF" w:rsidRDefault="003E63EF" w:rsidP="008D1669"/>
        </w:tc>
        <w:tc>
          <w:tcPr>
            <w:tcW w:w="1769" w:type="dxa"/>
          </w:tcPr>
          <w:p w:rsidR="003E63EF" w:rsidRPr="00127BC5" w:rsidRDefault="003E63EF" w:rsidP="008D1669">
            <w:pPr>
              <w:rPr>
                <w:rFonts w:eastAsiaTheme="minorEastAsia"/>
              </w:rPr>
            </w:pPr>
            <w:r>
              <w:t xml:space="preserve">2 -  </w:t>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oMath>
          </w:p>
          <w:p w:rsidR="003E63EF" w:rsidRPr="00127BC5" w:rsidRDefault="003E63EF" w:rsidP="008D1669">
            <w:pPr>
              <w:rPr>
                <w:rFonts w:eastAsiaTheme="minorEastAsia"/>
              </w:rPr>
            </w:pPr>
          </w:p>
          <w:p w:rsidR="003E63EF" w:rsidRDefault="00570BC1" w:rsidP="008D1669">
            <w:pPr>
              <w:rPr>
                <w:rFonts w:eastAsiaTheme="minorEastAsia"/>
              </w:rPr>
            </w:pPr>
            <m:oMath>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5</m:t>
                  </m:r>
                </m:den>
              </m:f>
            </m:oMath>
            <w:r w:rsidR="003E63EF">
              <w:rPr>
                <w:rFonts w:eastAsiaTheme="minorEastAsia"/>
              </w:rPr>
              <w:t xml:space="preserve">  </w:t>
            </w:r>
            <w:r w:rsidR="003E63EF">
              <w:t xml:space="preserve">-  </w:t>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oMath>
            <w:r w:rsidR="003E63EF">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5</m:t>
                  </m:r>
                </m:den>
              </m:f>
            </m:oMath>
          </w:p>
          <w:p w:rsidR="003E63EF" w:rsidRDefault="003E63EF" w:rsidP="008D1669">
            <w:pPr>
              <w:rPr>
                <w:rFonts w:eastAsiaTheme="minorEastAsia"/>
              </w:rPr>
            </w:pPr>
          </w:p>
          <w:p w:rsidR="003E63EF" w:rsidRPr="00127BC5" w:rsidRDefault="00570BC1" w:rsidP="008D1669">
            <w:pPr>
              <w:rPr>
                <w:rFonts w:eastAsiaTheme="minorEastAsia"/>
              </w:rPr>
            </w:pPr>
            <m:oMath>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5</m:t>
                  </m:r>
                </m:den>
              </m:f>
            </m:oMath>
            <w:r w:rsidR="003E63EF">
              <w:rPr>
                <w:rFonts w:eastAsiaTheme="minorEastAsia"/>
              </w:rPr>
              <w:t xml:space="preserve"> = 1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5</m:t>
                  </m:r>
                </m:den>
              </m:f>
            </m:oMath>
          </w:p>
          <w:p w:rsidR="003E63EF" w:rsidRPr="00127BC5" w:rsidRDefault="003E63EF" w:rsidP="008D1669">
            <w:pPr>
              <w:rPr>
                <w:rFonts w:eastAsiaTheme="minorEastAsia"/>
              </w:rPr>
            </w:pPr>
          </w:p>
          <w:p w:rsidR="003E63EF" w:rsidRPr="00127BC5" w:rsidRDefault="003E63EF" w:rsidP="008D1669">
            <w:pPr>
              <w:rPr>
                <w:rFonts w:eastAsiaTheme="minorEastAsia"/>
              </w:rPr>
            </w:pPr>
          </w:p>
          <w:p w:rsidR="003E63EF" w:rsidRDefault="003E63EF" w:rsidP="008D1669"/>
        </w:tc>
      </w:tr>
    </w:tbl>
    <w:p w:rsidR="003E63EF" w:rsidRDefault="003E63EF" w:rsidP="003E63EF">
      <w:pPr>
        <w:rPr>
          <w:rFonts w:ascii="Comic Sans MS" w:hAnsi="Comic Sans MS"/>
          <w:sz w:val="24"/>
          <w:szCs w:val="24"/>
        </w:rPr>
      </w:pPr>
      <w:r>
        <w:rPr>
          <w:noProof/>
          <w:lang w:eastAsia="en-GB"/>
        </w:rPr>
        <w:lastRenderedPageBreak/>
        <w:drawing>
          <wp:inline distT="0" distB="0" distL="0" distR="0" wp14:anchorId="3A6F9AFC" wp14:editId="66997B61">
            <wp:extent cx="2586942" cy="1111760"/>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06183" cy="1120029"/>
                    </a:xfrm>
                    <a:prstGeom prst="rect">
                      <a:avLst/>
                    </a:prstGeom>
                  </pic:spPr>
                </pic:pic>
              </a:graphicData>
            </a:graphic>
          </wp:inline>
        </w:drawing>
      </w:r>
    </w:p>
    <w:p w:rsidR="003E63EF" w:rsidRDefault="003E63EF" w:rsidP="003E63EF">
      <w:pPr>
        <w:rPr>
          <w:rFonts w:ascii="Comic Sans MS" w:hAnsi="Comic Sans MS"/>
          <w:sz w:val="24"/>
          <w:szCs w:val="24"/>
        </w:rPr>
      </w:pPr>
      <w:r>
        <w:rPr>
          <w:rFonts w:ascii="Comic Sans MS" w:hAnsi="Comic Sans MS"/>
          <w:sz w:val="24"/>
          <w:szCs w:val="24"/>
        </w:rPr>
        <w:t>Year 6</w:t>
      </w:r>
    </w:p>
    <w:tbl>
      <w:tblPr>
        <w:tblStyle w:val="TableGrid"/>
        <w:tblW w:w="9209" w:type="dxa"/>
        <w:tblLook w:val="04A0" w:firstRow="1" w:lastRow="0" w:firstColumn="1" w:lastColumn="0" w:noHBand="0" w:noVBand="1"/>
      </w:tblPr>
      <w:tblGrid>
        <w:gridCol w:w="1771"/>
        <w:gridCol w:w="2684"/>
        <w:gridCol w:w="2976"/>
        <w:gridCol w:w="1778"/>
      </w:tblGrid>
      <w:tr w:rsidR="003E63EF" w:rsidTr="008D1669">
        <w:tc>
          <w:tcPr>
            <w:tcW w:w="1771" w:type="dxa"/>
          </w:tcPr>
          <w:p w:rsidR="003E63EF" w:rsidRDefault="003E63EF" w:rsidP="008D1669">
            <w:r>
              <w:t>Objective and strategy</w:t>
            </w:r>
          </w:p>
        </w:tc>
        <w:tc>
          <w:tcPr>
            <w:tcW w:w="2684" w:type="dxa"/>
          </w:tcPr>
          <w:p w:rsidR="003E63EF" w:rsidRDefault="003E63EF" w:rsidP="008D1669">
            <w:r>
              <w:t>Concrete</w:t>
            </w:r>
          </w:p>
        </w:tc>
        <w:tc>
          <w:tcPr>
            <w:tcW w:w="2976" w:type="dxa"/>
          </w:tcPr>
          <w:p w:rsidR="003E63EF" w:rsidRDefault="003E63EF" w:rsidP="008D1669">
            <w:r>
              <w:t>Pictorial</w:t>
            </w:r>
          </w:p>
        </w:tc>
        <w:tc>
          <w:tcPr>
            <w:tcW w:w="1778" w:type="dxa"/>
          </w:tcPr>
          <w:p w:rsidR="003E63EF" w:rsidRDefault="003E63EF" w:rsidP="008D1669">
            <w:r>
              <w:t>Abstract</w:t>
            </w:r>
          </w:p>
        </w:tc>
      </w:tr>
      <w:tr w:rsidR="003E63EF" w:rsidTr="008D1669">
        <w:tc>
          <w:tcPr>
            <w:tcW w:w="1771" w:type="dxa"/>
          </w:tcPr>
          <w:p w:rsidR="003E63EF" w:rsidRDefault="003E63EF" w:rsidP="008D1669">
            <w:r>
              <w:t>Subtract fractions with different denominators and mixed numbers, using the concept of equivalent fractions.</w:t>
            </w:r>
          </w:p>
          <w:p w:rsidR="003E63EF" w:rsidRDefault="003E63EF" w:rsidP="008D1669"/>
          <w:p w:rsidR="003E63EF" w:rsidRDefault="003E63EF" w:rsidP="008D1669"/>
          <w:p w:rsidR="003E63EF" w:rsidRDefault="003E63EF" w:rsidP="008D1669"/>
          <w:p w:rsidR="003E63EF" w:rsidRDefault="003E63EF" w:rsidP="008D1669"/>
          <w:p w:rsidR="003E63EF" w:rsidRDefault="003E63EF" w:rsidP="008D1669"/>
        </w:tc>
        <w:tc>
          <w:tcPr>
            <w:tcW w:w="2684" w:type="dxa"/>
          </w:tcPr>
          <w:p w:rsidR="003E63EF" w:rsidRDefault="003E63EF" w:rsidP="008D1669"/>
          <w:tbl>
            <w:tblPr>
              <w:tblStyle w:val="TableGrid"/>
              <w:tblW w:w="0" w:type="auto"/>
              <w:tblLook w:val="04A0" w:firstRow="1" w:lastRow="0" w:firstColumn="1" w:lastColumn="0" w:noHBand="0" w:noVBand="1"/>
            </w:tblPr>
            <w:tblGrid>
              <w:gridCol w:w="390"/>
              <w:gridCol w:w="391"/>
              <w:gridCol w:w="391"/>
              <w:gridCol w:w="391"/>
              <w:gridCol w:w="391"/>
              <w:gridCol w:w="391"/>
            </w:tblGrid>
            <w:tr w:rsidR="003E63EF" w:rsidTr="008D1669">
              <w:tc>
                <w:tcPr>
                  <w:tcW w:w="2345" w:type="dxa"/>
                  <w:gridSpan w:val="6"/>
                  <w:shd w:val="clear" w:color="auto" w:fill="FFFFFF" w:themeFill="background1"/>
                </w:tcPr>
                <w:p w:rsidR="003E63EF" w:rsidRDefault="003E63EF" w:rsidP="008D1669">
                  <w:pPr>
                    <w:jc w:val="center"/>
                    <w:rPr>
                      <w:rFonts w:ascii="Calibri" w:eastAsia="Calibri" w:hAnsi="Calibri" w:cs="Times New Roman"/>
                    </w:rPr>
                  </w:pPr>
                </w:p>
                <w:p w:rsidR="003E63EF" w:rsidRPr="00D851C1" w:rsidRDefault="003E63EF" w:rsidP="008D1669">
                  <w:pPr>
                    <w:jc w:val="center"/>
                    <w:rPr>
                      <w:rFonts w:ascii="Calibri" w:eastAsia="Calibri" w:hAnsi="Calibri" w:cs="Times New Roman"/>
                    </w:rPr>
                  </w:pPr>
                  <w:r>
                    <w:rPr>
                      <w:rFonts w:ascii="Calibri" w:eastAsia="Calibri" w:hAnsi="Calibri" w:cs="Times New Roman"/>
                    </w:rPr>
                    <w:t>1 whole</w:t>
                  </w:r>
                </w:p>
              </w:tc>
            </w:tr>
            <w:tr w:rsidR="003E63EF" w:rsidTr="008D1669">
              <w:tc>
                <w:tcPr>
                  <w:tcW w:w="1172" w:type="dxa"/>
                  <w:gridSpan w:val="3"/>
                  <w:shd w:val="clear" w:color="auto" w:fill="FFE599" w:themeFill="accent4" w:themeFillTint="66"/>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2</m:t>
                          </m:r>
                        </m:den>
                      </m:f>
                    </m:oMath>
                  </m:oMathPara>
                </w:p>
              </w:tc>
              <w:tc>
                <w:tcPr>
                  <w:tcW w:w="1173" w:type="dxa"/>
                  <w:gridSpan w:val="3"/>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2</m:t>
                          </m:r>
                        </m:den>
                      </m:f>
                    </m:oMath>
                  </m:oMathPara>
                </w:p>
              </w:tc>
            </w:tr>
            <w:tr w:rsidR="003E63EF" w:rsidTr="008D1669">
              <w:tc>
                <w:tcPr>
                  <w:tcW w:w="390" w:type="dxa"/>
                  <w:shd w:val="clear" w:color="auto" w:fill="FFD966" w:themeFill="accent4" w:themeFillTint="99"/>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c>
              <w:tc>
                <w:tcPr>
                  <w:tcW w:w="391" w:type="dxa"/>
                  <w:shd w:val="clear" w:color="auto" w:fill="FFD966" w:themeFill="accent4" w:themeFillTint="99"/>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c>
              <w:tc>
                <w:tcPr>
                  <w:tcW w:w="391" w:type="dxa"/>
                  <w:shd w:val="clear" w:color="auto" w:fill="FFD966" w:themeFill="accent4" w:themeFillTint="99"/>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c>
              <w:tc>
                <w:tcPr>
                  <w:tcW w:w="391" w:type="dxa"/>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c>
              <w:tc>
                <w:tcPr>
                  <w:tcW w:w="391" w:type="dxa"/>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c>
              <w:tc>
                <w:tcPr>
                  <w:tcW w:w="391" w:type="dxa"/>
                </w:tcPr>
                <w:p w:rsidR="003E63EF" w:rsidRDefault="00570BC1" w:rsidP="008D1669">
                  <w:pPr>
                    <w:jc w:val="center"/>
                  </w:pPr>
                  <m:oMathPara>
                    <m:oMath>
                      <m:f>
                        <m:fPr>
                          <m:ctrlPr>
                            <w:rPr>
                              <w:rFonts w:ascii="Cambria Math" w:hAnsi="Cambria Math"/>
                              <w:i/>
                            </w:rPr>
                          </m:ctrlPr>
                        </m:fPr>
                        <m:num>
                          <m:r>
                            <w:rPr>
                              <w:rFonts w:ascii="Cambria Math" w:hAnsi="Cambria Math"/>
                            </w:rPr>
                            <m:t>1</m:t>
                          </m:r>
                        </m:num>
                        <m:den>
                          <m:r>
                            <w:rPr>
                              <w:rFonts w:ascii="Cambria Math" w:hAnsi="Cambria Math"/>
                            </w:rPr>
                            <m:t>6</m:t>
                          </m:r>
                        </m:den>
                      </m:f>
                    </m:oMath>
                  </m:oMathPara>
                </w:p>
              </w:tc>
            </w:tr>
          </w:tbl>
          <w:p w:rsidR="003E63EF" w:rsidRDefault="003E63EF" w:rsidP="008D1669"/>
          <w:tbl>
            <w:tblPr>
              <w:tblStyle w:val="TableGrid"/>
              <w:tblW w:w="0" w:type="auto"/>
              <w:tblLook w:val="04A0" w:firstRow="1" w:lastRow="0" w:firstColumn="1" w:lastColumn="0" w:noHBand="0" w:noVBand="1"/>
            </w:tblPr>
            <w:tblGrid>
              <w:gridCol w:w="409"/>
              <w:gridCol w:w="409"/>
              <w:gridCol w:w="410"/>
              <w:gridCol w:w="410"/>
              <w:gridCol w:w="410"/>
              <w:gridCol w:w="410"/>
            </w:tblGrid>
            <w:tr w:rsidR="003E63EF" w:rsidTr="008D1669">
              <w:tc>
                <w:tcPr>
                  <w:tcW w:w="2458" w:type="dxa"/>
                  <w:gridSpan w:val="6"/>
                </w:tcPr>
                <w:p w:rsidR="003E63EF" w:rsidRDefault="003E63EF" w:rsidP="008D1669">
                  <w:pPr>
                    <w:jc w:val="center"/>
                  </w:pPr>
                </w:p>
                <w:p w:rsidR="003E63EF" w:rsidRDefault="003E63EF" w:rsidP="008D1669">
                  <w:pPr>
                    <w:jc w:val="center"/>
                  </w:pPr>
                  <w:r>
                    <w:t>1 whole</w:t>
                  </w:r>
                </w:p>
              </w:tc>
            </w:tr>
            <w:tr w:rsidR="003E63EF" w:rsidTr="008D1669">
              <w:tc>
                <w:tcPr>
                  <w:tcW w:w="818" w:type="dxa"/>
                  <w:gridSpan w:val="2"/>
                  <w:shd w:val="clear" w:color="auto" w:fill="FFE599" w:themeFill="accent4" w:themeFillTint="66"/>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m:oMathPara>
                </w:p>
              </w:tc>
              <w:tc>
                <w:tcPr>
                  <w:tcW w:w="820" w:type="dxa"/>
                  <w:gridSpan w:val="2"/>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m:oMathPara>
                </w:p>
              </w:tc>
              <w:tc>
                <w:tcPr>
                  <w:tcW w:w="820" w:type="dxa"/>
                  <w:gridSpan w:val="2"/>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m:oMathPara>
                </w:p>
              </w:tc>
            </w:tr>
            <w:tr w:rsidR="003E63EF" w:rsidTr="008D1669">
              <w:tc>
                <w:tcPr>
                  <w:tcW w:w="409" w:type="dxa"/>
                  <w:shd w:val="clear" w:color="auto" w:fill="FFD966" w:themeFill="accent4" w:themeFillTint="99"/>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m:oMathPara>
                </w:p>
              </w:tc>
              <w:tc>
                <w:tcPr>
                  <w:tcW w:w="409" w:type="dxa"/>
                  <w:shd w:val="clear" w:color="auto" w:fill="FFD966" w:themeFill="accent4" w:themeFillTint="99"/>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m:oMathPara>
                </w:p>
              </w:tc>
              <w:tc>
                <w:tcPr>
                  <w:tcW w:w="410" w:type="dxa"/>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m:oMathPara>
                </w:p>
              </w:tc>
              <w:tc>
                <w:tcPr>
                  <w:tcW w:w="410" w:type="dxa"/>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m:oMathPara>
                </w:p>
              </w:tc>
              <w:tc>
                <w:tcPr>
                  <w:tcW w:w="410" w:type="dxa"/>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m:oMathPara>
                </w:p>
              </w:tc>
              <w:tc>
                <w:tcPr>
                  <w:tcW w:w="410" w:type="dxa"/>
                </w:tcPr>
                <w:p w:rsidR="003E63EF" w:rsidRDefault="00570BC1" w:rsidP="008D1669">
                  <w:pPr>
                    <w:jc w:val="center"/>
                  </w:pPr>
                  <m:oMathPara>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m:oMathPara>
                </w:p>
              </w:tc>
            </w:tr>
          </w:tbl>
          <w:p w:rsidR="003E63EF" w:rsidRDefault="003E63EF" w:rsidP="008D1669"/>
        </w:tc>
        <w:tc>
          <w:tcPr>
            <w:tcW w:w="2976" w:type="dxa"/>
          </w:tcPr>
          <w:p w:rsidR="003E63EF" w:rsidRDefault="003E63EF" w:rsidP="008D1669">
            <w:r>
              <w:rPr>
                <w:noProof/>
                <w:lang w:eastAsia="en-GB"/>
              </w:rPr>
              <w:drawing>
                <wp:inline distT="0" distB="0" distL="0" distR="0" wp14:anchorId="291F1D2B" wp14:editId="29AEC7CD">
                  <wp:extent cx="1752600" cy="774649"/>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91820" cy="791984"/>
                          </a:xfrm>
                          <a:prstGeom prst="rect">
                            <a:avLst/>
                          </a:prstGeom>
                        </pic:spPr>
                      </pic:pic>
                    </a:graphicData>
                  </a:graphic>
                </wp:inline>
              </w:drawing>
            </w:r>
          </w:p>
        </w:tc>
        <w:tc>
          <w:tcPr>
            <w:tcW w:w="1778" w:type="dxa"/>
          </w:tcPr>
          <w:p w:rsidR="003E63EF" w:rsidRDefault="00570BC1" w:rsidP="008D1669">
            <w:pPr>
              <w:jc w:val="center"/>
              <w:rPr>
                <w:rFonts w:eastAsiaTheme="minorEastAsia"/>
              </w:rPr>
            </w:pPr>
            <m:oMath>
              <m:f>
                <m:fPr>
                  <m:ctrlPr>
                    <w:rPr>
                      <w:rFonts w:ascii="Cambria Math" w:hAnsi="Cambria Math"/>
                      <w:i/>
                    </w:rPr>
                  </m:ctrlPr>
                </m:fPr>
                <m:num>
                  <m:r>
                    <w:rPr>
                      <w:rFonts w:ascii="Cambria Math" w:hAnsi="Cambria Math"/>
                    </w:rPr>
                    <m:t>1</m:t>
                  </m:r>
                </m:num>
                <m:den>
                  <m:r>
                    <w:rPr>
                      <w:rFonts w:ascii="Cambria Math" w:hAnsi="Cambria Math"/>
                    </w:rPr>
                    <m:t>2</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sidR="003E63EF">
              <w:rPr>
                <w:rFonts w:eastAsiaTheme="minorEastAsia"/>
              </w:rPr>
              <w:t xml:space="preserve"> =</w:t>
            </w:r>
          </w:p>
          <w:p w:rsidR="003E63EF" w:rsidRDefault="003E63EF" w:rsidP="008D1669">
            <w:r>
              <w:rPr>
                <w:noProof/>
                <w:lang w:eastAsia="en-GB"/>
              </w:rPr>
              <mc:AlternateContent>
                <mc:Choice Requires="wps">
                  <w:drawing>
                    <wp:anchor distT="0" distB="0" distL="114300" distR="114300" simplePos="0" relativeHeight="251671552" behindDoc="0" locked="0" layoutInCell="1" allowOverlap="1" wp14:anchorId="3133BA65" wp14:editId="28829400">
                      <wp:simplePos x="0" y="0"/>
                      <wp:positionH relativeFrom="column">
                        <wp:posOffset>455930</wp:posOffset>
                      </wp:positionH>
                      <wp:positionV relativeFrom="paragraph">
                        <wp:posOffset>-69487</wp:posOffset>
                      </wp:positionV>
                      <wp:extent cx="245758" cy="453821"/>
                      <wp:effectExtent l="0" t="0" r="40005" b="0"/>
                      <wp:wrapNone/>
                      <wp:docPr id="18" name="Arc 18"/>
                      <wp:cNvGraphicFramePr/>
                      <a:graphic xmlns:a="http://schemas.openxmlformats.org/drawingml/2006/main">
                        <a:graphicData uri="http://schemas.microsoft.com/office/word/2010/wordprocessingShape">
                          <wps:wsp>
                            <wps:cNvSpPr/>
                            <wps:spPr>
                              <a:xfrm rot="1345889">
                                <a:off x="0" y="0"/>
                                <a:ext cx="245758" cy="453821"/>
                              </a:xfrm>
                              <a:prstGeom prst="arc">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5CF6D" id="Arc 18" o:spid="_x0000_s1026" style="position:absolute;margin-left:35.9pt;margin-top:-5.45pt;width:19.35pt;height:35.75pt;rotation:147007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758,45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" path="m122879,nsc190743,,245758,101592,245758,226911r-122879,l122879,xem122879,nfc190743,,245758,101592,245758,226911e" filled="f" strokecolor="black [3200]" strokeweight="1.5pt">
                      <v:stroke joinstyle="miter"/>
                      <v:path arrowok="t" o:connecttype="custom" o:connectlocs="122879,0;245758,226911" o:connectangles="0,0"/>
                    </v:shape>
                  </w:pict>
                </mc:Fallback>
              </mc:AlternateContent>
            </w:r>
            <w:r>
              <w:rPr>
                <w:noProof/>
                <w:lang w:eastAsia="en-GB"/>
              </w:rPr>
              <mc:AlternateContent>
                <mc:Choice Requires="wps">
                  <w:drawing>
                    <wp:anchor distT="0" distB="0" distL="114300" distR="114300" simplePos="0" relativeHeight="251670528" behindDoc="0" locked="0" layoutInCell="1" allowOverlap="1" wp14:anchorId="34749FA3" wp14:editId="791D0FAC">
                      <wp:simplePos x="0" y="0"/>
                      <wp:positionH relativeFrom="column">
                        <wp:posOffset>206218</wp:posOffset>
                      </wp:positionH>
                      <wp:positionV relativeFrom="paragraph">
                        <wp:posOffset>-222627</wp:posOffset>
                      </wp:positionV>
                      <wp:extent cx="245758" cy="453821"/>
                      <wp:effectExtent l="57150" t="0" r="0" b="3810"/>
                      <wp:wrapNone/>
                      <wp:docPr id="35" name="Arc 35"/>
                      <wp:cNvGraphicFramePr/>
                      <a:graphic xmlns:a="http://schemas.openxmlformats.org/drawingml/2006/main">
                        <a:graphicData uri="http://schemas.microsoft.com/office/word/2010/wordprocessingShape">
                          <wps:wsp>
                            <wps:cNvSpPr/>
                            <wps:spPr>
                              <a:xfrm rot="12328754">
                                <a:off x="0" y="0"/>
                                <a:ext cx="245758" cy="453821"/>
                              </a:xfrm>
                              <a:prstGeom prst="arc">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C306C" id="Arc 35" o:spid="_x0000_s1026" style="position:absolute;margin-left:16.25pt;margin-top:-17.55pt;width:19.35pt;height:35.75pt;rotation:-10126673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758,453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" path="m122879,nsc190743,,245758,101592,245758,226911r-122879,l122879,xem122879,nfc190743,,245758,101592,245758,226911e" filled="f" strokecolor="black [3200]" strokeweight="1.5pt">
                      <v:stroke joinstyle="miter"/>
                      <v:path arrowok="t" o:connecttype="custom" o:connectlocs="122879,0;245758,226911" o:connectangles="0,0"/>
                    </v:shape>
                  </w:pict>
                </mc:Fallback>
              </mc:AlternateContent>
            </w:r>
            <w:r>
              <w:rPr>
                <w:noProof/>
              </w:rPr>
              <w:t>X3                    x2</w:t>
            </w:r>
          </w:p>
          <w:p w:rsidR="003E63EF" w:rsidRDefault="00570BC1" w:rsidP="008D1669">
            <w:pPr>
              <w:jc w:val="center"/>
              <w:rPr>
                <w:rFonts w:eastAsiaTheme="minorEastAsia"/>
              </w:rPr>
            </w:pPr>
            <m:oMath>
              <m:f>
                <m:fPr>
                  <m:ctrlPr>
                    <w:rPr>
                      <w:rFonts w:ascii="Cambria Math" w:hAnsi="Cambria Math"/>
                      <w:i/>
                    </w:rPr>
                  </m:ctrlPr>
                </m:fPr>
                <m:num>
                  <m:r>
                    <w:rPr>
                      <w:rFonts w:ascii="Cambria Math" w:hAnsi="Cambria Math"/>
                    </w:rPr>
                    <m:t>3</m:t>
                  </m:r>
                </m:num>
                <m:den>
                  <m:r>
                    <w:rPr>
                      <w:rFonts w:ascii="Cambria Math" w:hAnsi="Cambria Math"/>
                    </w:rPr>
                    <m:t>6</m:t>
                  </m:r>
                </m:den>
              </m:f>
            </m:oMath>
            <w:r w:rsidR="003E63EF">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oMath>
          </w:p>
          <w:p w:rsidR="003E63EF" w:rsidRPr="00505F86" w:rsidRDefault="003E63EF" w:rsidP="008D1669">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p>
        </w:tc>
      </w:tr>
    </w:tbl>
    <w:p w:rsidR="000A4D18" w:rsidRDefault="000A4D18" w:rsidP="003E63EF">
      <w:pPr>
        <w:rPr>
          <w:rFonts w:ascii="Comic Sans MS" w:hAnsi="Comic Sans MS"/>
          <w:sz w:val="24"/>
          <w:szCs w:val="24"/>
        </w:rPr>
      </w:pPr>
    </w:p>
    <w:p w:rsidR="00CC1047" w:rsidRDefault="00CC1047">
      <w:pPr>
        <w:rPr>
          <w:rFonts w:ascii="Comic Sans MS" w:hAnsi="Comic Sans MS"/>
          <w:sz w:val="24"/>
          <w:szCs w:val="24"/>
        </w:rPr>
      </w:pPr>
      <w:r>
        <w:rPr>
          <w:rFonts w:ascii="Comic Sans MS" w:hAnsi="Comic Sans MS"/>
          <w:sz w:val="24"/>
          <w:szCs w:val="24"/>
        </w:rPr>
        <w:br w:type="page"/>
      </w:r>
    </w:p>
    <w:p w:rsidR="003E63EF" w:rsidRDefault="000A4D18" w:rsidP="003E63EF">
      <w:pPr>
        <w:rPr>
          <w:rFonts w:ascii="Comic Sans MS" w:hAnsi="Comic Sans MS"/>
          <w:sz w:val="24"/>
          <w:szCs w:val="24"/>
        </w:rPr>
      </w:pPr>
      <w:r>
        <w:rPr>
          <w:rFonts w:ascii="Comic Sans MS" w:hAnsi="Comic Sans MS"/>
          <w:sz w:val="24"/>
          <w:szCs w:val="24"/>
        </w:rPr>
        <w:lastRenderedPageBreak/>
        <w:t>M</w:t>
      </w:r>
      <w:r w:rsidR="003E63EF">
        <w:rPr>
          <w:rFonts w:ascii="Comic Sans MS" w:hAnsi="Comic Sans MS"/>
          <w:sz w:val="24"/>
          <w:szCs w:val="24"/>
        </w:rPr>
        <w:t>ultiplying fractions</w:t>
      </w:r>
    </w:p>
    <w:p w:rsidR="003E63EF" w:rsidRDefault="003E63EF" w:rsidP="003E63EF">
      <w:pPr>
        <w:rPr>
          <w:rFonts w:ascii="Comic Sans MS" w:hAnsi="Comic Sans MS"/>
          <w:sz w:val="24"/>
          <w:szCs w:val="24"/>
        </w:rPr>
      </w:pPr>
      <w:r>
        <w:rPr>
          <w:rFonts w:ascii="Comic Sans MS" w:hAnsi="Comic Sans MS"/>
          <w:sz w:val="24"/>
          <w:szCs w:val="24"/>
        </w:rPr>
        <w:t>Year 5</w:t>
      </w:r>
    </w:p>
    <w:tbl>
      <w:tblPr>
        <w:tblStyle w:val="TableGrid"/>
        <w:tblW w:w="0" w:type="auto"/>
        <w:tblLook w:val="04A0" w:firstRow="1" w:lastRow="0" w:firstColumn="1" w:lastColumn="0" w:noHBand="0" w:noVBand="1"/>
      </w:tblPr>
      <w:tblGrid>
        <w:gridCol w:w="1861"/>
        <w:gridCol w:w="2812"/>
        <w:gridCol w:w="2574"/>
        <w:gridCol w:w="1769"/>
      </w:tblGrid>
      <w:tr w:rsidR="003E63EF" w:rsidTr="008D1669">
        <w:tc>
          <w:tcPr>
            <w:tcW w:w="1861" w:type="dxa"/>
          </w:tcPr>
          <w:p w:rsidR="003E63EF" w:rsidRDefault="003E63EF" w:rsidP="008D1669">
            <w:r>
              <w:t>Objective and strategy</w:t>
            </w:r>
          </w:p>
        </w:tc>
        <w:tc>
          <w:tcPr>
            <w:tcW w:w="2812" w:type="dxa"/>
          </w:tcPr>
          <w:p w:rsidR="003E63EF" w:rsidRDefault="003E63EF" w:rsidP="008D1669">
            <w:r>
              <w:t>Concrete</w:t>
            </w:r>
          </w:p>
        </w:tc>
        <w:tc>
          <w:tcPr>
            <w:tcW w:w="2574" w:type="dxa"/>
          </w:tcPr>
          <w:p w:rsidR="003E63EF" w:rsidRDefault="003E63EF" w:rsidP="008D1669">
            <w:r>
              <w:t>Pictorial</w:t>
            </w:r>
          </w:p>
        </w:tc>
        <w:tc>
          <w:tcPr>
            <w:tcW w:w="1769" w:type="dxa"/>
          </w:tcPr>
          <w:p w:rsidR="003E63EF" w:rsidRDefault="003E63EF" w:rsidP="008D1669">
            <w:r>
              <w:t>Abstract</w:t>
            </w:r>
          </w:p>
        </w:tc>
      </w:tr>
      <w:tr w:rsidR="003E63EF" w:rsidTr="00CC1047">
        <w:trPr>
          <w:trHeight w:val="4501"/>
        </w:trPr>
        <w:tc>
          <w:tcPr>
            <w:tcW w:w="1861" w:type="dxa"/>
          </w:tcPr>
          <w:p w:rsidR="003E63EF" w:rsidRDefault="003E63EF" w:rsidP="008D1669">
            <w:r>
              <w:t>Multiply proper fractions and mixed numbers by whole numbers, supported by materials and diagrams</w:t>
            </w:r>
          </w:p>
        </w:tc>
        <w:tc>
          <w:tcPr>
            <w:tcW w:w="2812" w:type="dxa"/>
          </w:tcPr>
          <w:p w:rsidR="003E63EF" w:rsidRDefault="003E63EF" w:rsidP="008D1669">
            <w:r>
              <w:t xml:space="preserve"> </w:t>
            </w:r>
          </w:p>
          <w:p w:rsidR="003E63EF" w:rsidRDefault="003E63EF" w:rsidP="008D1669">
            <w:r>
              <w:rPr>
                <w:noProof/>
                <w:lang w:eastAsia="en-GB"/>
              </w:rPr>
              <w:drawing>
                <wp:inline distT="0" distB="0" distL="0" distR="0" wp14:anchorId="6AEF230E" wp14:editId="7320CDBD">
                  <wp:extent cx="767443" cy="147519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74705" cy="1489156"/>
                          </a:xfrm>
                          <a:prstGeom prst="rect">
                            <a:avLst/>
                          </a:prstGeom>
                        </pic:spPr>
                      </pic:pic>
                    </a:graphicData>
                  </a:graphic>
                </wp:inline>
              </w:drawing>
            </w:r>
            <w:r>
              <w:t xml:space="preserve">   = </w:t>
            </w:r>
            <m:oMath>
              <m:f>
                <m:fPr>
                  <m:ctrlPr>
                    <w:rPr>
                      <w:rFonts w:ascii="Cambria Math" w:hAnsi="Cambria Math"/>
                      <w:i/>
                    </w:rPr>
                  </m:ctrlPr>
                </m:fPr>
                <m:num>
                  <m:r>
                    <w:rPr>
                      <w:rFonts w:ascii="Cambria Math" w:hAnsi="Cambria Math"/>
                    </w:rPr>
                    <m:t>8</m:t>
                  </m:r>
                </m:num>
                <m:den>
                  <m:r>
                    <w:rPr>
                      <w:rFonts w:ascii="Cambria Math" w:hAnsi="Cambria Math"/>
                    </w:rPr>
                    <m:t>3</m:t>
                  </m:r>
                </m:den>
              </m:f>
            </m:oMath>
          </w:p>
          <w:p w:rsidR="003E63EF" w:rsidRDefault="003E63EF" w:rsidP="008D1669">
            <w:pPr>
              <w:jc w:val="center"/>
            </w:pPr>
          </w:p>
        </w:tc>
        <w:tc>
          <w:tcPr>
            <w:tcW w:w="2574" w:type="dxa"/>
          </w:tcPr>
          <w:p w:rsidR="003E63EF" w:rsidRDefault="00570BC1" w:rsidP="008D1669">
            <w:pPr>
              <w:jc w:val="center"/>
              <w:rPr>
                <w:rFonts w:eastAsiaTheme="minorEastAsia"/>
              </w:rPr>
            </w:pPr>
            <m:oMath>
              <m:f>
                <m:fPr>
                  <m:ctrlPr>
                    <w:rPr>
                      <w:rFonts w:ascii="Cambria Math" w:hAnsi="Cambria Math"/>
                      <w:i/>
                    </w:rPr>
                  </m:ctrlPr>
                </m:fPr>
                <m:num>
                  <m:r>
                    <w:rPr>
                      <w:rFonts w:ascii="Cambria Math" w:hAnsi="Cambria Math"/>
                    </w:rPr>
                    <m:t>2</m:t>
                  </m:r>
                </m:num>
                <m:den>
                  <m:r>
                    <w:rPr>
                      <w:rFonts w:ascii="Cambria Math" w:hAnsi="Cambria Math"/>
                    </w:rPr>
                    <m:t>3</m:t>
                  </m:r>
                </m:den>
              </m:f>
            </m:oMath>
            <w:r w:rsidR="003E63EF">
              <w:rPr>
                <w:rFonts w:eastAsiaTheme="minorEastAsia"/>
              </w:rPr>
              <w:t xml:space="preserve"> x 4 =</w:t>
            </w: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tcPr>
                <w:p w:rsidR="003E63EF" w:rsidRDefault="003E63EF" w:rsidP="008D1669">
                  <w:pPr>
                    <w:rPr>
                      <w:rFonts w:eastAsiaTheme="minorEastAsia"/>
                    </w:rPr>
                  </w:pPr>
                </w:p>
              </w:tc>
            </w:tr>
          </w:tbl>
          <w:p w:rsidR="003E63EF" w:rsidRPr="00283A76" w:rsidRDefault="003E63EF" w:rsidP="008D1669">
            <w:pPr>
              <w:rPr>
                <w:rFonts w:eastAsiaTheme="minorEastAsia"/>
                <w:sz w:val="8"/>
                <w:szCs w:val="8"/>
              </w:rPr>
            </w:pPr>
            <w:r>
              <w:rPr>
                <w:rFonts w:eastAsiaTheme="minorEastAsia"/>
              </w:rPr>
              <w:t xml:space="preserve"> </w:t>
            </w: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tcPr>
                <w:p w:rsidR="003E63EF" w:rsidRDefault="003E63EF" w:rsidP="008D1669">
                  <w:pPr>
                    <w:rPr>
                      <w:rFonts w:eastAsiaTheme="minorEastAsia"/>
                    </w:rPr>
                  </w:pPr>
                </w:p>
              </w:tc>
            </w:tr>
          </w:tbl>
          <w:p w:rsidR="003E63EF" w:rsidRPr="00283A76" w:rsidRDefault="003E63EF" w:rsidP="008D1669">
            <w:pPr>
              <w:rPr>
                <w:rFonts w:eastAsiaTheme="minorEastAsia"/>
                <w:sz w:val="8"/>
                <w:szCs w:val="8"/>
              </w:rPr>
            </w:pPr>
            <w:r>
              <w:rPr>
                <w:rFonts w:eastAsiaTheme="minorEastAsia"/>
              </w:rPr>
              <w:t xml:space="preserve">  </w:t>
            </w: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tcPr>
                <w:p w:rsidR="003E63EF" w:rsidRDefault="003E63EF" w:rsidP="008D1669">
                  <w:pPr>
                    <w:rPr>
                      <w:rFonts w:eastAsiaTheme="minorEastAsia"/>
                    </w:rPr>
                  </w:pPr>
                </w:p>
              </w:tc>
            </w:tr>
          </w:tbl>
          <w:p w:rsidR="003E63EF" w:rsidRPr="00283A76" w:rsidRDefault="003E63EF" w:rsidP="008D1669">
            <w:pPr>
              <w:rPr>
                <w:rFonts w:eastAsiaTheme="minorEastAsia"/>
                <w:sz w:val="8"/>
                <w:szCs w:val="8"/>
              </w:rPr>
            </w:pP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tcPr>
                <w:p w:rsidR="003E63EF" w:rsidRDefault="003E63EF" w:rsidP="008D1669">
                  <w:pPr>
                    <w:rPr>
                      <w:rFonts w:eastAsiaTheme="minorEastAsia"/>
                    </w:rPr>
                  </w:pPr>
                </w:p>
              </w:tc>
            </w:tr>
          </w:tbl>
          <w:p w:rsidR="003E63EF" w:rsidRDefault="003E63EF" w:rsidP="008D1669">
            <w:pPr>
              <w:rPr>
                <w:rFonts w:eastAsiaTheme="minorEastAsia"/>
              </w:rPr>
            </w:pPr>
            <w:r>
              <w:rPr>
                <w:rFonts w:eastAsiaTheme="minorEastAsia"/>
              </w:rPr>
              <w:t xml:space="preserve">  </w:t>
            </w:r>
          </w:p>
          <w:p w:rsidR="003E63EF" w:rsidRDefault="003E63EF" w:rsidP="008D1669">
            <w:pPr>
              <w:rPr>
                <w:rFonts w:eastAsiaTheme="minorEastAsia"/>
              </w:rPr>
            </w:pPr>
            <w:r>
              <w:rPr>
                <w:rFonts w:eastAsiaTheme="minorEastAsia"/>
              </w:rPr>
              <w:t>or</w:t>
            </w: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r>
          </w:tbl>
          <w:p w:rsidR="003E63EF" w:rsidRPr="00283A76" w:rsidRDefault="003E63EF" w:rsidP="008D1669">
            <w:pPr>
              <w:rPr>
                <w:rFonts w:eastAsiaTheme="minorEastAsia"/>
                <w:sz w:val="8"/>
                <w:szCs w:val="8"/>
              </w:rPr>
            </w:pP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r>
          </w:tbl>
          <w:p w:rsidR="003E63EF" w:rsidRPr="00283A76" w:rsidRDefault="003E63EF" w:rsidP="008D1669">
            <w:pPr>
              <w:rPr>
                <w:rFonts w:eastAsiaTheme="minorEastAsia"/>
                <w:sz w:val="8"/>
                <w:szCs w:val="8"/>
              </w:rPr>
            </w:pP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00B0F0"/>
                </w:tcPr>
                <w:p w:rsidR="003E63EF" w:rsidRDefault="003E63EF" w:rsidP="008D1669">
                  <w:pPr>
                    <w:rPr>
                      <w:rFonts w:eastAsiaTheme="minorEastAsia"/>
                    </w:rPr>
                  </w:pPr>
                </w:p>
              </w:tc>
              <w:tc>
                <w:tcPr>
                  <w:tcW w:w="295" w:type="dxa"/>
                  <w:shd w:val="clear" w:color="auto" w:fill="00B0F0"/>
                </w:tcPr>
                <w:p w:rsidR="003E63EF" w:rsidRDefault="003E63EF" w:rsidP="008D1669">
                  <w:pPr>
                    <w:rPr>
                      <w:rFonts w:eastAsiaTheme="minorEastAsia"/>
                    </w:rPr>
                  </w:pPr>
                </w:p>
              </w:tc>
              <w:tc>
                <w:tcPr>
                  <w:tcW w:w="295" w:type="dxa"/>
                </w:tcPr>
                <w:p w:rsidR="003E63EF" w:rsidRDefault="003E63EF" w:rsidP="008D1669">
                  <w:pPr>
                    <w:rPr>
                      <w:rFonts w:eastAsiaTheme="minorEastAsia"/>
                    </w:rPr>
                  </w:pPr>
                </w:p>
              </w:tc>
            </w:tr>
          </w:tbl>
          <w:p w:rsidR="003E63EF" w:rsidRPr="00283A76" w:rsidRDefault="003E63EF" w:rsidP="008D1669">
            <w:pPr>
              <w:rPr>
                <w:rFonts w:eastAsiaTheme="minorEastAsia"/>
                <w:sz w:val="8"/>
                <w:szCs w:val="8"/>
              </w:rPr>
            </w:pPr>
          </w:p>
          <w:tbl>
            <w:tblPr>
              <w:tblStyle w:val="TableGrid"/>
              <w:tblW w:w="0" w:type="auto"/>
              <w:tblLook w:val="04A0" w:firstRow="1" w:lastRow="0" w:firstColumn="1" w:lastColumn="0" w:noHBand="0" w:noVBand="1"/>
            </w:tblPr>
            <w:tblGrid>
              <w:gridCol w:w="295"/>
              <w:gridCol w:w="295"/>
              <w:gridCol w:w="295"/>
            </w:tblGrid>
            <w:tr w:rsidR="003E63EF" w:rsidTr="008D1669">
              <w:trPr>
                <w:trHeight w:val="274"/>
              </w:trPr>
              <w:tc>
                <w:tcPr>
                  <w:tcW w:w="295" w:type="dxa"/>
                  <w:shd w:val="clear" w:color="auto" w:fill="FFFFFF" w:themeFill="background1"/>
                </w:tcPr>
                <w:p w:rsidR="003E63EF" w:rsidRDefault="003E63EF" w:rsidP="008D1669">
                  <w:pPr>
                    <w:rPr>
                      <w:rFonts w:eastAsiaTheme="minorEastAsia"/>
                    </w:rPr>
                  </w:pPr>
                </w:p>
              </w:tc>
              <w:tc>
                <w:tcPr>
                  <w:tcW w:w="295" w:type="dxa"/>
                  <w:shd w:val="clear" w:color="auto" w:fill="FFFFFF" w:themeFill="background1"/>
                </w:tcPr>
                <w:p w:rsidR="003E63EF" w:rsidRDefault="003E63EF" w:rsidP="008D1669">
                  <w:pPr>
                    <w:rPr>
                      <w:rFonts w:eastAsiaTheme="minorEastAsia"/>
                    </w:rPr>
                  </w:pPr>
                </w:p>
              </w:tc>
              <w:tc>
                <w:tcPr>
                  <w:tcW w:w="295" w:type="dxa"/>
                </w:tcPr>
                <w:p w:rsidR="003E63EF" w:rsidRDefault="003E63EF" w:rsidP="008D1669">
                  <w:pPr>
                    <w:rPr>
                      <w:rFonts w:eastAsiaTheme="minorEastAsia"/>
                    </w:rPr>
                  </w:pPr>
                </w:p>
              </w:tc>
            </w:tr>
          </w:tbl>
          <w:p w:rsidR="003E63EF" w:rsidRPr="00BB0BB7" w:rsidRDefault="00570BC1" w:rsidP="008D1669">
            <w:pPr>
              <w:jc w:val="center"/>
            </w:pPr>
            <m:oMath>
              <m:f>
                <m:fPr>
                  <m:ctrlPr>
                    <w:rPr>
                      <w:rFonts w:ascii="Cambria Math" w:hAnsi="Cambria Math"/>
                      <w:i/>
                    </w:rPr>
                  </m:ctrlPr>
                </m:fPr>
                <m:num>
                  <m:r>
                    <w:rPr>
                      <w:rFonts w:ascii="Cambria Math" w:hAnsi="Cambria Math"/>
                    </w:rPr>
                    <m:t>8</m:t>
                  </m:r>
                </m:num>
                <m:den>
                  <m:r>
                    <w:rPr>
                      <w:rFonts w:ascii="Cambria Math" w:hAnsi="Cambria Math"/>
                    </w:rPr>
                    <m:t>3</m:t>
                  </m:r>
                </m:den>
              </m:f>
            </m:oMath>
            <w:r w:rsidR="003E63EF">
              <w:rPr>
                <w:rFonts w:eastAsiaTheme="minorEastAsia"/>
              </w:rPr>
              <w:t xml:space="preserve">  = 2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p>
        </w:tc>
        <w:tc>
          <w:tcPr>
            <w:tcW w:w="1769" w:type="dxa"/>
          </w:tcPr>
          <w:p w:rsidR="003E63EF" w:rsidRDefault="003E63EF" w:rsidP="008D1669">
            <w:r>
              <w:t xml:space="preserve">            2 x 4</w:t>
            </w:r>
          </w:p>
          <w:p w:rsidR="003E63EF" w:rsidRDefault="003E63EF" w:rsidP="008D1669">
            <w:pPr>
              <w:jc w:val="center"/>
              <w:rPr>
                <w:rFonts w:eastAsiaTheme="minorEastAsia"/>
              </w:rPr>
            </w:pPr>
          </w:p>
          <w:p w:rsidR="003E63EF" w:rsidRPr="00BB0BB7" w:rsidRDefault="003E63EF" w:rsidP="008D1669">
            <w:pPr>
              <w:jc w:val="center"/>
              <w:rPr>
                <w:rFonts w:eastAsiaTheme="minorEastAsia"/>
              </w:rPr>
            </w:pPr>
            <w:r>
              <w:rPr>
                <w:noProof/>
                <w:lang w:eastAsia="en-GB"/>
              </w:rPr>
              <mc:AlternateContent>
                <mc:Choice Requires="wps">
                  <w:drawing>
                    <wp:anchor distT="0" distB="0" distL="114300" distR="114300" simplePos="0" relativeHeight="251672576" behindDoc="0" locked="0" layoutInCell="1" allowOverlap="1" wp14:anchorId="4C81BD07" wp14:editId="283D88A4">
                      <wp:simplePos x="0" y="0"/>
                      <wp:positionH relativeFrom="column">
                        <wp:posOffset>93979</wp:posOffset>
                      </wp:positionH>
                      <wp:positionV relativeFrom="paragraph">
                        <wp:posOffset>46354</wp:posOffset>
                      </wp:positionV>
                      <wp:extent cx="560161" cy="250099"/>
                      <wp:effectExtent l="0" t="76200" r="0" b="0"/>
                      <wp:wrapNone/>
                      <wp:docPr id="40" name="Arc 40"/>
                      <wp:cNvGraphicFramePr/>
                      <a:graphic xmlns:a="http://schemas.openxmlformats.org/drawingml/2006/main">
                        <a:graphicData uri="http://schemas.microsoft.com/office/word/2010/wordprocessingShape">
                          <wps:wsp>
                            <wps:cNvSpPr/>
                            <wps:spPr>
                              <a:xfrm rot="19868878">
                                <a:off x="0" y="0"/>
                                <a:ext cx="560161" cy="250099"/>
                              </a:xfrm>
                              <a:prstGeom prst="arc">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6EBD5" id="Arc 40" o:spid="_x0000_s1026" style="position:absolute;margin-left:7.4pt;margin-top:3.65pt;width:44.1pt;height:19.7pt;rotation:-1890847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0161,250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" path="m280080,nsc434764,,560161,55987,560161,125050r-280080,c280081,83367,280080,41683,280080,xem280080,nfc434764,,560161,55987,560161,125050e" filled="f" strokecolor="black [3200]" strokeweight="1.5pt">
                      <v:stroke joinstyle="miter"/>
                      <v:path arrowok="t" o:connecttype="custom" o:connectlocs="280080,0;560161,125050" o:connectangles="0,0"/>
                    </v:shape>
                  </w:pict>
                </mc:Fallback>
              </mc:AlternateContent>
            </w:r>
            <w:r>
              <w:rPr>
                <w:noProof/>
                <w:lang w:eastAsia="en-GB"/>
              </w:rPr>
              <mc:AlternateContent>
                <mc:Choice Requires="wps">
                  <w:drawing>
                    <wp:anchor distT="0" distB="0" distL="114300" distR="114300" simplePos="0" relativeHeight="251673600" behindDoc="0" locked="0" layoutInCell="1" allowOverlap="1" wp14:anchorId="5BAFBFE9" wp14:editId="006240AA">
                      <wp:simplePos x="0" y="0"/>
                      <wp:positionH relativeFrom="column">
                        <wp:posOffset>306433</wp:posOffset>
                      </wp:positionH>
                      <wp:positionV relativeFrom="paragraph">
                        <wp:posOffset>310153</wp:posOffset>
                      </wp:positionV>
                      <wp:extent cx="560161" cy="250099"/>
                      <wp:effectExtent l="0" t="0" r="0" b="74295"/>
                      <wp:wrapNone/>
                      <wp:docPr id="42" name="Arc 42"/>
                      <wp:cNvGraphicFramePr/>
                      <a:graphic xmlns:a="http://schemas.openxmlformats.org/drawingml/2006/main">
                        <a:graphicData uri="http://schemas.microsoft.com/office/word/2010/wordprocessingShape">
                          <wps:wsp>
                            <wps:cNvSpPr/>
                            <wps:spPr>
                              <a:xfrm rot="9429557">
                                <a:off x="0" y="0"/>
                                <a:ext cx="560161" cy="250099"/>
                              </a:xfrm>
                              <a:prstGeom prst="arc">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B8C03" id="Arc 42" o:spid="_x0000_s1026" style="position:absolute;margin-left:24.15pt;margin-top:24.4pt;width:44.1pt;height:19.7pt;rotation:1029959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0161,250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" path="m280080,nsc434764,,560161,55987,560161,125050r-280080,c280081,83367,280080,41683,280080,xem280080,nfc434764,,560161,55987,560161,125050e" filled="f" strokecolor="black [3200]" strokeweight="1.5pt">
                      <v:stroke joinstyle="miter"/>
                      <v:path arrowok="t" o:connecttype="custom" o:connectlocs="280080,0;560161,125050" o:connectangles="0,0"/>
                    </v:shape>
                  </w:pict>
                </mc:Fallback>
              </mc:AlternateContent>
            </w:r>
          </w:p>
          <w:p w:rsidR="003E63EF" w:rsidRDefault="00570BC1" w:rsidP="008D1669">
            <w:pPr>
              <w:jc w:val="center"/>
              <w:rPr>
                <w:rFonts w:eastAsiaTheme="minorEastAsia"/>
              </w:rPr>
            </w:pPr>
            <m:oMath>
              <m:f>
                <m:fPr>
                  <m:ctrlPr>
                    <w:rPr>
                      <w:rFonts w:ascii="Cambria Math" w:hAnsi="Cambria Math"/>
                      <w:i/>
                    </w:rPr>
                  </m:ctrlPr>
                </m:fPr>
                <m:num>
                  <m:r>
                    <w:rPr>
                      <w:rFonts w:ascii="Cambria Math" w:hAnsi="Cambria Math"/>
                    </w:rPr>
                    <m:t>2</m:t>
                  </m:r>
                </m:num>
                <m:den>
                  <m:r>
                    <w:rPr>
                      <w:rFonts w:ascii="Cambria Math" w:hAnsi="Cambria Math"/>
                    </w:rPr>
                    <m:t>3</m:t>
                  </m:r>
                </m:den>
              </m:f>
            </m:oMath>
            <w:r w:rsidR="003E63EF">
              <w:rPr>
                <w:rFonts w:eastAsiaTheme="minorEastAsia"/>
              </w:rPr>
              <w:t xml:space="preserve"> x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m:t>
                  </m:r>
                </m:den>
              </m:f>
            </m:oMath>
          </w:p>
          <w:p w:rsidR="003E63EF" w:rsidRDefault="003E63EF" w:rsidP="008D1669">
            <w:pPr>
              <w:jc w:val="center"/>
            </w:pPr>
          </w:p>
          <w:p w:rsidR="003E63EF" w:rsidRDefault="003E63EF" w:rsidP="008D1669">
            <w:pPr>
              <w:jc w:val="center"/>
            </w:pPr>
          </w:p>
          <w:p w:rsidR="003E63EF" w:rsidRDefault="003E63EF" w:rsidP="008D1669">
            <w:r>
              <w:t xml:space="preserve">             3 x 1</w:t>
            </w:r>
          </w:p>
          <w:p w:rsidR="003E63EF" w:rsidRDefault="003E63EF" w:rsidP="008D1669"/>
          <w:p w:rsidR="003E63EF" w:rsidRDefault="00570BC1" w:rsidP="008D1669">
            <w:pPr>
              <w:jc w:val="center"/>
            </w:pPr>
            <m:oMath>
              <m:f>
                <m:fPr>
                  <m:ctrlPr>
                    <w:rPr>
                      <w:rFonts w:ascii="Cambria Math" w:hAnsi="Cambria Math"/>
                      <w:i/>
                    </w:rPr>
                  </m:ctrlPr>
                </m:fPr>
                <m:num>
                  <m:r>
                    <w:rPr>
                      <w:rFonts w:ascii="Cambria Math" w:hAnsi="Cambria Math"/>
                    </w:rPr>
                    <m:t>8</m:t>
                  </m:r>
                </m:num>
                <m:den>
                  <m:r>
                    <w:rPr>
                      <w:rFonts w:ascii="Cambria Math" w:hAnsi="Cambria Math"/>
                    </w:rPr>
                    <m:t>3</m:t>
                  </m:r>
                </m:den>
              </m:f>
            </m:oMath>
            <w:r w:rsidR="003E63EF">
              <w:rPr>
                <w:rFonts w:eastAsiaTheme="minorEastAsia"/>
              </w:rPr>
              <w:t xml:space="preserve"> or 2</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p>
        </w:tc>
      </w:tr>
    </w:tbl>
    <w:p w:rsidR="003E63EF" w:rsidRDefault="003E63EF" w:rsidP="003E63EF">
      <w:pPr>
        <w:rPr>
          <w:rFonts w:ascii="Comic Sans MS" w:hAnsi="Comic Sans MS"/>
          <w:sz w:val="24"/>
          <w:szCs w:val="24"/>
        </w:rPr>
      </w:pPr>
    </w:p>
    <w:p w:rsidR="003E63EF" w:rsidRDefault="003E63EF" w:rsidP="003E63EF">
      <w:pPr>
        <w:rPr>
          <w:rFonts w:ascii="Comic Sans MS" w:hAnsi="Comic Sans MS"/>
          <w:sz w:val="24"/>
          <w:szCs w:val="24"/>
        </w:rPr>
      </w:pPr>
      <w:r>
        <w:rPr>
          <w:rFonts w:ascii="Comic Sans MS" w:hAnsi="Comic Sans MS"/>
          <w:sz w:val="24"/>
          <w:szCs w:val="24"/>
        </w:rPr>
        <w:t>Year 6</w:t>
      </w:r>
    </w:p>
    <w:tbl>
      <w:tblPr>
        <w:tblStyle w:val="TableGrid"/>
        <w:tblW w:w="0" w:type="auto"/>
        <w:tblLook w:val="04A0" w:firstRow="1" w:lastRow="0" w:firstColumn="1" w:lastColumn="0" w:noHBand="0" w:noVBand="1"/>
      </w:tblPr>
      <w:tblGrid>
        <w:gridCol w:w="1861"/>
        <w:gridCol w:w="2812"/>
        <w:gridCol w:w="2574"/>
        <w:gridCol w:w="1769"/>
      </w:tblGrid>
      <w:tr w:rsidR="003E63EF" w:rsidTr="008D1669">
        <w:tc>
          <w:tcPr>
            <w:tcW w:w="1861" w:type="dxa"/>
          </w:tcPr>
          <w:p w:rsidR="003E63EF" w:rsidRDefault="003E63EF" w:rsidP="008D1669">
            <w:r>
              <w:t>Objective and strategy</w:t>
            </w:r>
          </w:p>
        </w:tc>
        <w:tc>
          <w:tcPr>
            <w:tcW w:w="2812" w:type="dxa"/>
          </w:tcPr>
          <w:p w:rsidR="003E63EF" w:rsidRDefault="003E63EF" w:rsidP="008D1669">
            <w:r>
              <w:t>Concrete</w:t>
            </w:r>
          </w:p>
        </w:tc>
        <w:tc>
          <w:tcPr>
            <w:tcW w:w="2574" w:type="dxa"/>
          </w:tcPr>
          <w:p w:rsidR="003E63EF" w:rsidRDefault="003E63EF" w:rsidP="008D1669">
            <w:r>
              <w:t>Pictorial</w:t>
            </w:r>
          </w:p>
        </w:tc>
        <w:tc>
          <w:tcPr>
            <w:tcW w:w="1769" w:type="dxa"/>
          </w:tcPr>
          <w:p w:rsidR="003E63EF" w:rsidRDefault="003E63EF" w:rsidP="008D1669">
            <w:r>
              <w:t>Abstract</w:t>
            </w:r>
          </w:p>
        </w:tc>
      </w:tr>
      <w:tr w:rsidR="003E63EF" w:rsidTr="008D1669">
        <w:tc>
          <w:tcPr>
            <w:tcW w:w="1861" w:type="dxa"/>
          </w:tcPr>
          <w:p w:rsidR="003E63EF" w:rsidRPr="00AB1C9C" w:rsidRDefault="003E63EF" w:rsidP="008D1669">
            <w:pPr>
              <w:rPr>
                <w:rFonts w:cstheme="minorHAnsi"/>
              </w:rPr>
            </w:pPr>
            <w:r w:rsidRPr="00AB1C9C">
              <w:rPr>
                <w:rFonts w:cstheme="minorHAnsi"/>
                <w:color w:val="0B0C0C"/>
                <w:shd w:val="clear" w:color="auto" w:fill="FFFFFF"/>
              </w:rPr>
              <w:t>multiply simple pairs of proper fractions, writing the answer in its simplest form</w:t>
            </w:r>
          </w:p>
        </w:tc>
        <w:tc>
          <w:tcPr>
            <w:tcW w:w="2812" w:type="dxa"/>
          </w:tcPr>
          <w:p w:rsidR="003E63EF" w:rsidRPr="00292D4C" w:rsidRDefault="00570BC1" w:rsidP="008D1669">
            <w:pPr>
              <w:rPr>
                <w:rFonts w:eastAsiaTheme="minorEastAsia"/>
              </w:rPr>
            </w:pPr>
            <m:oMath>
              <m:f>
                <m:fPr>
                  <m:ctrlPr>
                    <w:rPr>
                      <w:rFonts w:ascii="Cambria Math" w:hAnsi="Cambria Math"/>
                      <w:i/>
                    </w:rPr>
                  </m:ctrlPr>
                </m:fPr>
                <m:num>
                  <m:r>
                    <w:rPr>
                      <w:rFonts w:ascii="Cambria Math" w:hAnsi="Cambria Math"/>
                    </w:rPr>
                    <m:t>2</m:t>
                  </m:r>
                </m:num>
                <m:den>
                  <m:r>
                    <w:rPr>
                      <w:rFonts w:ascii="Cambria Math" w:hAnsi="Cambria Math"/>
                    </w:rPr>
                    <m:t>3</m:t>
                  </m:r>
                </m:den>
              </m:f>
            </m:oMath>
            <w:r w:rsidR="003E63EF">
              <w:rPr>
                <w:rFonts w:eastAsiaTheme="minorEastAsia"/>
              </w:rPr>
              <w:t xml:space="preserve"> x</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r w:rsidR="003E63EF">
              <w:rPr>
                <w:rFonts w:eastAsiaTheme="minorEastAsia"/>
              </w:rPr>
              <w:t xml:space="preserve"> = </w:t>
            </w:r>
          </w:p>
          <w:p w:rsidR="003E63EF" w:rsidRDefault="003E63EF" w:rsidP="008D1669"/>
          <w:p w:rsidR="003E63EF" w:rsidRDefault="003E63EF" w:rsidP="008D1669">
            <w:pPr>
              <w:rPr>
                <w:rFonts w:eastAsiaTheme="minorEastAsia"/>
              </w:rPr>
            </w:pPr>
            <w:r>
              <w:t xml:space="preserve">Take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eastAsiaTheme="minorEastAsia"/>
              </w:rPr>
              <w:t xml:space="preserve"> of a shape:</w:t>
            </w:r>
          </w:p>
          <w:p w:rsidR="003E63EF" w:rsidRDefault="003E63EF" w:rsidP="008D1669">
            <w:pPr>
              <w:rPr>
                <w:rFonts w:eastAsiaTheme="minorEastAsia"/>
              </w:rPr>
            </w:pPr>
          </w:p>
          <w:tbl>
            <w:tblPr>
              <w:tblStyle w:val="TableGrid"/>
              <w:tblW w:w="0" w:type="auto"/>
              <w:tblLook w:val="04A0" w:firstRow="1" w:lastRow="0" w:firstColumn="1" w:lastColumn="0" w:noHBand="0" w:noVBand="1"/>
            </w:tblPr>
            <w:tblGrid>
              <w:gridCol w:w="862"/>
              <w:gridCol w:w="862"/>
              <w:gridCol w:w="862"/>
            </w:tblGrid>
            <w:tr w:rsidR="003E63EF" w:rsidTr="008D1669">
              <w:tc>
                <w:tcPr>
                  <w:tcW w:w="862" w:type="dxa"/>
                  <w:shd w:val="clear" w:color="auto" w:fill="DEEAF6" w:themeFill="accent1" w:themeFillTint="33"/>
                </w:tcPr>
                <w:p w:rsidR="003E63EF" w:rsidRDefault="003E63EF" w:rsidP="008D1669">
                  <w:bookmarkStart w:id="1" w:name="_Hlk49329182"/>
                </w:p>
              </w:tc>
              <w:tc>
                <w:tcPr>
                  <w:tcW w:w="862" w:type="dxa"/>
                  <w:shd w:val="clear" w:color="auto" w:fill="DEEAF6" w:themeFill="accent1" w:themeFillTint="33"/>
                </w:tcPr>
                <w:p w:rsidR="003E63EF" w:rsidRDefault="003E63EF" w:rsidP="008D1669"/>
              </w:tc>
              <w:tc>
                <w:tcPr>
                  <w:tcW w:w="862" w:type="dxa"/>
                </w:tcPr>
                <w:p w:rsidR="003E63EF" w:rsidRDefault="003E63EF" w:rsidP="008D1669"/>
              </w:tc>
            </w:tr>
            <w:bookmarkEnd w:id="1"/>
          </w:tbl>
          <w:p w:rsidR="003E63EF" w:rsidRDefault="003E63EF" w:rsidP="008D1669"/>
          <w:p w:rsidR="003E63EF" w:rsidRDefault="003E63EF" w:rsidP="008D1669">
            <w:r>
              <w:t>Divide each third into quarters:</w:t>
            </w:r>
          </w:p>
          <w:p w:rsidR="003E63EF" w:rsidRDefault="003E63EF" w:rsidP="008D1669"/>
          <w:tbl>
            <w:tblPr>
              <w:tblStyle w:val="TableGrid"/>
              <w:tblW w:w="0" w:type="auto"/>
              <w:tblLook w:val="04A0" w:firstRow="1" w:lastRow="0" w:firstColumn="1" w:lastColumn="0" w:noHBand="0" w:noVBand="1"/>
            </w:tblPr>
            <w:tblGrid>
              <w:gridCol w:w="431"/>
              <w:gridCol w:w="431"/>
              <w:gridCol w:w="431"/>
              <w:gridCol w:w="431"/>
              <w:gridCol w:w="431"/>
              <w:gridCol w:w="431"/>
            </w:tblGrid>
            <w:tr w:rsidR="003E63EF" w:rsidTr="008D1669">
              <w:trPr>
                <w:trHeight w:val="95"/>
              </w:trPr>
              <w:tc>
                <w:tcPr>
                  <w:tcW w:w="431" w:type="dxa"/>
                  <w:shd w:val="clear" w:color="auto" w:fill="DEEAF6" w:themeFill="accent1" w:themeFillTint="33"/>
                </w:tcPr>
                <w:p w:rsidR="003E63EF" w:rsidRDefault="003E63EF" w:rsidP="008D1669"/>
              </w:tc>
              <w:tc>
                <w:tcPr>
                  <w:tcW w:w="431" w:type="dxa"/>
                  <w:shd w:val="clear" w:color="auto" w:fill="DEEAF6" w:themeFill="accent1" w:themeFillTint="33"/>
                </w:tcPr>
                <w:p w:rsidR="003E63EF" w:rsidRDefault="003E63EF" w:rsidP="008D1669"/>
              </w:tc>
              <w:tc>
                <w:tcPr>
                  <w:tcW w:w="431" w:type="dxa"/>
                  <w:shd w:val="clear" w:color="auto" w:fill="DEEAF6" w:themeFill="accent1" w:themeFillTint="33"/>
                </w:tcPr>
                <w:p w:rsidR="003E63EF" w:rsidRDefault="003E63EF" w:rsidP="008D1669"/>
              </w:tc>
              <w:tc>
                <w:tcPr>
                  <w:tcW w:w="431" w:type="dxa"/>
                  <w:shd w:val="clear" w:color="auto" w:fill="DEEAF6" w:themeFill="accent1" w:themeFillTint="33"/>
                </w:tcPr>
                <w:p w:rsidR="003E63EF" w:rsidRDefault="003E63EF" w:rsidP="008D1669"/>
              </w:tc>
              <w:tc>
                <w:tcPr>
                  <w:tcW w:w="431" w:type="dxa"/>
                </w:tcPr>
                <w:p w:rsidR="003E63EF" w:rsidRDefault="003E63EF" w:rsidP="008D1669"/>
              </w:tc>
              <w:tc>
                <w:tcPr>
                  <w:tcW w:w="431" w:type="dxa"/>
                </w:tcPr>
                <w:p w:rsidR="003E63EF" w:rsidRDefault="003E63EF" w:rsidP="008D1669"/>
              </w:tc>
            </w:tr>
            <w:tr w:rsidR="003E63EF" w:rsidTr="008D1669">
              <w:trPr>
                <w:trHeight w:val="94"/>
              </w:trPr>
              <w:tc>
                <w:tcPr>
                  <w:tcW w:w="431" w:type="dxa"/>
                  <w:shd w:val="clear" w:color="auto" w:fill="DEEAF6" w:themeFill="accent1" w:themeFillTint="33"/>
                </w:tcPr>
                <w:p w:rsidR="003E63EF" w:rsidRDefault="003E63EF" w:rsidP="008D1669"/>
              </w:tc>
              <w:tc>
                <w:tcPr>
                  <w:tcW w:w="431" w:type="dxa"/>
                  <w:shd w:val="clear" w:color="auto" w:fill="DEEAF6" w:themeFill="accent1" w:themeFillTint="33"/>
                </w:tcPr>
                <w:p w:rsidR="003E63EF" w:rsidRDefault="003E63EF" w:rsidP="008D1669"/>
              </w:tc>
              <w:tc>
                <w:tcPr>
                  <w:tcW w:w="431" w:type="dxa"/>
                  <w:shd w:val="clear" w:color="auto" w:fill="DEEAF6" w:themeFill="accent1" w:themeFillTint="33"/>
                </w:tcPr>
                <w:p w:rsidR="003E63EF" w:rsidRDefault="003E63EF" w:rsidP="008D1669"/>
              </w:tc>
              <w:tc>
                <w:tcPr>
                  <w:tcW w:w="431" w:type="dxa"/>
                  <w:shd w:val="clear" w:color="auto" w:fill="DEEAF6" w:themeFill="accent1" w:themeFillTint="33"/>
                </w:tcPr>
                <w:p w:rsidR="003E63EF" w:rsidRDefault="003E63EF" w:rsidP="008D1669"/>
              </w:tc>
              <w:tc>
                <w:tcPr>
                  <w:tcW w:w="431" w:type="dxa"/>
                </w:tcPr>
                <w:p w:rsidR="003E63EF" w:rsidRDefault="003E63EF" w:rsidP="008D1669"/>
              </w:tc>
              <w:tc>
                <w:tcPr>
                  <w:tcW w:w="431" w:type="dxa"/>
                </w:tcPr>
                <w:p w:rsidR="003E63EF" w:rsidRDefault="003E63EF" w:rsidP="008D1669"/>
              </w:tc>
            </w:tr>
          </w:tbl>
          <w:p w:rsidR="003E63EF" w:rsidRDefault="003E63EF" w:rsidP="008D1669"/>
          <w:p w:rsidR="003E63EF" w:rsidRDefault="003E63EF" w:rsidP="008D1669">
            <w:pPr>
              <w:rPr>
                <w:rFonts w:eastAsiaTheme="minorEastAsia"/>
              </w:rPr>
            </w:pPr>
            <w:r>
              <w:t xml:space="preserve">Shade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eastAsiaTheme="minorEastAsia"/>
              </w:rPr>
              <w:t xml:space="preserve"> of the </w:t>
            </w:r>
            <m:oMath>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oMath>
            <w:r>
              <w:rPr>
                <w:rFonts w:eastAsiaTheme="minorEastAsia"/>
              </w:rPr>
              <w:t xml:space="preserve"> :</w:t>
            </w:r>
          </w:p>
          <w:p w:rsidR="003E63EF" w:rsidRDefault="003E63EF" w:rsidP="008D1669">
            <w:pPr>
              <w:rPr>
                <w:rFonts w:eastAsiaTheme="minorEastAsia"/>
              </w:rPr>
            </w:pPr>
          </w:p>
          <w:tbl>
            <w:tblPr>
              <w:tblStyle w:val="TableGrid"/>
              <w:tblW w:w="0" w:type="auto"/>
              <w:tblLook w:val="04A0" w:firstRow="1" w:lastRow="0" w:firstColumn="1" w:lastColumn="0" w:noHBand="0" w:noVBand="1"/>
            </w:tblPr>
            <w:tblGrid>
              <w:gridCol w:w="431"/>
              <w:gridCol w:w="431"/>
              <w:gridCol w:w="431"/>
              <w:gridCol w:w="431"/>
              <w:gridCol w:w="431"/>
              <w:gridCol w:w="431"/>
            </w:tblGrid>
            <w:tr w:rsidR="003E63EF" w:rsidTr="008D1669">
              <w:trPr>
                <w:trHeight w:val="95"/>
              </w:trPr>
              <w:tc>
                <w:tcPr>
                  <w:tcW w:w="431" w:type="dxa"/>
                  <w:shd w:val="clear" w:color="auto" w:fill="2E74B5" w:themeFill="accent1" w:themeFillShade="BF"/>
                </w:tcPr>
                <w:p w:rsidR="003E63EF" w:rsidRDefault="003E63EF" w:rsidP="008D1669"/>
              </w:tc>
              <w:tc>
                <w:tcPr>
                  <w:tcW w:w="431" w:type="dxa"/>
                  <w:shd w:val="clear" w:color="auto" w:fill="2E74B5" w:themeFill="accent1" w:themeFillShade="BF"/>
                </w:tcPr>
                <w:p w:rsidR="003E63EF" w:rsidRDefault="003E63EF" w:rsidP="008D1669"/>
              </w:tc>
              <w:tc>
                <w:tcPr>
                  <w:tcW w:w="431" w:type="dxa"/>
                  <w:shd w:val="clear" w:color="auto" w:fill="DEEAF6" w:themeFill="accent1" w:themeFillTint="33"/>
                </w:tcPr>
                <w:p w:rsidR="003E63EF" w:rsidRDefault="003E63EF" w:rsidP="008D1669"/>
              </w:tc>
              <w:tc>
                <w:tcPr>
                  <w:tcW w:w="431" w:type="dxa"/>
                  <w:shd w:val="clear" w:color="auto" w:fill="2E74B5" w:themeFill="accent1" w:themeFillShade="BF"/>
                </w:tcPr>
                <w:p w:rsidR="003E63EF" w:rsidRDefault="003E63EF" w:rsidP="008D1669"/>
              </w:tc>
              <w:tc>
                <w:tcPr>
                  <w:tcW w:w="431" w:type="dxa"/>
                </w:tcPr>
                <w:p w:rsidR="003E63EF" w:rsidRDefault="003E63EF" w:rsidP="008D1669"/>
              </w:tc>
              <w:tc>
                <w:tcPr>
                  <w:tcW w:w="431" w:type="dxa"/>
                </w:tcPr>
                <w:p w:rsidR="003E63EF" w:rsidRDefault="003E63EF" w:rsidP="008D1669"/>
              </w:tc>
            </w:tr>
            <w:tr w:rsidR="003E63EF" w:rsidTr="008D1669">
              <w:trPr>
                <w:trHeight w:val="94"/>
              </w:trPr>
              <w:tc>
                <w:tcPr>
                  <w:tcW w:w="431" w:type="dxa"/>
                  <w:shd w:val="clear" w:color="auto" w:fill="2E74B5" w:themeFill="accent1" w:themeFillShade="BF"/>
                </w:tcPr>
                <w:p w:rsidR="003E63EF" w:rsidRDefault="003E63EF" w:rsidP="008D1669"/>
              </w:tc>
              <w:tc>
                <w:tcPr>
                  <w:tcW w:w="431" w:type="dxa"/>
                  <w:shd w:val="clear" w:color="auto" w:fill="DEEAF6" w:themeFill="accent1" w:themeFillTint="33"/>
                </w:tcPr>
                <w:p w:rsidR="003E63EF" w:rsidRDefault="003E63EF" w:rsidP="008D1669"/>
              </w:tc>
              <w:tc>
                <w:tcPr>
                  <w:tcW w:w="431" w:type="dxa"/>
                  <w:shd w:val="clear" w:color="auto" w:fill="2E74B5" w:themeFill="accent1" w:themeFillShade="BF"/>
                </w:tcPr>
                <w:p w:rsidR="003E63EF" w:rsidRDefault="003E63EF" w:rsidP="008D1669"/>
              </w:tc>
              <w:tc>
                <w:tcPr>
                  <w:tcW w:w="431" w:type="dxa"/>
                  <w:shd w:val="clear" w:color="auto" w:fill="2E74B5" w:themeFill="accent1" w:themeFillShade="BF"/>
                </w:tcPr>
                <w:p w:rsidR="003E63EF" w:rsidRDefault="003E63EF" w:rsidP="008D1669"/>
              </w:tc>
              <w:tc>
                <w:tcPr>
                  <w:tcW w:w="431" w:type="dxa"/>
                </w:tcPr>
                <w:p w:rsidR="003E63EF" w:rsidRDefault="003E63EF" w:rsidP="008D1669"/>
              </w:tc>
              <w:tc>
                <w:tcPr>
                  <w:tcW w:w="431" w:type="dxa"/>
                </w:tcPr>
                <w:p w:rsidR="003E63EF" w:rsidRDefault="003E63EF" w:rsidP="008D1669"/>
              </w:tc>
            </w:tr>
          </w:tbl>
          <w:p w:rsidR="003E63EF" w:rsidRDefault="003E63EF" w:rsidP="008D1669"/>
          <w:p w:rsidR="003E63EF" w:rsidRDefault="003E63EF" w:rsidP="008D1669"/>
        </w:tc>
        <w:tc>
          <w:tcPr>
            <w:tcW w:w="2574" w:type="dxa"/>
          </w:tcPr>
          <w:p w:rsidR="003E63EF" w:rsidRDefault="003E63EF" w:rsidP="008D1669">
            <w:r>
              <w:rPr>
                <w:noProof/>
                <w:lang w:eastAsia="en-GB"/>
              </w:rPr>
              <w:drawing>
                <wp:inline distT="0" distB="0" distL="0" distR="0" wp14:anchorId="54576644" wp14:editId="37FB1480">
                  <wp:extent cx="1424940" cy="584885"/>
                  <wp:effectExtent l="0" t="0" r="381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71187" cy="603868"/>
                          </a:xfrm>
                          <a:prstGeom prst="rect">
                            <a:avLst/>
                          </a:prstGeom>
                        </pic:spPr>
                      </pic:pic>
                    </a:graphicData>
                  </a:graphic>
                </wp:inline>
              </w:drawing>
            </w:r>
          </w:p>
          <w:p w:rsidR="003E63EF" w:rsidRDefault="003E63EF" w:rsidP="008D1669">
            <w:r>
              <w:t xml:space="preserve">                 </w:t>
            </w:r>
            <w:r>
              <w:rPr>
                <w:noProof/>
                <w:lang w:eastAsia="en-GB"/>
              </w:rPr>
              <w:drawing>
                <wp:inline distT="0" distB="0" distL="0" distR="0" wp14:anchorId="364E338A" wp14:editId="711C0215">
                  <wp:extent cx="388620" cy="509869"/>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9891" cy="537777"/>
                          </a:xfrm>
                          <a:prstGeom prst="rect">
                            <a:avLst/>
                          </a:prstGeom>
                        </pic:spPr>
                      </pic:pic>
                    </a:graphicData>
                  </a:graphic>
                </wp:inline>
              </w:drawing>
            </w:r>
            <w:r>
              <w:t xml:space="preserve"> </w:t>
            </w:r>
          </w:p>
          <w:p w:rsidR="003E63EF" w:rsidRDefault="003E63EF" w:rsidP="008D1669">
            <w:pPr>
              <w:rPr>
                <w:rFonts w:eastAsiaTheme="minorEastAsia"/>
              </w:rPr>
            </w:pPr>
            <w:r>
              <w:t xml:space="preserve">Combine both together = </w:t>
            </w:r>
            <m:oMath>
              <m:f>
                <m:fPr>
                  <m:ctrlPr>
                    <w:rPr>
                      <w:rFonts w:ascii="Cambria Math" w:hAnsi="Cambria Math"/>
                      <w:i/>
                    </w:rPr>
                  </m:ctrlPr>
                </m:fPr>
                <m:num>
                  <m:r>
                    <w:rPr>
                      <w:rFonts w:ascii="Cambria Math" w:hAnsi="Cambria Math"/>
                    </w:rPr>
                    <m:t>6</m:t>
                  </m:r>
                </m:num>
                <m:den>
                  <m:r>
                    <w:rPr>
                      <w:rFonts w:ascii="Cambria Math" w:hAnsi="Cambria Math"/>
                    </w:rPr>
                    <m:t>12</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p>
          <w:p w:rsidR="003E63EF" w:rsidRDefault="003E63EF" w:rsidP="008D1669">
            <w:pPr>
              <w:rPr>
                <w:rFonts w:eastAsiaTheme="minorEastAsia"/>
              </w:rPr>
            </w:pPr>
          </w:p>
          <w:p w:rsidR="003E63EF" w:rsidRPr="00D12FDD" w:rsidRDefault="003E63EF" w:rsidP="008D1669">
            <w:pPr>
              <w:rPr>
                <w:rFonts w:eastAsiaTheme="minorEastAsia"/>
              </w:rPr>
            </w:pPr>
          </w:p>
        </w:tc>
        <w:tc>
          <w:tcPr>
            <w:tcW w:w="1769" w:type="dxa"/>
          </w:tcPr>
          <w:p w:rsidR="003E63EF" w:rsidRDefault="00570BC1" w:rsidP="008D1669">
            <w:pPr>
              <w:rPr>
                <w:rFonts w:eastAsiaTheme="minorEastAsia"/>
              </w:rPr>
            </w:pPr>
            <m:oMath>
              <m:f>
                <m:fPr>
                  <m:ctrlPr>
                    <w:rPr>
                      <w:rFonts w:ascii="Cambria Math" w:hAnsi="Cambria Math"/>
                      <w:i/>
                    </w:rPr>
                  </m:ctrlPr>
                </m:fPr>
                <m:num>
                  <m:r>
                    <w:rPr>
                      <w:rFonts w:ascii="Cambria Math" w:hAnsi="Cambria Math"/>
                    </w:rPr>
                    <m:t>2</m:t>
                  </m:r>
                </m:num>
                <m:den>
                  <m:r>
                    <w:rPr>
                      <w:rFonts w:ascii="Cambria Math" w:hAnsi="Cambria Math"/>
                    </w:rPr>
                    <m:t>3</m:t>
                  </m:r>
                </m:den>
              </m:f>
            </m:oMath>
            <w:r w:rsidR="003E63EF">
              <w:rPr>
                <w:rFonts w:eastAsiaTheme="minorEastAsia"/>
              </w:rPr>
              <w:t xml:space="preserve"> x</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oMath>
            <w:r w:rsidR="003E63EF">
              <w:rPr>
                <w:rFonts w:eastAsiaTheme="minorEastAsia"/>
              </w:rPr>
              <w:t xml:space="preserve"> = </w:t>
            </w:r>
          </w:p>
          <w:p w:rsidR="003E63EF" w:rsidRDefault="003E63EF" w:rsidP="008D1669">
            <w:r>
              <w:t>Multiply the numerators – 2x3=6</w:t>
            </w:r>
          </w:p>
          <w:p w:rsidR="003E63EF" w:rsidRDefault="003E63EF" w:rsidP="008D1669">
            <w:r>
              <w:t>Multiply the denominators – 3 x 4 =12</w:t>
            </w:r>
          </w:p>
          <w:p w:rsidR="003E63EF" w:rsidRDefault="003E63EF" w:rsidP="008D1669">
            <w:r>
              <w:t xml:space="preserve">= </w:t>
            </w:r>
            <m:oMath>
              <m:f>
                <m:fPr>
                  <m:ctrlPr>
                    <w:rPr>
                      <w:rFonts w:ascii="Cambria Math" w:hAnsi="Cambria Math"/>
                      <w:i/>
                    </w:rPr>
                  </m:ctrlPr>
                </m:fPr>
                <m:num>
                  <m:r>
                    <w:rPr>
                      <w:rFonts w:ascii="Cambria Math" w:hAnsi="Cambria Math"/>
                    </w:rPr>
                    <m:t>6</m:t>
                  </m:r>
                </m:num>
                <m:den>
                  <m:r>
                    <w:rPr>
                      <w:rFonts w:ascii="Cambria Math" w:hAnsi="Cambria Math"/>
                    </w:rPr>
                    <m:t>12</m:t>
                  </m:r>
                </m:den>
              </m:f>
            </m:oMath>
            <w:r>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p>
        </w:tc>
      </w:tr>
    </w:tbl>
    <w:p w:rsidR="003E63EF" w:rsidRDefault="003E63EF" w:rsidP="003E63EF">
      <w:pPr>
        <w:rPr>
          <w:rFonts w:ascii="Comic Sans MS" w:hAnsi="Comic Sans MS"/>
          <w:sz w:val="24"/>
          <w:szCs w:val="24"/>
        </w:rPr>
      </w:pPr>
      <w:r>
        <w:rPr>
          <w:rFonts w:ascii="Comic Sans MS" w:hAnsi="Comic Sans MS"/>
          <w:sz w:val="24"/>
          <w:szCs w:val="24"/>
        </w:rPr>
        <w:lastRenderedPageBreak/>
        <w:t>Dividing fractions</w:t>
      </w:r>
    </w:p>
    <w:p w:rsidR="003E63EF" w:rsidRDefault="003E63EF" w:rsidP="003E63EF">
      <w:pPr>
        <w:rPr>
          <w:rFonts w:ascii="Comic Sans MS" w:hAnsi="Comic Sans MS"/>
          <w:sz w:val="24"/>
          <w:szCs w:val="24"/>
        </w:rPr>
      </w:pPr>
      <w:r>
        <w:rPr>
          <w:rFonts w:ascii="Comic Sans MS" w:hAnsi="Comic Sans MS"/>
          <w:sz w:val="24"/>
          <w:szCs w:val="24"/>
        </w:rPr>
        <w:t>Year 6</w:t>
      </w:r>
    </w:p>
    <w:tbl>
      <w:tblPr>
        <w:tblStyle w:val="TableGrid"/>
        <w:tblW w:w="0" w:type="auto"/>
        <w:tblLook w:val="04A0" w:firstRow="1" w:lastRow="0" w:firstColumn="1" w:lastColumn="0" w:noHBand="0" w:noVBand="1"/>
      </w:tblPr>
      <w:tblGrid>
        <w:gridCol w:w="1092"/>
        <w:gridCol w:w="3298"/>
        <w:gridCol w:w="2790"/>
        <w:gridCol w:w="1836"/>
      </w:tblGrid>
      <w:tr w:rsidR="003E63EF" w:rsidTr="008D1669">
        <w:tc>
          <w:tcPr>
            <w:tcW w:w="1092" w:type="dxa"/>
          </w:tcPr>
          <w:p w:rsidR="003E63EF" w:rsidRDefault="003E63EF" w:rsidP="008D1669">
            <w:r>
              <w:t>Objective and strategy</w:t>
            </w:r>
          </w:p>
        </w:tc>
        <w:tc>
          <w:tcPr>
            <w:tcW w:w="3298" w:type="dxa"/>
          </w:tcPr>
          <w:p w:rsidR="003E63EF" w:rsidRDefault="003E63EF" w:rsidP="008D1669">
            <w:r>
              <w:t>Concrete</w:t>
            </w:r>
          </w:p>
        </w:tc>
        <w:tc>
          <w:tcPr>
            <w:tcW w:w="2790" w:type="dxa"/>
          </w:tcPr>
          <w:p w:rsidR="003E63EF" w:rsidRDefault="003E63EF" w:rsidP="008D1669">
            <w:r>
              <w:t>Pictorial</w:t>
            </w:r>
          </w:p>
        </w:tc>
        <w:tc>
          <w:tcPr>
            <w:tcW w:w="1836" w:type="dxa"/>
          </w:tcPr>
          <w:p w:rsidR="003E63EF" w:rsidRDefault="003E63EF" w:rsidP="008D1669">
            <w:r>
              <w:t>Abstract</w:t>
            </w:r>
          </w:p>
        </w:tc>
      </w:tr>
      <w:tr w:rsidR="003E63EF" w:rsidTr="008D1669">
        <w:tc>
          <w:tcPr>
            <w:tcW w:w="1092" w:type="dxa"/>
          </w:tcPr>
          <w:p w:rsidR="003E63EF" w:rsidRDefault="003E63EF" w:rsidP="008D1669">
            <w:r>
              <w:t>divide proper fractions by whole numbers</w:t>
            </w:r>
          </w:p>
        </w:tc>
        <w:tc>
          <w:tcPr>
            <w:tcW w:w="3298" w:type="dxa"/>
          </w:tcPr>
          <w:p w:rsidR="003E63EF" w:rsidRDefault="003E63EF" w:rsidP="008D1669">
            <w:pPr>
              <w:rPr>
                <w:rFonts w:eastAsiaTheme="minorEastAsia"/>
              </w:rPr>
            </w:pPr>
            <w:r>
              <w:t xml:space="preserve">How many groups of </w:t>
            </w:r>
            <m:oMath>
              <m:f>
                <m:fPr>
                  <m:ctrlPr>
                    <w:rPr>
                      <w:rFonts w:ascii="Cambria Math" w:hAnsi="Cambria Math"/>
                      <w:i/>
                    </w:rPr>
                  </m:ctrlPr>
                </m:fPr>
                <m:num>
                  <m:r>
                    <w:rPr>
                      <w:rFonts w:ascii="Cambria Math" w:hAnsi="Cambria Math"/>
                    </w:rPr>
                    <m:t>1</m:t>
                  </m:r>
                </m:num>
                <m:den>
                  <m:r>
                    <w:rPr>
                      <w:rFonts w:ascii="Cambria Math" w:hAnsi="Cambria Math"/>
                    </w:rPr>
                    <m:t>2</m:t>
                  </m:r>
                </m:den>
              </m:f>
            </m:oMath>
          </w:p>
          <w:p w:rsidR="003E63EF" w:rsidRDefault="003E63EF" w:rsidP="008D1669">
            <w:r>
              <w:t>are there in 8 wholes?</w:t>
            </w:r>
          </w:p>
          <w:p w:rsidR="003E63EF" w:rsidRDefault="003E63EF" w:rsidP="008D1669">
            <w:r>
              <w:rPr>
                <w:noProof/>
                <w:lang w:eastAsia="en-GB"/>
              </w:rPr>
              <w:drawing>
                <wp:inline distT="0" distB="0" distL="0" distR="0" wp14:anchorId="5A88CE5F" wp14:editId="4D61FE55">
                  <wp:extent cx="1537779" cy="44196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44332" cy="443843"/>
                          </a:xfrm>
                          <a:prstGeom prst="rect">
                            <a:avLst/>
                          </a:prstGeom>
                        </pic:spPr>
                      </pic:pic>
                    </a:graphicData>
                  </a:graphic>
                </wp:inline>
              </w:drawing>
            </w:r>
          </w:p>
          <w:p w:rsidR="003E63EF" w:rsidRDefault="003E63EF" w:rsidP="008D1669">
            <w:r>
              <w:rPr>
                <w:noProof/>
                <w:lang w:eastAsia="en-GB"/>
              </w:rPr>
              <w:drawing>
                <wp:inline distT="0" distB="0" distL="0" distR="0" wp14:anchorId="4366EB54" wp14:editId="5E5ED74C">
                  <wp:extent cx="1537779" cy="441960"/>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544332" cy="443843"/>
                          </a:xfrm>
                          <a:prstGeom prst="rect">
                            <a:avLst/>
                          </a:prstGeom>
                        </pic:spPr>
                      </pic:pic>
                    </a:graphicData>
                  </a:graphic>
                </wp:inline>
              </w:drawing>
            </w:r>
          </w:p>
        </w:tc>
        <w:tc>
          <w:tcPr>
            <w:tcW w:w="2790" w:type="dxa"/>
          </w:tcPr>
          <w:p w:rsidR="003E63EF" w:rsidRDefault="003E63EF" w:rsidP="008D1669">
            <w:r>
              <w:t>What would be the size of each part if ½ is divided into 4?</w:t>
            </w:r>
          </w:p>
          <w:tbl>
            <w:tblPr>
              <w:tblStyle w:val="TableGrid"/>
              <w:tblW w:w="0" w:type="auto"/>
              <w:tblLook w:val="04A0" w:firstRow="1" w:lastRow="0" w:firstColumn="1" w:lastColumn="0" w:noHBand="0" w:noVBand="1"/>
            </w:tblPr>
            <w:tblGrid>
              <w:gridCol w:w="1282"/>
              <w:gridCol w:w="1282"/>
            </w:tblGrid>
            <w:tr w:rsidR="003E63EF" w:rsidTr="008D1669">
              <w:tc>
                <w:tcPr>
                  <w:tcW w:w="1930" w:type="dxa"/>
                  <w:shd w:val="clear" w:color="auto" w:fill="00B0F0"/>
                </w:tcPr>
                <w:p w:rsidR="003E63EF" w:rsidRDefault="003E63EF" w:rsidP="008D1669"/>
              </w:tc>
              <w:tc>
                <w:tcPr>
                  <w:tcW w:w="1930" w:type="dxa"/>
                </w:tcPr>
                <w:p w:rsidR="003E63EF" w:rsidRDefault="003E63EF" w:rsidP="008D1669"/>
              </w:tc>
            </w:tr>
          </w:tbl>
          <w:p w:rsidR="003E63EF" w:rsidRDefault="003E63EF" w:rsidP="008D1669"/>
          <w:tbl>
            <w:tblPr>
              <w:tblStyle w:val="TableGrid"/>
              <w:tblW w:w="0" w:type="auto"/>
              <w:tblLook w:val="04A0" w:firstRow="1" w:lastRow="0" w:firstColumn="1" w:lastColumn="0" w:noHBand="0" w:noVBand="1"/>
            </w:tblPr>
            <w:tblGrid>
              <w:gridCol w:w="320"/>
              <w:gridCol w:w="320"/>
              <w:gridCol w:w="320"/>
              <w:gridCol w:w="320"/>
              <w:gridCol w:w="321"/>
              <w:gridCol w:w="321"/>
              <w:gridCol w:w="321"/>
              <w:gridCol w:w="321"/>
            </w:tblGrid>
            <w:tr w:rsidR="003E63EF" w:rsidTr="008D1669">
              <w:tc>
                <w:tcPr>
                  <w:tcW w:w="482" w:type="dxa"/>
                  <w:shd w:val="clear" w:color="auto" w:fill="00B0F0"/>
                </w:tcPr>
                <w:p w:rsidR="003E63EF" w:rsidRDefault="003E63EF" w:rsidP="008D1669"/>
              </w:tc>
              <w:tc>
                <w:tcPr>
                  <w:tcW w:w="482" w:type="dxa"/>
                  <w:shd w:val="clear" w:color="auto" w:fill="00B0F0"/>
                </w:tcPr>
                <w:p w:rsidR="003E63EF" w:rsidRDefault="003E63EF" w:rsidP="008D1669"/>
              </w:tc>
              <w:tc>
                <w:tcPr>
                  <w:tcW w:w="482" w:type="dxa"/>
                  <w:shd w:val="clear" w:color="auto" w:fill="00B0F0"/>
                </w:tcPr>
                <w:p w:rsidR="003E63EF" w:rsidRDefault="003E63EF" w:rsidP="008D1669"/>
              </w:tc>
              <w:tc>
                <w:tcPr>
                  <w:tcW w:w="482" w:type="dxa"/>
                  <w:shd w:val="clear" w:color="auto" w:fill="00B0F0"/>
                </w:tcPr>
                <w:p w:rsidR="003E63EF" w:rsidRDefault="003E63EF" w:rsidP="008D1669"/>
              </w:tc>
              <w:tc>
                <w:tcPr>
                  <w:tcW w:w="483" w:type="dxa"/>
                </w:tcPr>
                <w:p w:rsidR="003E63EF" w:rsidRDefault="003E63EF" w:rsidP="008D1669"/>
              </w:tc>
              <w:tc>
                <w:tcPr>
                  <w:tcW w:w="483" w:type="dxa"/>
                </w:tcPr>
                <w:p w:rsidR="003E63EF" w:rsidRDefault="003E63EF" w:rsidP="008D1669"/>
              </w:tc>
              <w:tc>
                <w:tcPr>
                  <w:tcW w:w="483" w:type="dxa"/>
                </w:tcPr>
                <w:p w:rsidR="003E63EF" w:rsidRDefault="003E63EF" w:rsidP="008D1669"/>
              </w:tc>
              <w:tc>
                <w:tcPr>
                  <w:tcW w:w="483" w:type="dxa"/>
                </w:tcPr>
                <w:p w:rsidR="003E63EF" w:rsidRDefault="003E63EF" w:rsidP="008D1669"/>
              </w:tc>
            </w:tr>
          </w:tbl>
          <w:p w:rsidR="003E63EF" w:rsidRDefault="003E63EF" w:rsidP="008D1669"/>
        </w:tc>
        <w:tc>
          <w:tcPr>
            <w:tcW w:w="1836" w:type="dxa"/>
          </w:tcPr>
          <w:p w:rsidR="003E63EF" w:rsidRDefault="00570BC1" w:rsidP="008D1669">
            <w:pPr>
              <w:jc w:val="center"/>
              <w:rPr>
                <w:rFonts w:eastAsiaTheme="minorEastAsia"/>
                <w:noProof/>
              </w:rPr>
            </w:pPr>
            <m:oMath>
              <m:f>
                <m:fPr>
                  <m:ctrlPr>
                    <w:rPr>
                      <w:rFonts w:ascii="Cambria Math" w:hAnsi="Cambria Math"/>
                      <w:i/>
                      <w:noProof/>
                    </w:rPr>
                  </m:ctrlPr>
                </m:fPr>
                <m:num>
                  <m:r>
                    <w:rPr>
                      <w:rFonts w:ascii="Cambria Math" w:hAnsi="Cambria Math"/>
                      <w:noProof/>
                    </w:rPr>
                    <m:t>1</m:t>
                  </m:r>
                </m:num>
                <m:den>
                  <m:r>
                    <w:rPr>
                      <w:rFonts w:ascii="Cambria Math" w:hAnsi="Cambria Math"/>
                      <w:noProof/>
                    </w:rPr>
                    <m:t>2</m:t>
                  </m:r>
                </m:den>
              </m:f>
            </m:oMath>
            <w:r w:rsidR="003E63EF">
              <w:rPr>
                <w:rFonts w:eastAsiaTheme="minorEastAsia" w:cstheme="minorHAnsi"/>
                <w:noProof/>
              </w:rPr>
              <w:t xml:space="preserve"> ÷ </w:t>
            </w:r>
            <w:r w:rsidR="003E63EF">
              <w:rPr>
                <w:rFonts w:eastAsiaTheme="minorEastAsia"/>
                <w:noProof/>
              </w:rPr>
              <w:t>4 =</w:t>
            </w:r>
          </w:p>
          <w:p w:rsidR="003E63EF" w:rsidRDefault="003E63EF" w:rsidP="008D1669">
            <w:pPr>
              <w:rPr>
                <w:rFonts w:eastAsiaTheme="minorEastAsia"/>
                <w:noProof/>
              </w:rPr>
            </w:pPr>
          </w:p>
          <w:p w:rsidR="003E63EF" w:rsidRDefault="003E63EF" w:rsidP="008D1669">
            <w:pPr>
              <w:rPr>
                <w:rFonts w:eastAsiaTheme="minorEastAsia"/>
                <w:noProof/>
                <w:sz w:val="16"/>
                <w:szCs w:val="16"/>
              </w:rPr>
            </w:pPr>
            <w:r>
              <w:rPr>
                <w:rFonts w:eastAsiaTheme="minorEastAsia"/>
                <w:noProof/>
                <w:sz w:val="16"/>
                <w:szCs w:val="16"/>
              </w:rPr>
              <w:t>m</w:t>
            </w:r>
            <w:r w:rsidRPr="00E21EF2">
              <w:rPr>
                <w:rFonts w:eastAsiaTheme="minorEastAsia"/>
                <w:noProof/>
                <w:sz w:val="16"/>
                <w:szCs w:val="16"/>
              </w:rPr>
              <w:t>ultiplication and division are the inverse</w:t>
            </w:r>
            <w:r>
              <w:rPr>
                <w:rFonts w:eastAsiaTheme="minorEastAsia"/>
                <w:noProof/>
                <w:sz w:val="16"/>
                <w:szCs w:val="16"/>
              </w:rPr>
              <w:t xml:space="preserve"> so inverse the fraction and inverse the division symbol to multiplication</w:t>
            </w:r>
          </w:p>
          <w:p w:rsidR="003E63EF" w:rsidRPr="00E21EF2" w:rsidRDefault="003E63EF" w:rsidP="008D1669">
            <w:pPr>
              <w:rPr>
                <w:rFonts w:eastAsiaTheme="minorEastAsia"/>
                <w:noProof/>
                <w:sz w:val="16"/>
                <w:szCs w:val="16"/>
              </w:rPr>
            </w:pPr>
          </w:p>
          <w:p w:rsidR="003E63EF" w:rsidRDefault="00570BC1" w:rsidP="008D1669">
            <w:pPr>
              <w:jc w:val="center"/>
              <w:rPr>
                <w:rFonts w:eastAsiaTheme="minorEastAsia"/>
                <w:noProof/>
              </w:rPr>
            </w:pPr>
            <m:oMath>
              <m:f>
                <m:fPr>
                  <m:ctrlPr>
                    <w:rPr>
                      <w:rFonts w:ascii="Cambria Math" w:eastAsiaTheme="minorEastAsia" w:hAnsi="Cambria Math"/>
                      <w:i/>
                      <w:noProof/>
                    </w:rPr>
                  </m:ctrlPr>
                </m:fPr>
                <m:num>
                  <m:r>
                    <w:rPr>
                      <w:rFonts w:ascii="Cambria Math" w:eastAsiaTheme="minorEastAsia" w:hAnsi="Cambria Math"/>
                      <w:noProof/>
                    </w:rPr>
                    <m:t>2</m:t>
                  </m:r>
                </m:num>
                <m:den>
                  <m:r>
                    <w:rPr>
                      <w:rFonts w:ascii="Cambria Math" w:eastAsiaTheme="minorEastAsia" w:hAnsi="Cambria Math"/>
                      <w:noProof/>
                    </w:rPr>
                    <m:t>1</m:t>
                  </m:r>
                </m:den>
              </m:f>
            </m:oMath>
            <w:r w:rsidR="003E63EF">
              <w:rPr>
                <w:rFonts w:eastAsiaTheme="minorEastAsia"/>
                <w:noProof/>
              </w:rPr>
              <w:t xml:space="preserve"> x </w:t>
            </w:r>
            <m:oMath>
              <m:f>
                <m:fPr>
                  <m:ctrlPr>
                    <w:rPr>
                      <w:rFonts w:ascii="Cambria Math" w:eastAsiaTheme="minorEastAsia" w:hAnsi="Cambria Math"/>
                      <w:i/>
                      <w:noProof/>
                    </w:rPr>
                  </m:ctrlPr>
                </m:fPr>
                <m:num>
                  <m:r>
                    <w:rPr>
                      <w:rFonts w:ascii="Cambria Math" w:eastAsiaTheme="minorEastAsia" w:hAnsi="Cambria Math"/>
                      <w:noProof/>
                    </w:rPr>
                    <m:t>4</m:t>
                  </m:r>
                </m:num>
                <m:den>
                  <m:r>
                    <w:rPr>
                      <w:rFonts w:ascii="Cambria Math" w:eastAsiaTheme="minorEastAsia" w:hAnsi="Cambria Math"/>
                      <w:noProof/>
                    </w:rPr>
                    <m:t>1</m:t>
                  </m:r>
                </m:den>
              </m:f>
            </m:oMath>
            <w:r w:rsidR="003E63EF">
              <w:rPr>
                <w:rFonts w:eastAsiaTheme="minorEastAsia"/>
                <w:noProof/>
              </w:rPr>
              <w:t xml:space="preserve"> = </w:t>
            </w:r>
            <m:oMath>
              <m:f>
                <m:fPr>
                  <m:ctrlPr>
                    <w:rPr>
                      <w:rFonts w:ascii="Cambria Math" w:eastAsiaTheme="minorEastAsia" w:hAnsi="Cambria Math"/>
                      <w:i/>
                      <w:noProof/>
                    </w:rPr>
                  </m:ctrlPr>
                </m:fPr>
                <m:num>
                  <m:r>
                    <w:rPr>
                      <w:rFonts w:ascii="Cambria Math" w:eastAsiaTheme="minorEastAsia" w:hAnsi="Cambria Math"/>
                      <w:noProof/>
                    </w:rPr>
                    <m:t>8</m:t>
                  </m:r>
                </m:num>
                <m:den>
                  <m:r>
                    <w:rPr>
                      <w:rFonts w:ascii="Cambria Math" w:eastAsiaTheme="minorEastAsia" w:hAnsi="Cambria Math"/>
                      <w:noProof/>
                    </w:rPr>
                    <m:t>1</m:t>
                  </m:r>
                </m:den>
              </m:f>
            </m:oMath>
          </w:p>
          <w:p w:rsidR="003E63EF" w:rsidRDefault="003E63EF" w:rsidP="008D1669">
            <w:pPr>
              <w:jc w:val="center"/>
              <w:rPr>
                <w:rFonts w:eastAsiaTheme="minorEastAsia"/>
                <w:noProof/>
              </w:rPr>
            </w:pPr>
            <w:r>
              <w:rPr>
                <w:rFonts w:eastAsiaTheme="minorEastAsia"/>
                <w:noProof/>
              </w:rPr>
              <w:t>or</w:t>
            </w:r>
          </w:p>
          <w:p w:rsidR="003E63EF" w:rsidRDefault="003E63EF" w:rsidP="008D1669">
            <w:pPr>
              <w:rPr>
                <w:rFonts w:eastAsiaTheme="minorEastAsia"/>
                <w:noProof/>
              </w:rPr>
            </w:pPr>
            <w:r>
              <w:rPr>
                <w:rFonts w:eastAsiaTheme="minorEastAsia"/>
                <w:noProof/>
              </w:rPr>
              <w:t>8 whole ones</w:t>
            </w:r>
          </w:p>
          <w:p w:rsidR="003E63EF" w:rsidRDefault="003E63EF" w:rsidP="008D1669">
            <w:pPr>
              <w:rPr>
                <w:noProof/>
              </w:rPr>
            </w:pPr>
          </w:p>
          <w:p w:rsidR="003E63EF" w:rsidRDefault="003E63EF" w:rsidP="008D1669">
            <w:pPr>
              <w:rPr>
                <w:noProof/>
              </w:rPr>
            </w:pPr>
          </w:p>
        </w:tc>
      </w:tr>
    </w:tbl>
    <w:p w:rsidR="003E63EF" w:rsidRDefault="003E63EF" w:rsidP="003E63EF">
      <w:pPr>
        <w:rPr>
          <w:rFonts w:ascii="Comic Sans MS" w:hAnsi="Comic Sans MS"/>
          <w:sz w:val="24"/>
          <w:szCs w:val="24"/>
        </w:rPr>
      </w:pPr>
    </w:p>
    <w:p w:rsidR="00A46C32" w:rsidRDefault="003E63EF" w:rsidP="005570C6">
      <w:pPr>
        <w:pStyle w:val="NoSpacing"/>
        <w:rPr>
          <w:rFonts w:ascii="Comic Sans MS" w:hAnsi="Comic Sans MS"/>
          <w:sz w:val="24"/>
          <w:szCs w:val="24"/>
        </w:rPr>
      </w:pPr>
      <w:r>
        <w:rPr>
          <w:noProof/>
          <w:lang w:eastAsia="en-GB"/>
        </w:rPr>
        <w:drawing>
          <wp:inline distT="0" distB="0" distL="0" distR="0" wp14:anchorId="0AB4BA28" wp14:editId="52563758">
            <wp:extent cx="2878557" cy="126164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99805" cy="1270954"/>
                    </a:xfrm>
                    <a:prstGeom prst="rect">
                      <a:avLst/>
                    </a:prstGeom>
                  </pic:spPr>
                </pic:pic>
              </a:graphicData>
            </a:graphic>
          </wp:inline>
        </w:drawing>
      </w: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0A4D18" w:rsidRDefault="000A4D18" w:rsidP="005570C6">
      <w:pPr>
        <w:pStyle w:val="NoSpacing"/>
        <w:rPr>
          <w:rFonts w:ascii="Comic Sans MS" w:hAnsi="Comic Sans MS"/>
          <w:sz w:val="24"/>
          <w:szCs w:val="24"/>
        </w:rPr>
      </w:pPr>
    </w:p>
    <w:p w:rsidR="000A4D18" w:rsidRDefault="000A4D18" w:rsidP="005570C6">
      <w:pPr>
        <w:pStyle w:val="NoSpacing"/>
        <w:rPr>
          <w:rFonts w:ascii="Comic Sans MS" w:hAnsi="Comic Sans MS"/>
          <w:sz w:val="24"/>
          <w:szCs w:val="24"/>
        </w:rPr>
      </w:pPr>
    </w:p>
    <w:p w:rsidR="000A4D18" w:rsidRDefault="000A4D18" w:rsidP="005570C6">
      <w:pPr>
        <w:pStyle w:val="NoSpacing"/>
        <w:rPr>
          <w:rFonts w:ascii="Comic Sans MS" w:hAnsi="Comic Sans MS"/>
          <w:sz w:val="24"/>
          <w:szCs w:val="24"/>
        </w:rPr>
      </w:pPr>
    </w:p>
    <w:p w:rsidR="000A4D18" w:rsidRDefault="000A4D18" w:rsidP="005570C6">
      <w:pPr>
        <w:pStyle w:val="NoSpacing"/>
        <w:rPr>
          <w:rFonts w:ascii="Comic Sans MS" w:hAnsi="Comic Sans MS"/>
          <w:sz w:val="24"/>
          <w:szCs w:val="24"/>
        </w:rPr>
      </w:pPr>
    </w:p>
    <w:p w:rsidR="000A4D18" w:rsidRDefault="000A4D18" w:rsidP="005570C6">
      <w:pPr>
        <w:pStyle w:val="NoSpacing"/>
        <w:rPr>
          <w:rFonts w:ascii="Comic Sans MS" w:hAnsi="Comic Sans MS"/>
          <w:sz w:val="24"/>
          <w:szCs w:val="24"/>
        </w:rPr>
      </w:pPr>
    </w:p>
    <w:p w:rsidR="000A4D18" w:rsidRDefault="000A4D18" w:rsidP="005570C6">
      <w:pPr>
        <w:pStyle w:val="NoSpacing"/>
        <w:rPr>
          <w:rFonts w:ascii="Comic Sans MS" w:hAnsi="Comic Sans MS"/>
          <w:sz w:val="24"/>
          <w:szCs w:val="24"/>
        </w:rPr>
      </w:pPr>
    </w:p>
    <w:p w:rsidR="00C86351" w:rsidRDefault="00C86351" w:rsidP="005570C6">
      <w:pPr>
        <w:pStyle w:val="NoSpacing"/>
        <w:rPr>
          <w:rFonts w:ascii="Comic Sans MS" w:hAnsi="Comic Sans MS"/>
          <w:sz w:val="24"/>
          <w:szCs w:val="24"/>
        </w:rPr>
      </w:pPr>
    </w:p>
    <w:p w:rsidR="00C86351" w:rsidRPr="00D85714" w:rsidRDefault="00CC1047" w:rsidP="00CC1047">
      <w:pPr>
        <w:pStyle w:val="NoSpacing"/>
        <w:jc w:val="center"/>
        <w:rPr>
          <w:rFonts w:ascii="Twinkl Cursive Looped" w:hAnsi="Twinkl Cursive Looped"/>
          <w:b/>
          <w:sz w:val="24"/>
          <w:szCs w:val="24"/>
          <w:u w:val="single"/>
        </w:rPr>
      </w:pPr>
      <w:r w:rsidRPr="00D85714">
        <w:rPr>
          <w:rFonts w:ascii="Twinkl Cursive Looped" w:hAnsi="Twinkl Cursive Looped"/>
          <w:b/>
          <w:noProof/>
          <w:sz w:val="24"/>
          <w:szCs w:val="24"/>
          <w:u w:val="single"/>
          <w:lang w:eastAsia="en-GB"/>
        </w:rPr>
        <w:lastRenderedPageBreak/>
        <w:drawing>
          <wp:anchor distT="0" distB="0" distL="114300" distR="114300" simplePos="0" relativeHeight="251667456" behindDoc="0" locked="0" layoutInCell="1" allowOverlap="1" wp14:anchorId="0405D109" wp14:editId="6E31007C">
            <wp:simplePos x="0" y="0"/>
            <wp:positionH relativeFrom="margin">
              <wp:posOffset>48895</wp:posOffset>
            </wp:positionH>
            <wp:positionV relativeFrom="paragraph">
              <wp:posOffset>-254532</wp:posOffset>
            </wp:positionV>
            <wp:extent cx="419100" cy="419100"/>
            <wp:effectExtent l="0" t="0" r="0" b="0"/>
            <wp:wrapNone/>
            <wp:docPr id="65" name="Picture 65" descr="C:\Users\DaveR\Documents\Wigley &amp; Penny Acres files\BOTH SCHOOLS\2019-2020\Logos\New logos\Logo\Federation logo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eR\Documents\Wigley &amp; Penny Acres files\BOTH SCHOOLS\2019-2020\Logos\New logos\Logo\Federation logo 7.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5714">
        <w:rPr>
          <w:rFonts w:ascii="Twinkl Cursive Looped" w:hAnsi="Twinkl Cursive Looped"/>
          <w:b/>
          <w:noProof/>
          <w:sz w:val="24"/>
          <w:szCs w:val="24"/>
          <w:u w:val="single"/>
          <w:lang w:eastAsia="en-GB"/>
        </w:rPr>
        <w:drawing>
          <wp:anchor distT="0" distB="0" distL="114300" distR="114300" simplePos="0" relativeHeight="251668480" behindDoc="0" locked="0" layoutInCell="1" allowOverlap="1" wp14:anchorId="1B747910" wp14:editId="5E5528A9">
            <wp:simplePos x="0" y="0"/>
            <wp:positionH relativeFrom="column">
              <wp:posOffset>5321300</wp:posOffset>
            </wp:positionH>
            <wp:positionV relativeFrom="paragraph">
              <wp:posOffset>-205586</wp:posOffset>
            </wp:positionV>
            <wp:extent cx="449580" cy="449580"/>
            <wp:effectExtent l="0" t="0" r="7620" b="7620"/>
            <wp:wrapNone/>
            <wp:docPr id="64" name="Picture 64" descr="C:\Users\DaveR\Documents\Wigley &amp; Penny Acres files\BOTH SCHOOLS\2019-2020\Logos\New logos\Logo\Federation logo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eR\Documents\Wigley &amp; Penny Acres files\BOTH SCHOOLS\2019-2020\Logos\New logos\Logo\Federation logo 7.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9580" cy="4495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351" w:rsidRPr="00D85714">
        <w:rPr>
          <w:rFonts w:ascii="Twinkl Cursive Looped" w:hAnsi="Twinkl Cursive Looped"/>
          <w:b/>
          <w:sz w:val="24"/>
          <w:szCs w:val="24"/>
          <w:u w:val="single"/>
        </w:rPr>
        <w:t>Penny Acres and Wigley Federation</w:t>
      </w:r>
    </w:p>
    <w:p w:rsidR="00C86351" w:rsidRPr="00D85714" w:rsidRDefault="00C86351" w:rsidP="00C86351">
      <w:pPr>
        <w:jc w:val="center"/>
        <w:rPr>
          <w:rFonts w:ascii="Twinkl Cursive Looped" w:hAnsi="Twinkl Cursive Looped"/>
          <w:b/>
          <w:sz w:val="24"/>
          <w:szCs w:val="24"/>
          <w:u w:val="single"/>
        </w:rPr>
      </w:pPr>
      <w:r w:rsidRPr="00D85714">
        <w:rPr>
          <w:rFonts w:ascii="Twinkl Cursive Looped" w:hAnsi="Twinkl Cursive Looped"/>
          <w:b/>
          <w:sz w:val="24"/>
          <w:szCs w:val="24"/>
          <w:u w:val="single"/>
        </w:rPr>
        <w:t>Mathematical Language</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Reception</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Place Value/Number</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zero, ones, tens, digit, the same number as, as many as, more, larger, bigger, greater, fewer, smaller, less, fewest, smallest, least, most, biggest, largest, greatest, one more, ten more, one less, ten less, compare, order, size, first, second, third, fourth, fifth, sixth, seventh, eighth, ninth, tenth, last, last but one, before, after, next, between, count up to, count on from, count in ones, twos, fives, tens, few pattern, pair,</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Estimating</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guess, how many, estimate, nearly, close to, about the same as, just over, just under, too many, too few, enough, not enough</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Addition and Subtraction</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add, more, and, make, sum, total, altogether, double, one more, two more …ten more, how many more to make...? how many more is… than …? how much more is…? take away, how many are left/left over? how many have gone? One less, two less…ten less, how many fewer is… than…? How many less is…? difference between</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Multiplication and Division</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 xml:space="preserve">sharing, doubling, halving, number patterns, </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Fractions</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parts of a whole, half, quarter,</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Measurement</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 xml:space="preserve">measure, size, compare, guess, estimate, enough, not enough, too much, too little, too many, too few, nearly, close to, about the same as, just over, just under, </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Length</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metre, length, height, width, long, short, tall, high, low, wide, narrow, thick, thin, longer, shorter, taller, higher, far, near, close</w:t>
      </w:r>
    </w:p>
    <w:p w:rsidR="00C86351"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Weight</w:t>
      </w:r>
    </w:p>
    <w:p w:rsidR="00C86351" w:rsidRPr="0016267C" w:rsidRDefault="00C86351" w:rsidP="00C86351">
      <w:pPr>
        <w:jc w:val="both"/>
        <w:rPr>
          <w:rFonts w:ascii="Twinkl Cursive Looped" w:hAnsi="Twinkl Cursive Looped"/>
          <w:sz w:val="24"/>
          <w:szCs w:val="24"/>
        </w:rPr>
      </w:pPr>
      <w:r>
        <w:rPr>
          <w:rFonts w:ascii="Twinkl Cursive Looped" w:hAnsi="Twinkl Cursive Looped"/>
          <w:sz w:val="24"/>
          <w:szCs w:val="24"/>
        </w:rPr>
        <w:t>weigh, weighs, balances, heavy, light, heavier than, lighter than, heaviest, lightest, scales</w:t>
      </w:r>
    </w:p>
    <w:p w:rsidR="00C86351"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Money</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money, coin, penny, pence, pound, price, cost, buy, sell, spend, spent, pay</w:t>
      </w:r>
    </w:p>
    <w:p w:rsidR="00CC1047" w:rsidRPr="0016267C" w:rsidRDefault="00CC1047" w:rsidP="00C86351">
      <w:pPr>
        <w:jc w:val="both"/>
        <w:rPr>
          <w:rFonts w:ascii="Twinkl Cursive Looped" w:hAnsi="Twinkl Cursive Looped"/>
          <w:sz w:val="24"/>
          <w:szCs w:val="24"/>
        </w:rPr>
      </w:pPr>
    </w:p>
    <w:p w:rsidR="00C86351"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Time</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Time, Monday…Sunday, day, week, birthday, holiday, morning, afternoon, evening, night, bedtime, dinnertime, playtime, today, yesterday, tomorrow, before, after, next, last, now, soon, early, late, takes longer, takes less time, hour, clock</w:t>
      </w:r>
    </w:p>
    <w:p w:rsidR="00C86351" w:rsidRDefault="00C86351" w:rsidP="00C86351">
      <w:pPr>
        <w:jc w:val="both"/>
        <w:rPr>
          <w:rFonts w:ascii="Twinkl Cursive Looped" w:hAnsi="Twinkl Cursive Looped"/>
          <w:b/>
          <w:sz w:val="24"/>
          <w:szCs w:val="24"/>
          <w:u w:val="single"/>
        </w:rPr>
      </w:pPr>
      <w:r>
        <w:rPr>
          <w:rFonts w:ascii="Twinkl Cursive Looped" w:hAnsi="Twinkl Cursive Looped"/>
          <w:b/>
          <w:sz w:val="24"/>
          <w:szCs w:val="24"/>
          <w:u w:val="single"/>
        </w:rPr>
        <w:t>Properties of shapes</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shape, pattern, flat, curved, straight, round, hollow, solid, sort, make, build, draw, size</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2D shape – corner, side, rectangle, square, circle, triangle</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3D shape – face, edge, cube, cone</w:t>
      </w:r>
    </w:p>
    <w:p w:rsidR="00C86351" w:rsidRDefault="00C86351" w:rsidP="00C86351">
      <w:pPr>
        <w:jc w:val="both"/>
        <w:rPr>
          <w:rFonts w:ascii="Twinkl Cursive Looped" w:hAnsi="Twinkl Cursive Looped"/>
          <w:sz w:val="24"/>
          <w:szCs w:val="24"/>
        </w:rPr>
      </w:pPr>
      <w:r>
        <w:rPr>
          <w:rFonts w:ascii="Twinkl Cursive Looped" w:hAnsi="Twinkl Cursive Looped"/>
          <w:b/>
          <w:sz w:val="24"/>
          <w:szCs w:val="24"/>
          <w:u w:val="single"/>
        </w:rPr>
        <w:t>Position and direction</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 xml:space="preserve">over, under, above, below, top, bottom, side, on, in, outside, inside, around, in front, behind, front, back, beside, next to, opposite, apart, between, middle, edge, corner, direction, left, right, up, down, forwards, backwards, sideways, across, next to, close, near, far, along, </w:t>
      </w:r>
      <w:proofErr w:type="spellStart"/>
      <w:r>
        <w:rPr>
          <w:rFonts w:ascii="Twinkl Cursive Looped" w:hAnsi="Twinkl Cursive Looped"/>
          <w:sz w:val="24"/>
          <w:szCs w:val="24"/>
        </w:rPr>
        <w:t>through</w:t>
      </w:r>
      <w:proofErr w:type="spellEnd"/>
      <w:r>
        <w:rPr>
          <w:rFonts w:ascii="Twinkl Cursive Looped" w:hAnsi="Twinkl Cursive Looped"/>
          <w:sz w:val="24"/>
          <w:szCs w:val="24"/>
        </w:rPr>
        <w:t>, to, from, towards, away from, movement, slide, roll, turn, stretch, bend, whole turn, half turn</w:t>
      </w:r>
    </w:p>
    <w:p w:rsidR="00C86351" w:rsidRDefault="00C86351" w:rsidP="00C86351">
      <w:pPr>
        <w:jc w:val="both"/>
        <w:rPr>
          <w:rFonts w:ascii="Twinkl Cursive Looped" w:hAnsi="Twinkl Cursive Looped"/>
          <w:b/>
          <w:sz w:val="24"/>
          <w:szCs w:val="24"/>
          <w:u w:val="single"/>
        </w:rPr>
      </w:pPr>
      <w:r>
        <w:rPr>
          <w:rFonts w:ascii="Twinkl Cursive Looped" w:hAnsi="Twinkl Cursive Looped"/>
          <w:b/>
          <w:sz w:val="24"/>
          <w:szCs w:val="24"/>
          <w:u w:val="single"/>
        </w:rPr>
        <w:t>Statistics</w:t>
      </w:r>
    </w:p>
    <w:p w:rsidR="00C86351" w:rsidRDefault="00C86351" w:rsidP="00C86351">
      <w:pPr>
        <w:jc w:val="both"/>
        <w:rPr>
          <w:rFonts w:ascii="Twinkl Cursive Looped" w:hAnsi="Twinkl Cursive Looped"/>
          <w:sz w:val="24"/>
          <w:szCs w:val="24"/>
        </w:rPr>
      </w:pPr>
      <w:r>
        <w:rPr>
          <w:rFonts w:ascii="Twinkl Cursive Looped" w:hAnsi="Twinkl Cursive Looped"/>
          <w:sz w:val="24"/>
          <w:szCs w:val="24"/>
        </w:rPr>
        <w:t>count, sort, group, set, list</w:t>
      </w:r>
    </w:p>
    <w:p w:rsidR="00CC1047" w:rsidRPr="00BC7826" w:rsidRDefault="00CC1047" w:rsidP="00C86351">
      <w:pPr>
        <w:jc w:val="both"/>
        <w:rPr>
          <w:rFonts w:ascii="Twinkl Cursive Looped" w:hAnsi="Twinkl Cursive Looped"/>
          <w:sz w:val="24"/>
          <w:szCs w:val="24"/>
        </w:rPr>
      </w:pP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Year 1</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Place Value</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 xml:space="preserve">number, none, zero one, two, three, four, five, six, seven, eight, nine, ten, eleven, twelve, thirteen, fourteen, fifteen, sixteen, seventeen, eighteen, nineteen, twenty, count, one more, one less, many, few, fewer, fewest, least, smallest, greatest, lesser, equal to, the same as, odd even, part-whole, ones, tens, digit, number, compare, in order, a different order, figure, size, value, between, half way between, above, below, pair, ten more, ten less, </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Addition within 20</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add (+), altogether, ones, tens, number bonds, part-whole, equals (=)</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Subtraction within 20</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subtract (-), take away, find the difference, how many are left? tens, ones, number bonds, part-whole</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Numbers to 50</w:t>
      </w:r>
    </w:p>
    <w:p w:rsidR="00C86351" w:rsidRDefault="00C86351" w:rsidP="00C86351">
      <w:pPr>
        <w:jc w:val="both"/>
        <w:rPr>
          <w:rFonts w:ascii="Twinkl Cursive Looped" w:hAnsi="Twinkl Cursive Looped"/>
          <w:sz w:val="24"/>
          <w:szCs w:val="24"/>
        </w:rPr>
      </w:pPr>
      <w:r w:rsidRPr="00D85714">
        <w:rPr>
          <w:rFonts w:ascii="Twinkl Cursive Looped" w:hAnsi="Twinkl Cursive Looped"/>
          <w:sz w:val="24"/>
          <w:szCs w:val="24"/>
        </w:rPr>
        <w:t>tens, ones, compare, order, less than (&lt;), greater than (&gt;)</w:t>
      </w:r>
      <w:r>
        <w:rPr>
          <w:rFonts w:ascii="Twinkl Cursive Looped" w:hAnsi="Twinkl Cursive Looped"/>
          <w:sz w:val="24"/>
          <w:szCs w:val="24"/>
        </w:rPr>
        <w:t xml:space="preserve">, </w:t>
      </w:r>
    </w:p>
    <w:p w:rsidR="00CC1047" w:rsidRDefault="00CC1047" w:rsidP="00C86351">
      <w:pPr>
        <w:jc w:val="both"/>
        <w:rPr>
          <w:rFonts w:ascii="Twinkl Cursive Looped" w:hAnsi="Twinkl Cursive Looped"/>
          <w:sz w:val="24"/>
          <w:szCs w:val="24"/>
        </w:rPr>
      </w:pPr>
    </w:p>
    <w:p w:rsidR="00CC1047" w:rsidRPr="00D85714" w:rsidRDefault="00CC1047" w:rsidP="00C86351">
      <w:pPr>
        <w:jc w:val="both"/>
        <w:rPr>
          <w:rFonts w:ascii="Twinkl Cursive Looped" w:hAnsi="Twinkl Cursive Looped"/>
          <w:sz w:val="24"/>
          <w:szCs w:val="24"/>
        </w:rPr>
      </w:pP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Fractions</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whole, equal parts, four equal parts, one half, two halves, a quarter, four quarters</w:t>
      </w:r>
      <w:r>
        <w:rPr>
          <w:rFonts w:ascii="Twinkl Cursive Looped" w:hAnsi="Twinkl Cursive Looped"/>
          <w:sz w:val="24"/>
          <w:szCs w:val="24"/>
        </w:rPr>
        <w:t>, fraction, equal part,</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Length and height</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long, longer, longest, tall, taller, tallest, short, shorter, shortest, length, height, compare, measure</w:t>
      </w:r>
      <w:r>
        <w:rPr>
          <w:rFonts w:ascii="Twinkl Cursive Looped" w:hAnsi="Twinkl Cursive Looped"/>
          <w:sz w:val="24"/>
          <w:szCs w:val="24"/>
        </w:rPr>
        <w:t>, centimetre, metre, ruler, far, near, close, metre stick</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Weight</w:t>
      </w:r>
      <w:r>
        <w:rPr>
          <w:rFonts w:ascii="Twinkl Cursive Looped" w:hAnsi="Twinkl Cursive Looped"/>
          <w:b/>
          <w:sz w:val="24"/>
          <w:szCs w:val="24"/>
          <w:u w:val="single"/>
        </w:rPr>
        <w:t>, Capacity</w:t>
      </w:r>
      <w:r w:rsidRPr="00D85714">
        <w:rPr>
          <w:rFonts w:ascii="Twinkl Cursive Looped" w:hAnsi="Twinkl Cursive Looped"/>
          <w:b/>
          <w:sz w:val="24"/>
          <w:szCs w:val="24"/>
          <w:u w:val="single"/>
        </w:rPr>
        <w:t xml:space="preserve"> and Volume</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heavy, heavier, heaviest, light, lighter, lightest, capacity, balance scales, full, empty, compare, weight, weigh, balanced, measure, estimate</w:t>
      </w:r>
      <w:r>
        <w:rPr>
          <w:rFonts w:ascii="Twinkl Cursive Looped" w:hAnsi="Twinkl Cursive Looped"/>
          <w:sz w:val="24"/>
          <w:szCs w:val="24"/>
        </w:rPr>
        <w:t>, kilogram, litre, capacity, volume, more than, less than, holds, container</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Multiplication</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equal groups, array, row, column, double, twice</w:t>
      </w:r>
    </w:p>
    <w:p w:rsidR="00C86351" w:rsidRPr="00D85714" w:rsidRDefault="00C86351" w:rsidP="00C86351">
      <w:pPr>
        <w:jc w:val="both"/>
        <w:rPr>
          <w:rFonts w:ascii="Twinkl Cursive Looped" w:hAnsi="Twinkl Cursive Looped"/>
          <w:b/>
          <w:sz w:val="24"/>
          <w:szCs w:val="24"/>
          <w:u w:val="single"/>
        </w:rPr>
      </w:pPr>
      <w:r w:rsidRPr="00D85714">
        <w:rPr>
          <w:rFonts w:ascii="Twinkl Cursive Looped" w:hAnsi="Twinkl Cursive Looped"/>
          <w:b/>
          <w:sz w:val="24"/>
          <w:szCs w:val="24"/>
          <w:u w:val="single"/>
        </w:rPr>
        <w:t>Division</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sz w:val="24"/>
          <w:szCs w:val="24"/>
        </w:rPr>
        <w:t>equal, groups, share</w:t>
      </w:r>
    </w:p>
    <w:p w:rsidR="00C86351" w:rsidRPr="00D85714" w:rsidRDefault="00C86351" w:rsidP="00C86351">
      <w:pPr>
        <w:jc w:val="both"/>
        <w:rPr>
          <w:rFonts w:ascii="Twinkl Cursive Looped" w:hAnsi="Twinkl Cursive Looped"/>
          <w:sz w:val="24"/>
          <w:szCs w:val="24"/>
        </w:rPr>
      </w:pPr>
      <w:r w:rsidRPr="00D85714">
        <w:rPr>
          <w:rFonts w:ascii="Twinkl Cursive Looped" w:hAnsi="Twinkl Cursive Looped"/>
          <w:b/>
          <w:sz w:val="24"/>
          <w:szCs w:val="24"/>
          <w:u w:val="single"/>
        </w:rPr>
        <w:t>Position and direction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turn, half turn, quarter turn, three-quarter turn, whole turn, position, left, right, forwards, backwards, above, below, above, below, top, middle, bottom, up, down, in between, left, right, forwards, backwards, sideways, across, close, far, near, along, through</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Numbers to 100</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100 square, number square, place value, grid</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Time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before, after, yesterday, today, tomorrow, day, week, slower, faster, month, year, calendar, date, minute hand, hour hand, o’clock, half past, second, minute, hour, Monday, Tuesday, Wednesday, Thursday, Friday, Saturday, Sunday, Spring, Summer, Autumn, Winter, day, week, month, year, weekend, birthday, holiday, morning, afternoon, weekend, night, midnight, first, second, third</w:t>
      </w:r>
    </w:p>
    <w:p w:rsidR="00C86351" w:rsidRPr="00D85714" w:rsidRDefault="00C86351" w:rsidP="00C86351">
      <w:pPr>
        <w:rPr>
          <w:rFonts w:ascii="Twinkl Cursive Looped" w:hAnsi="Twinkl Cursive Looped"/>
          <w:sz w:val="24"/>
          <w:szCs w:val="24"/>
          <w:u w:val="single"/>
        </w:rPr>
      </w:pPr>
      <w:r w:rsidRPr="00D85714">
        <w:rPr>
          <w:rFonts w:ascii="Twinkl Cursive Looped" w:hAnsi="Twinkl Cursive Looped"/>
          <w:b/>
          <w:sz w:val="24"/>
          <w:szCs w:val="24"/>
          <w:u w:val="single"/>
        </w:rPr>
        <w:t>M</w:t>
      </w:r>
      <w:r w:rsidRPr="00D85714">
        <w:rPr>
          <w:rFonts w:ascii="Twinkl Cursive Looped" w:hAnsi="Twinkl Cursive Looped"/>
          <w:sz w:val="24"/>
          <w:szCs w:val="24"/>
          <w:u w:val="single"/>
        </w:rPr>
        <w:t>oney</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pounds, pence,</w:t>
      </w:r>
      <w:r>
        <w:rPr>
          <w:rFonts w:ascii="Twinkl Cursive Looped" w:hAnsi="Twinkl Cursive Looped"/>
          <w:sz w:val="24"/>
          <w:szCs w:val="24"/>
        </w:rPr>
        <w:t xml:space="preserve"> penny,</w:t>
      </w:r>
      <w:r w:rsidRPr="00D85714">
        <w:rPr>
          <w:rFonts w:ascii="Twinkl Cursive Looped" w:hAnsi="Twinkl Cursive Looped"/>
          <w:sz w:val="24"/>
          <w:szCs w:val="24"/>
        </w:rPr>
        <w:t xml:space="preserve"> coins, notes, p</w:t>
      </w:r>
      <w:r>
        <w:rPr>
          <w:rFonts w:ascii="Twinkl Cursive Looped" w:hAnsi="Twinkl Cursive Looped"/>
          <w:sz w:val="24"/>
          <w:szCs w:val="24"/>
        </w:rPr>
        <w:t xml:space="preserve">, price, cost, buy, sell, spent, spend, pay, change, how much? how many? total,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(properties of shape)</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group, sort, cube, cuboid, pyramid, sphere, cone, cylinder, circle, triangle, square, shape, flat, curved, straight, round, hollow, solid, corner, face, side, edge, make, build, draw, </w:t>
      </w:r>
      <w:r>
        <w:rPr>
          <w:rFonts w:ascii="Twinkl Cursive Looped" w:hAnsi="Twinkl Cursive Looped"/>
          <w:sz w:val="24"/>
          <w:szCs w:val="24"/>
        </w:rPr>
        <w:t xml:space="preserve">cube, cuboid, pyramid, sphere, cone, cylinder,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Geometry (position and direction)</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position, over, under, underneath, above, below, top, bottom, side, on, in, outside, inside, around, in front, behind, back, front, before, after, beside, next to, opposite, apart, between, middle, edge, centre, corner</w:t>
      </w:r>
      <w:r>
        <w:rPr>
          <w:rFonts w:ascii="Twinkl Cursive Looped" w:hAnsi="Twinkl Cursive Looped"/>
          <w:sz w:val="24"/>
          <w:szCs w:val="24"/>
        </w:rPr>
        <w:t>, whole turn, half turn, quarter turn, three-quarter turn,</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Statistics</w:t>
      </w:r>
    </w:p>
    <w:p w:rsidR="00C86351" w:rsidRDefault="00C86351" w:rsidP="00C86351">
      <w:pPr>
        <w:rPr>
          <w:rFonts w:ascii="Twinkl Cursive Looped" w:hAnsi="Twinkl Cursive Looped"/>
          <w:sz w:val="24"/>
          <w:szCs w:val="24"/>
        </w:rPr>
      </w:pPr>
      <w:r>
        <w:rPr>
          <w:rFonts w:ascii="Twinkl Cursive Looped" w:hAnsi="Twinkl Cursive Looped"/>
          <w:sz w:val="24"/>
          <w:szCs w:val="24"/>
        </w:rPr>
        <w:t>count, sort, vote, group, set, list, table</w:t>
      </w:r>
    </w:p>
    <w:p w:rsidR="00CC1047" w:rsidRPr="00BC7826"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Year 2</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Place Value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Numbers to 100, partition, hundred more, hundred less, </w:t>
      </w:r>
      <w:r>
        <w:rPr>
          <w:rFonts w:ascii="Twinkl Cursive Looped" w:hAnsi="Twinkl Cursive Looped"/>
          <w:sz w:val="24"/>
          <w:szCs w:val="24"/>
        </w:rPr>
        <w:t xml:space="preserve">numeral, zero, none, how many? forwards, backwards, ones, tens, hundreds, digit, one-, two-, three-digit number, place, place value, stands for, represents, exchange, the same number as, as many as, equal to, compare, order, size, first, second…twentieth, last, last but one, between, halfway between, </w:t>
      </w:r>
    </w:p>
    <w:p w:rsidR="00C86351"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 xml:space="preserve">Addition and Subtraction </w:t>
      </w:r>
    </w:p>
    <w:p w:rsidR="00C86351" w:rsidRPr="0092789C" w:rsidRDefault="00C86351" w:rsidP="00C86351">
      <w:pPr>
        <w:rPr>
          <w:rFonts w:ascii="Twinkl Cursive Looped" w:hAnsi="Twinkl Cursive Looped"/>
          <w:sz w:val="24"/>
          <w:szCs w:val="24"/>
        </w:rPr>
      </w:pPr>
      <w:r>
        <w:rPr>
          <w:rFonts w:ascii="Twinkl Cursive Looped" w:hAnsi="Twinkl Cursive Looped"/>
          <w:sz w:val="24"/>
          <w:szCs w:val="24"/>
        </w:rPr>
        <w:t>addition, add, more, and, make, sum, total, altogether, double, near double, half, halve, one more, two more, ten more, a hundred more. Subtract, take away, how many are left/left over? difference between, equals, number bonds/pairs/facts, tens, boundary</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Multiplication and Division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divide, ÷, division, share, group, odd, even, times table, grouping part-whole, how many parts? </w:t>
      </w:r>
      <w:r>
        <w:rPr>
          <w:rFonts w:ascii="Twinkl Cursive Looped" w:hAnsi="Twinkl Cursive Looped"/>
          <w:sz w:val="24"/>
          <w:szCs w:val="24"/>
        </w:rPr>
        <w:t>b</w:t>
      </w:r>
      <w:r w:rsidRPr="00D85714">
        <w:rPr>
          <w:rFonts w:ascii="Twinkl Cursive Looped" w:hAnsi="Twinkl Cursive Looped"/>
          <w:sz w:val="24"/>
          <w:szCs w:val="24"/>
        </w:rPr>
        <w:t xml:space="preserve">ar model, sharing, </w:t>
      </w:r>
      <w:r>
        <w:rPr>
          <w:rFonts w:ascii="Twinkl Cursive Looped" w:hAnsi="Twinkl Cursive Looped"/>
          <w:sz w:val="24"/>
          <w:szCs w:val="24"/>
        </w:rPr>
        <w:t xml:space="preserve">multiplication, multiply, multiplied by, multiple, groups of, times, repeated addition, once, twice, three times…ten times,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Fractions</w:t>
      </w:r>
    </w:p>
    <w:p w:rsidR="00C86351" w:rsidRDefault="00C86351" w:rsidP="00C86351">
      <w:pPr>
        <w:rPr>
          <w:rFonts w:ascii="Twinkl Cursive Looped" w:hAnsi="Twinkl Cursive Looped"/>
          <w:sz w:val="24"/>
          <w:szCs w:val="24"/>
        </w:rPr>
      </w:pPr>
      <w:r>
        <w:rPr>
          <w:rFonts w:ascii="Twinkl Cursive Looped" w:hAnsi="Twinkl Cursive Looped"/>
          <w:sz w:val="24"/>
          <w:szCs w:val="24"/>
        </w:rPr>
        <w:t>fraction, equal part, equal grouping, equal sharing, parts of a whole, half, two halves, t</w:t>
      </w:r>
      <w:r w:rsidRPr="00D85714">
        <w:rPr>
          <w:rFonts w:ascii="Twinkl Cursive Looped" w:hAnsi="Twinkl Cursive Looped"/>
          <w:sz w:val="24"/>
          <w:szCs w:val="24"/>
        </w:rPr>
        <w:t>hree quarters, one third, a third, equivalent, equivalence,</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Measurement</w:t>
      </w:r>
    </w:p>
    <w:p w:rsidR="00C86351" w:rsidRDefault="00C86351" w:rsidP="00C86351">
      <w:pPr>
        <w:rPr>
          <w:rFonts w:ascii="Twinkl Cursive Looped" w:hAnsi="Twinkl Cursive Looped"/>
          <w:sz w:val="24"/>
          <w:szCs w:val="24"/>
        </w:rPr>
      </w:pPr>
      <w:r>
        <w:rPr>
          <w:rFonts w:ascii="Twinkl Cursive Looped" w:hAnsi="Twinkl Cursive Looped"/>
          <w:sz w:val="24"/>
          <w:szCs w:val="24"/>
        </w:rPr>
        <w:t xml:space="preserve">measure, measurement, size, compare, measuring scale, guess, estimate, enough, not enough, too much, too little, too many, too few, nearly, close to, about the same as, roughly, just over, just under, </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Length</w:t>
      </w:r>
    </w:p>
    <w:p w:rsidR="00C86351" w:rsidRDefault="00C86351" w:rsidP="00C86351">
      <w:pPr>
        <w:rPr>
          <w:rFonts w:ascii="Twinkl Cursive Looped" w:hAnsi="Twinkl Cursive Looped"/>
          <w:sz w:val="24"/>
          <w:szCs w:val="24"/>
        </w:rPr>
      </w:pPr>
      <w:r>
        <w:rPr>
          <w:rFonts w:ascii="Twinkl Cursive Looped" w:hAnsi="Twinkl Cursive Looped"/>
          <w:sz w:val="24"/>
          <w:szCs w:val="24"/>
        </w:rPr>
        <w:t>centimetre, metre, length, height, width, depth, long, short, tall, high, low, wide, narrow, thick, thin, longer, shorter, taller, higher, far, further, furthest, near, close, ruler, metre stick, tape measure,</w:t>
      </w:r>
    </w:p>
    <w:p w:rsidR="00CC1047" w:rsidRPr="00F81A81"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Data/Statistics</w:t>
      </w:r>
    </w:p>
    <w:p w:rsidR="00C86351" w:rsidRPr="00D85714" w:rsidRDefault="00C86351" w:rsidP="00C86351">
      <w:pPr>
        <w:rPr>
          <w:rFonts w:ascii="Twinkl Cursive Looped" w:hAnsi="Twinkl Cursive Looped"/>
          <w:sz w:val="24"/>
          <w:szCs w:val="24"/>
        </w:rPr>
      </w:pPr>
      <w:r>
        <w:rPr>
          <w:rFonts w:ascii="Twinkl Cursive Looped" w:hAnsi="Twinkl Cursive Looped"/>
          <w:sz w:val="24"/>
          <w:szCs w:val="24"/>
        </w:rPr>
        <w:t>c</w:t>
      </w:r>
      <w:r w:rsidRPr="00D85714">
        <w:rPr>
          <w:rFonts w:ascii="Twinkl Cursive Looped" w:hAnsi="Twinkl Cursive Looped"/>
          <w:sz w:val="24"/>
          <w:szCs w:val="24"/>
        </w:rPr>
        <w:t xml:space="preserve">ount, tally, tally chart, pictogram, key, sort, vote, graph, block graph, pictogram, </w:t>
      </w:r>
      <w:proofErr w:type="gramStart"/>
      <w:r w:rsidRPr="00D85714">
        <w:rPr>
          <w:rFonts w:ascii="Twinkl Cursive Looped" w:hAnsi="Twinkl Cursive Looped"/>
          <w:sz w:val="24"/>
          <w:szCs w:val="24"/>
        </w:rPr>
        <w:t>represent,  group</w:t>
      </w:r>
      <w:proofErr w:type="gramEnd"/>
      <w:r w:rsidRPr="00D85714">
        <w:rPr>
          <w:rFonts w:ascii="Twinkl Cursive Looped" w:hAnsi="Twinkl Cursive Looped"/>
          <w:sz w:val="24"/>
          <w:szCs w:val="24"/>
        </w:rPr>
        <w:t xml:space="preserve">, set, list, table, label, title, most popular, most common, least popular, least common,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Position and Direction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clockwise, anticlockwise, forwards, backwards, left, right, middle, turn, half turn, quarter turn, three-quarter turn, right angle,</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 Properties of Shape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size, bigger, larger, smaller, symmetrical, line of symmetry, fold, match, mirror line, reflection, pattern, repeating pattern,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Problem Solving</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number facts, calculate mentally, bar model, number line, part-whole model, number square, predict, describe the pattern, describe the rule, find, investigate,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Time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o’clock, half past, quarter past, quarter to, minute hand, hour hand, duration, departure, counting backwards, counting forwards,</w:t>
      </w:r>
      <w:r>
        <w:rPr>
          <w:rFonts w:ascii="Twinkl Cursive Looped" w:hAnsi="Twinkl Cursive Looped"/>
          <w:sz w:val="24"/>
          <w:szCs w:val="24"/>
        </w:rPr>
        <w:t xml:space="preserve"> morning, afternoon, evening, night, 5, 10, 15…minutes past, clock, clock face, watch, hands, digital/analogue, clock/watch, timer, hours, minutes, seconds</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Weight, volume and temperature</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mass, balance, weighing scales, grams, g, kilograms, kg, litres, l, millilitres, ml, volume, capacity, temperature, thermometer. degrees Celsius, °C, estimate, approximation, </w:t>
      </w:r>
      <w:r>
        <w:rPr>
          <w:rFonts w:ascii="Twinkl Cursive Looped" w:hAnsi="Twinkl Cursive Looped"/>
          <w:sz w:val="24"/>
          <w:szCs w:val="24"/>
        </w:rPr>
        <w:t xml:space="preserve">heaviest, lightest, scales, </w:t>
      </w:r>
    </w:p>
    <w:p w:rsidR="00CC1047" w:rsidRPr="00D85714" w:rsidRDefault="00CC1047" w:rsidP="00C86351">
      <w:pPr>
        <w:rPr>
          <w:rFonts w:ascii="Twinkl Cursive Looped" w:hAnsi="Twinkl Cursive Looped"/>
          <w:sz w:val="24"/>
          <w:szCs w:val="24"/>
        </w:rPr>
      </w:pPr>
    </w:p>
    <w:p w:rsidR="00C86351"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Year 3</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Place Value</w:t>
      </w:r>
    </w:p>
    <w:p w:rsidR="00C86351" w:rsidRDefault="00C86351" w:rsidP="00C86351">
      <w:pPr>
        <w:rPr>
          <w:rFonts w:ascii="Twinkl Cursive Looped" w:hAnsi="Twinkl Cursive Looped"/>
          <w:sz w:val="24"/>
          <w:szCs w:val="24"/>
        </w:rPr>
      </w:pPr>
      <w:r>
        <w:rPr>
          <w:rFonts w:ascii="Twinkl Cursive Looped" w:hAnsi="Twinkl Cursive Looped"/>
          <w:sz w:val="24"/>
          <w:szCs w:val="24"/>
        </w:rPr>
        <w:t xml:space="preserve">ones, tens, hundreds, digit, one-, two-, three-digit number, place, place value, stands, represents, exchange, the same number as, as many as, more, larger, bigger, greater, fewer, smaller, less, fewest, smallest, least, most, biggest, largest, greatest, one more, ten more, one hundred more, one less, ten less, one hundred less, equal to, compare, order, size, first…twenty-first, twenty-second…, last, last but one, before, after, next, between, half way between, above, below, part, whole, part-whole, partition, </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Addition and Subtraction</w:t>
      </w:r>
    </w:p>
    <w:p w:rsidR="00CC1047" w:rsidRDefault="00C86351" w:rsidP="00C86351">
      <w:pPr>
        <w:rPr>
          <w:rFonts w:ascii="Twinkl Cursive Looped" w:hAnsi="Twinkl Cursive Looped"/>
          <w:sz w:val="24"/>
          <w:szCs w:val="24"/>
        </w:rPr>
      </w:pPr>
      <w:r>
        <w:rPr>
          <w:rFonts w:ascii="Twinkl Cursive Looped" w:hAnsi="Twinkl Cursive Looped"/>
          <w:sz w:val="24"/>
          <w:szCs w:val="24"/>
        </w:rPr>
        <w:t xml:space="preserve">Addition, add, more, and, make, sum, total, altogether, double, near double, half, halve, one more, two more, ten more, one hundred more…, subtract, take away, how many are left/left over? how many have gone? One less, two less, ten less, one hundred less, difference </w:t>
      </w:r>
      <w:r>
        <w:rPr>
          <w:rFonts w:ascii="Twinkl Cursive Looped" w:hAnsi="Twinkl Cursive Looped"/>
          <w:sz w:val="24"/>
          <w:szCs w:val="24"/>
        </w:rPr>
        <w:lastRenderedPageBreak/>
        <w:t>between, equals, is the same as, number bonds/pairs/facts, missing number, tens boundary, hundreds boundary,</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Multiplication and Division</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multiplication, division, statement, number sentence, compare, more than , less than (&lt;), greater than(&gt;), equal (=), equally, least, most, remainder, share, partition, multi-step, product, scale up, </w:t>
      </w:r>
      <w:r>
        <w:rPr>
          <w:rFonts w:ascii="Twinkl Cursive Looped" w:hAnsi="Twinkl Cursive Looped"/>
          <w:sz w:val="24"/>
          <w:szCs w:val="24"/>
        </w:rPr>
        <w:t xml:space="preserve">multiply, multiply by, multiple, factor, groups of, times, product, repeated addition, grouping, sharing, share equally, doubling, halving, array, row, column, number patterns, multiplication table, multiplication fact, division fact,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Fractions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equal, equivalent, parts, whole, unit, fraction, equation, integer, non-unit fraction, numerator, denominator, represent, share, group, mixed number, whole number, divide, set of objects, multiply, tenth, interval, inequality statement,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Money</w:t>
      </w:r>
    </w:p>
    <w:p w:rsidR="00C86351" w:rsidRPr="00D85714" w:rsidRDefault="00C86351" w:rsidP="00C86351">
      <w:pPr>
        <w:rPr>
          <w:rFonts w:ascii="Twinkl Cursive Looped" w:hAnsi="Twinkl Cursive Looped"/>
          <w:sz w:val="24"/>
          <w:szCs w:val="24"/>
        </w:rPr>
      </w:pPr>
      <w:bookmarkStart w:id="2" w:name="_Hlk40693507"/>
      <w:r>
        <w:rPr>
          <w:rFonts w:ascii="Twinkl Cursive Looped" w:hAnsi="Twinkl Cursive Looped"/>
          <w:sz w:val="24"/>
          <w:szCs w:val="24"/>
        </w:rPr>
        <w:t>p</w:t>
      </w:r>
      <w:r w:rsidRPr="00D85714">
        <w:rPr>
          <w:rFonts w:ascii="Twinkl Cursive Looped" w:hAnsi="Twinkl Cursive Looped"/>
          <w:sz w:val="24"/>
          <w:szCs w:val="24"/>
        </w:rPr>
        <w:t xml:space="preserve">ounds (£), pence (p), convert, total, difference, change, </w:t>
      </w:r>
      <w:r>
        <w:rPr>
          <w:rFonts w:ascii="Twinkl Cursive Looped" w:hAnsi="Twinkl Cursive Looped"/>
          <w:sz w:val="24"/>
          <w:szCs w:val="24"/>
        </w:rPr>
        <w:t>price, cost, buy, bought, sell, sold, spend, spent, pay, change, dear, cost more, total</w:t>
      </w:r>
    </w:p>
    <w:bookmarkEnd w:id="2"/>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Statistics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pictogram, key, bar chart, table, scale, row, column, vertical axis, frequency table, diagram, Carroll diagram, Venn diagram, frequency, axis, axes, </w:t>
      </w:r>
      <w:r>
        <w:rPr>
          <w:rFonts w:ascii="Twinkl Cursive Looped" w:hAnsi="Twinkl Cursive Looped"/>
          <w:sz w:val="24"/>
          <w:szCs w:val="24"/>
        </w:rPr>
        <w:t xml:space="preserve">count, tally, sort, represent,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Length</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length, height, width, perimeter, distance, centimetres (cm), millimetres (mm), metres (m), unit of measurement, measure, add, subtract, multiply, equivalent, convert, greater than (&gt;), less than (&lt;), ruler, metre stick,</w:t>
      </w:r>
      <w:r>
        <w:rPr>
          <w:rFonts w:ascii="Twinkl Cursive Looped" w:hAnsi="Twinkl Cursive Looped"/>
          <w:sz w:val="24"/>
          <w:szCs w:val="24"/>
        </w:rPr>
        <w:t xml:space="preserve"> perimeter, metre stick, tape measure,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Time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month, year, midnight, midday, am, pm, duration, estimate, consecutive, hour, minute, second, past, to, start, end, duration, digital clock, analogue clock, Roman Numerals I-XII, leap year, twelve </w:t>
      </w:r>
      <w:proofErr w:type="gramStart"/>
      <w:r w:rsidRPr="00D85714">
        <w:rPr>
          <w:rFonts w:ascii="Twinkl Cursive Looped" w:hAnsi="Twinkl Cursive Looped"/>
          <w:sz w:val="24"/>
          <w:szCs w:val="24"/>
        </w:rPr>
        <w:t>hour</w:t>
      </w:r>
      <w:proofErr w:type="gramEnd"/>
      <w:r w:rsidRPr="00D85714">
        <w:rPr>
          <w:rFonts w:ascii="Twinkl Cursive Looped" w:hAnsi="Twinkl Cursive Looped"/>
          <w:sz w:val="24"/>
          <w:szCs w:val="24"/>
        </w:rPr>
        <w:t>/twenty-four hour clock</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Angles and Properties of Shape</w:t>
      </w:r>
      <w:r>
        <w:rPr>
          <w:rFonts w:ascii="Twinkl Cursive Looped" w:hAnsi="Twinkl Cursive Looped"/>
          <w:b/>
          <w:sz w:val="24"/>
          <w:szCs w:val="24"/>
          <w:u w:val="single"/>
        </w:rPr>
        <w:t>, Position and Direction</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right angle, acute, obtuse, parallel, perpendicular, vertical, horizontal, triangle, quadrilateral, kite, trapezium, rhombus, parallelogram, cuboid, triangular prism, square-based pyramid, cone, cylinder, sphere, edges, spaces, vertices, clockwise, anticlockwise, orientation,</w:t>
      </w:r>
      <w:r>
        <w:rPr>
          <w:rFonts w:ascii="Twinkl Cursive Looped" w:hAnsi="Twinkl Cursive Looped"/>
          <w:sz w:val="24"/>
          <w:szCs w:val="24"/>
        </w:rPr>
        <w:t xml:space="preserve"> north (N), south (S), east (E), west (W), horizontal, vertical, diagonal, right angle, straight line, acute angle, obtuse angle,</w:t>
      </w:r>
    </w:p>
    <w:p w:rsidR="00CC1047" w:rsidRDefault="00CC1047" w:rsidP="00C86351">
      <w:pPr>
        <w:rPr>
          <w:rFonts w:ascii="Twinkl Cursive Looped" w:hAnsi="Twinkl Cursive Looped"/>
          <w:sz w:val="24"/>
          <w:szCs w:val="24"/>
        </w:rPr>
      </w:pPr>
    </w:p>
    <w:p w:rsidR="00CC1047" w:rsidRPr="00D85714"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M</w:t>
      </w:r>
      <w:r>
        <w:rPr>
          <w:rFonts w:ascii="Twinkl Cursive Looped" w:hAnsi="Twinkl Cursive Looped"/>
          <w:b/>
          <w:sz w:val="24"/>
          <w:szCs w:val="24"/>
          <w:u w:val="single"/>
        </w:rPr>
        <w:t>ass and temperature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mass, weight, measure, scale, interval grams (g), kilograms (kg), </w:t>
      </w:r>
      <w:r>
        <w:rPr>
          <w:rFonts w:ascii="Twinkl Cursive Looped" w:hAnsi="Twinkl Cursive Looped"/>
          <w:sz w:val="24"/>
          <w:szCs w:val="24"/>
        </w:rPr>
        <w:t xml:space="preserve">balances, scales, temperature, </w:t>
      </w:r>
      <w:r w:rsidRPr="00D85714">
        <w:rPr>
          <w:rFonts w:ascii="Twinkl Cursive Looped" w:hAnsi="Twinkl Cursive Looped"/>
          <w:sz w:val="24"/>
          <w:szCs w:val="24"/>
        </w:rPr>
        <w:t xml:space="preserve">thermometer. degrees Celsius, °C, estimate, approximation, </w:t>
      </w:r>
      <w:r>
        <w:rPr>
          <w:rFonts w:ascii="Twinkl Cursive Looped" w:hAnsi="Twinkl Cursive Looped"/>
          <w:sz w:val="24"/>
          <w:szCs w:val="24"/>
        </w:rPr>
        <w:t xml:space="preserve">heaviest, lightest, scales,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Capacity</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capacity, millilitre (ml), litre (l), scale, interval, convert,</w:t>
      </w:r>
      <w:r>
        <w:rPr>
          <w:rFonts w:ascii="Twinkl Cursive Looped" w:hAnsi="Twinkl Cursive Looped"/>
          <w:sz w:val="24"/>
          <w:szCs w:val="24"/>
        </w:rPr>
        <w:t xml:space="preserve"> volume, holds, contains, container, </w:t>
      </w:r>
    </w:p>
    <w:p w:rsidR="00CC1047" w:rsidRPr="00D85714"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Year 4</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Place Value</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Roman Numerals (I-C</w:t>
      </w:r>
      <w:proofErr w:type="gramStart"/>
      <w:r w:rsidRPr="00D85714">
        <w:rPr>
          <w:rFonts w:ascii="Twinkl Cursive Looped" w:hAnsi="Twinkl Cursive Looped"/>
          <w:sz w:val="24"/>
          <w:szCs w:val="24"/>
        </w:rPr>
        <w:t>),decimal</w:t>
      </w:r>
      <w:proofErr w:type="gramEnd"/>
      <w:r w:rsidRPr="00D85714">
        <w:rPr>
          <w:rFonts w:ascii="Twinkl Cursive Looped" w:hAnsi="Twinkl Cursive Looped"/>
          <w:sz w:val="24"/>
          <w:szCs w:val="24"/>
        </w:rPr>
        <w:t>, decimal place, tenths, hundredths, round (to the nearest), thousand more/less, integers, negative integers, zero,</w:t>
      </w:r>
      <w:r>
        <w:rPr>
          <w:rFonts w:ascii="Twinkl Cursive Looped" w:hAnsi="Twinkl Cursive Looped"/>
          <w:sz w:val="24"/>
          <w:szCs w:val="24"/>
        </w:rPr>
        <w:t xml:space="preserve"> </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Addition and Subtraction</w:t>
      </w:r>
    </w:p>
    <w:p w:rsidR="00C86351" w:rsidRPr="004E3915" w:rsidRDefault="00C86351" w:rsidP="00C86351">
      <w:pPr>
        <w:rPr>
          <w:rFonts w:ascii="Twinkl Cursive Looped" w:hAnsi="Twinkl Cursive Looped"/>
          <w:sz w:val="24"/>
          <w:szCs w:val="24"/>
        </w:rPr>
      </w:pPr>
      <w:r>
        <w:rPr>
          <w:rFonts w:ascii="Twinkl Cursive Looped" w:hAnsi="Twinkl Cursive Looped"/>
          <w:sz w:val="24"/>
          <w:szCs w:val="24"/>
        </w:rPr>
        <w:t>Difference between, equals, is the same as, number bonds/pairs/facts, missing number, inverse, partition, part-whole</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Multiplication and Division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multiply, divide, times-tables, partition, array, bar model, part-whole model, remainder, factor pairs, factors, commutative, multiplication facts, division facts, inverse, derive,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Measure – area</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length, width, area, space, rectangle, square, rectilinear shape, unit, least, greatest, triangle, quadrilateral, reflection, rotation, </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Measure – weight</w:t>
      </w:r>
    </w:p>
    <w:p w:rsidR="00C86351" w:rsidRPr="004E3915" w:rsidRDefault="00C86351" w:rsidP="00C86351">
      <w:pPr>
        <w:rPr>
          <w:rFonts w:ascii="Twinkl Cursive Looped" w:hAnsi="Twinkl Cursive Looped"/>
          <w:sz w:val="24"/>
          <w:szCs w:val="24"/>
        </w:rPr>
      </w:pPr>
      <w:r>
        <w:rPr>
          <w:rFonts w:ascii="Twinkl Cursive Looped" w:hAnsi="Twinkl Cursive Looped"/>
          <w:sz w:val="24"/>
          <w:szCs w:val="24"/>
        </w:rPr>
        <w:t>Mass, weight, kilogram, half-kilogram, gram, weigh, balances, scales</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Measure – length</w:t>
      </w:r>
    </w:p>
    <w:p w:rsidR="00C86351" w:rsidRPr="0023275D" w:rsidRDefault="00C86351" w:rsidP="00C86351">
      <w:pPr>
        <w:rPr>
          <w:rFonts w:ascii="Twinkl Cursive Looped" w:hAnsi="Twinkl Cursive Looped"/>
          <w:sz w:val="24"/>
          <w:szCs w:val="24"/>
        </w:rPr>
      </w:pPr>
      <w:r w:rsidRPr="00D85714">
        <w:rPr>
          <w:rFonts w:ascii="Twinkl Cursive Looped" w:hAnsi="Twinkl Cursive Looped"/>
          <w:sz w:val="24"/>
          <w:szCs w:val="24"/>
        </w:rPr>
        <w:t>length, height, width, perimeter, distance, centimetres (cm), millimetres (mm), metres (m), unit of measurement, measure, add, subtract, multiply, equivalent, convert, greater than (&gt;), less than (&lt;), ruler, metre stick,</w:t>
      </w:r>
      <w:r>
        <w:rPr>
          <w:rFonts w:ascii="Twinkl Cursive Looped" w:hAnsi="Twinkl Cursive Looped"/>
          <w:sz w:val="24"/>
          <w:szCs w:val="24"/>
        </w:rPr>
        <w:t xml:space="preserve"> perimeter, metre stick, tape measure, square centimetre (cm²)</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Fractions</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tenths, hundredths, equivalent, simplify, numerator, denominator, fraction, mixed number, improper fraction, simplest fraction, add, subtract, fraction of an amount, </w:t>
      </w:r>
    </w:p>
    <w:p w:rsidR="00CC1047" w:rsidRDefault="00CC1047" w:rsidP="00C86351">
      <w:pPr>
        <w:rPr>
          <w:rFonts w:ascii="Twinkl Cursive Looped" w:hAnsi="Twinkl Cursive Looped"/>
          <w:sz w:val="24"/>
          <w:szCs w:val="24"/>
        </w:rPr>
      </w:pPr>
    </w:p>
    <w:p w:rsidR="00CC1047" w:rsidRDefault="00CC1047" w:rsidP="00C86351">
      <w:pPr>
        <w:rPr>
          <w:rFonts w:ascii="Twinkl Cursive Looped" w:hAnsi="Twinkl Cursive Looped"/>
          <w:sz w:val="24"/>
          <w:szCs w:val="24"/>
        </w:rPr>
      </w:pPr>
    </w:p>
    <w:p w:rsidR="00CC1047" w:rsidRPr="00D85714"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Decimals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tens, ones, decimal point, tenths, hundredths, greater than, equivalent, less than, decimal, centimetre, millimetre, decimal point, 0.1, 0.01, whole number, greater than (&gt;), less than (&lt;), equal to (=), order, compare, convert, ascending, descending,</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Money</w:t>
      </w:r>
    </w:p>
    <w:p w:rsidR="00C86351" w:rsidRPr="00D85714" w:rsidRDefault="00C86351" w:rsidP="00C86351">
      <w:pPr>
        <w:rPr>
          <w:rFonts w:ascii="Twinkl Cursive Looped" w:hAnsi="Twinkl Cursive Looped"/>
          <w:sz w:val="24"/>
          <w:szCs w:val="24"/>
        </w:rPr>
      </w:pPr>
      <w:bookmarkStart w:id="3" w:name="_Hlk40693717"/>
      <w:r w:rsidRPr="00D85714">
        <w:rPr>
          <w:rFonts w:ascii="Twinkl Cursive Looped" w:hAnsi="Twinkl Cursive Looped"/>
          <w:sz w:val="24"/>
          <w:szCs w:val="24"/>
        </w:rPr>
        <w:t xml:space="preserve">notes, coins, pounds (£), pence(p), add, subtract, change, round to the nearest, order, greater than (&gt;), less than (&lt;), cheaper, more expensive, estimate, over estimate, under estimate, total, notation, </w:t>
      </w:r>
    </w:p>
    <w:bookmarkEnd w:id="3"/>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Time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convert, compare, units of time, seconds, minutes, hours, days, weeks, months, years, 12 hours, 24 hours, analogue, digital, am/pm,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Statistics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data, line graph, pictogram, bar chart, table, altogether, more than, greatest, smallest, continuous data, compare, x-axis, y-axis, coordinates, translation, quadrant</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 Angles and 2D Shapes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Quadrilateral, triangle, regular, irregular, interior angle, angle, acute, obtuse, reflect, right angle, symmetrical, isosceles, scalene, equilateral, line of symmetry, reflective symmetry, </w:t>
      </w:r>
      <w:r>
        <w:rPr>
          <w:rFonts w:ascii="Twinkl Cursive Looped" w:hAnsi="Twinkl Cursive Looped"/>
          <w:sz w:val="24"/>
          <w:szCs w:val="24"/>
        </w:rPr>
        <w:t>equilateral triangle, isosceles, triangle, scalene triangle, pentagon, pentagonal, hexagon, hexagonal, heptagon, octagon, octagonal, quadrilateral, parallelogram, rhombus, trapezium, polygon, parallel, perpendicular,</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 position and direction</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position, horizontal, vertical, up, down, left, right, coordinate, square, rectangle, plot, vertex, vertices, point, grid, </w:t>
      </w:r>
      <w:r>
        <w:rPr>
          <w:rFonts w:ascii="Twinkl Cursive Looped" w:hAnsi="Twinkl Cursive Looped"/>
          <w:sz w:val="24"/>
          <w:szCs w:val="24"/>
        </w:rPr>
        <w:t>north (N), south (S), east (E), west (W), north-east (NE), north-west (NW), south-east (SE), south-west (SW), horizontal, vertical, diagonal, translate, translation, angle measurer, protractor, compass, degree, right angle, straight line, acute, obtuse, reflex, reflection, set square,</w:t>
      </w:r>
    </w:p>
    <w:p w:rsidR="00CC1047" w:rsidRPr="00D85714"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Year 5</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Number and Place Value</w:t>
      </w:r>
    </w:p>
    <w:p w:rsidR="00C86351" w:rsidRDefault="00C86351" w:rsidP="00C86351">
      <w:pPr>
        <w:rPr>
          <w:rFonts w:ascii="Twinkl Cursive Looped" w:hAnsi="Twinkl Cursive Looped" w:cs="Arial"/>
          <w:color w:val="222222"/>
          <w:sz w:val="24"/>
          <w:szCs w:val="24"/>
          <w:shd w:val="clear" w:color="auto" w:fill="FFFFFF"/>
        </w:rPr>
      </w:pPr>
      <w:r w:rsidRPr="00042D25">
        <w:rPr>
          <w:rFonts w:ascii="Twinkl Cursive Looped" w:hAnsi="Twinkl Cursive Looped"/>
          <w:sz w:val="24"/>
          <w:szCs w:val="24"/>
        </w:rPr>
        <w:t>powers of 10, numbers to a million, multiple of, factor of, factor pair, sequence, continue, predict, consecutive, greater than or equal to (</w:t>
      </w:r>
      <w:r w:rsidRPr="00042D25">
        <w:rPr>
          <w:rFonts w:ascii="Twinkl Cursive Looped" w:hAnsi="Twinkl Cursive Looped" w:cs="Arial"/>
          <w:color w:val="222222"/>
          <w:sz w:val="24"/>
          <w:szCs w:val="24"/>
          <w:shd w:val="clear" w:color="auto" w:fill="FFFFFF"/>
        </w:rPr>
        <w:t>≥), less than or equal to (≤), Roman Numerals to a thousand (I,V,X,L,C,D.M), integer, positive, negative, above/below zero, minus, negative numbers, formula, divisibility, square number, prime number, ascending/descending order,</w:t>
      </w:r>
      <w:r>
        <w:rPr>
          <w:rFonts w:ascii="Twinkl Cursive Looped" w:hAnsi="Twinkl Cursive Looped" w:cs="Arial"/>
          <w:color w:val="222222"/>
          <w:sz w:val="24"/>
          <w:szCs w:val="24"/>
          <w:shd w:val="clear" w:color="auto" w:fill="FFFFFF"/>
        </w:rPr>
        <w:t xml:space="preserve"> ordinal numbers, </w:t>
      </w:r>
    </w:p>
    <w:p w:rsidR="00CC1047" w:rsidRPr="00042D25"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lastRenderedPageBreak/>
        <w:t>Addition and Subtraction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formal written method</w:t>
      </w:r>
      <w:r>
        <w:rPr>
          <w:rFonts w:ascii="Twinkl Cursive Looped" w:hAnsi="Twinkl Cursive Looped"/>
          <w:sz w:val="24"/>
          <w:szCs w:val="24"/>
        </w:rPr>
        <w:t>, number bonds/pairs/facts, missing number, tens boundary, hundreds boundary, inverse,</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Multiplication and Division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multiply, divide, add, subtract, place value, partition, equal, factor, multiple, remainder, sum, total, factor pairs, composite numbers, prime numbers, prime factors, square numbers, cubed numbers</w:t>
      </w:r>
      <w:r>
        <w:rPr>
          <w:rFonts w:ascii="Twinkl Cursive Looped" w:hAnsi="Twinkl Cursive Looped"/>
          <w:sz w:val="24"/>
          <w:szCs w:val="24"/>
        </w:rPr>
        <w:t xml:space="preserve">, multiplication fact, division fact, inverse, square/squared, cube/cubed,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Fractions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equivalent, numerator, denominator, home, fraction, simplify, expand, division, improper, mixed number, convert, sequence, order,  greater than (&gt;), less than (&lt;), equal to (=), whole, efficient, common denominator, operator, whole(s), proper fraction, improper fraction, fraction of amount, ratio, proportion, halves, quarters, fifths,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Decimals and Percentages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decimal, decimal place, tenths, hundredths, thousandths, decimal point, place value, digit, fractions, percent (%), percentages, exchange, column,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 properties of shapes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angle, whole turn, right angle, acute angle, obtuse angle, reflex angle, interior angle, degrees ( °), clockwise, anticlockwise, orientation, parallel, perpendicular, quadrilateral, view, regular, irregular, 3D shape, pyramid, sphere, cone, hexagon, pentagon, triangle, top view, plan view, side view, regular and irregular polygons,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 position and direction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reflection, translation, vertex, vertices, coordinates, mirror line, horizontal axis, vertical axis,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Measure – converting units</w:t>
      </w:r>
    </w:p>
    <w:p w:rsidR="00C86351" w:rsidRPr="00D85714" w:rsidRDefault="00C86351" w:rsidP="00C86351">
      <w:pPr>
        <w:rPr>
          <w:rFonts w:ascii="Twinkl Cursive Looped" w:hAnsi="Twinkl Cursive Looped"/>
          <w:sz w:val="24"/>
          <w:szCs w:val="24"/>
        </w:rPr>
      </w:pPr>
      <w:r>
        <w:rPr>
          <w:rFonts w:ascii="Twinkl Cursive Looped" w:hAnsi="Twinkl Cursive Looped"/>
          <w:sz w:val="24"/>
          <w:szCs w:val="24"/>
        </w:rPr>
        <w:t>c</w:t>
      </w:r>
      <w:r w:rsidRPr="00D85714">
        <w:rPr>
          <w:rFonts w:ascii="Twinkl Cursive Looped" w:hAnsi="Twinkl Cursive Looped"/>
          <w:sz w:val="24"/>
          <w:szCs w:val="24"/>
        </w:rPr>
        <w:t>onvert, metric units, imperial units, kilo, kilogram, metre, millimetre, centimetre, metre, kilometre, metre, kilometre, pound (lb), ounce (oz), inch (in), foot (ft), yard (yd), pint, gallon, stone (</w:t>
      </w:r>
      <w:proofErr w:type="spellStart"/>
      <w:r w:rsidRPr="00D85714">
        <w:rPr>
          <w:rFonts w:ascii="Twinkl Cursive Looped" w:hAnsi="Twinkl Cursive Looped"/>
          <w:sz w:val="24"/>
          <w:szCs w:val="24"/>
        </w:rPr>
        <w:t>st</w:t>
      </w:r>
      <w:proofErr w:type="spellEnd"/>
      <w:r w:rsidRPr="00D85714">
        <w:rPr>
          <w:rFonts w:ascii="Twinkl Cursive Looped" w:hAnsi="Twinkl Cursive Looped"/>
          <w:sz w:val="24"/>
          <w:szCs w:val="24"/>
        </w:rPr>
        <w:t>), approximately, timetable,</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Measure – Volume and Capacity</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volume, cube, cuboid, 3D shape, solid, capacity, calculate, estimate, unit cubes, least, greatest, </w:t>
      </w: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t>Time</w:t>
      </w:r>
    </w:p>
    <w:p w:rsidR="00C86351" w:rsidRDefault="00C86351" w:rsidP="00C86351">
      <w:pPr>
        <w:rPr>
          <w:rFonts w:ascii="Twinkl Cursive Looped" w:hAnsi="Twinkl Cursive Looped" w:cs="Arial"/>
          <w:color w:val="222222"/>
          <w:sz w:val="24"/>
          <w:szCs w:val="24"/>
          <w:shd w:val="clear" w:color="auto" w:fill="FFFFFF"/>
        </w:rPr>
      </w:pPr>
      <w:r>
        <w:rPr>
          <w:rFonts w:ascii="Twinkl Cursive Looped" w:hAnsi="Twinkl Cursive Looped"/>
          <w:sz w:val="24"/>
          <w:szCs w:val="24"/>
        </w:rPr>
        <w:t xml:space="preserve">timetable, arrive, depart, </w:t>
      </w:r>
      <w:r w:rsidRPr="00042D25">
        <w:rPr>
          <w:rFonts w:ascii="Twinkl Cursive Looped" w:hAnsi="Twinkl Cursive Looped" w:cs="Arial"/>
          <w:color w:val="222222"/>
          <w:sz w:val="24"/>
          <w:szCs w:val="24"/>
          <w:shd w:val="clear" w:color="auto" w:fill="FFFFFF"/>
        </w:rPr>
        <w:t>Roman Numerals to a thousand (</w:t>
      </w:r>
      <w:proofErr w:type="gramStart"/>
      <w:r w:rsidRPr="00042D25">
        <w:rPr>
          <w:rFonts w:ascii="Twinkl Cursive Looped" w:hAnsi="Twinkl Cursive Looped" w:cs="Arial"/>
          <w:color w:val="222222"/>
          <w:sz w:val="24"/>
          <w:szCs w:val="24"/>
          <w:shd w:val="clear" w:color="auto" w:fill="FFFFFF"/>
        </w:rPr>
        <w:t>I,V</w:t>
      </w:r>
      <w:proofErr w:type="gramEnd"/>
      <w:r w:rsidRPr="00042D25">
        <w:rPr>
          <w:rFonts w:ascii="Twinkl Cursive Looped" w:hAnsi="Twinkl Cursive Looped" w:cs="Arial"/>
          <w:color w:val="222222"/>
          <w:sz w:val="24"/>
          <w:szCs w:val="24"/>
          <w:shd w:val="clear" w:color="auto" w:fill="FFFFFF"/>
        </w:rPr>
        <w:t>,X,L,C,D.M)</w:t>
      </w:r>
      <w:r>
        <w:rPr>
          <w:rFonts w:ascii="Twinkl Cursive Looped" w:hAnsi="Twinkl Cursive Looped" w:cs="Arial"/>
          <w:color w:val="222222"/>
          <w:sz w:val="24"/>
          <w:szCs w:val="24"/>
          <w:shd w:val="clear" w:color="auto" w:fill="FFFFFF"/>
        </w:rPr>
        <w:t xml:space="preserve">,12-hour clock, 24-hour clock, a.m. p.m., digital, analogue, </w:t>
      </w:r>
    </w:p>
    <w:p w:rsidR="00CC1047" w:rsidRDefault="00CC1047" w:rsidP="00C86351">
      <w:pPr>
        <w:rPr>
          <w:rFonts w:ascii="Twinkl Cursive Looped" w:hAnsi="Twinkl Cursive Looped" w:cs="Arial"/>
          <w:color w:val="222222"/>
          <w:sz w:val="24"/>
          <w:szCs w:val="24"/>
          <w:shd w:val="clear" w:color="auto" w:fill="FFFFFF"/>
        </w:rPr>
      </w:pPr>
    </w:p>
    <w:p w:rsidR="00C86351" w:rsidRDefault="00C86351" w:rsidP="00C86351">
      <w:pPr>
        <w:rPr>
          <w:rFonts w:ascii="Twinkl Cursive Looped" w:hAnsi="Twinkl Cursive Looped"/>
          <w:b/>
          <w:sz w:val="24"/>
          <w:szCs w:val="24"/>
          <w:u w:val="single"/>
        </w:rPr>
      </w:pPr>
      <w:r>
        <w:rPr>
          <w:rFonts w:ascii="Twinkl Cursive Looped" w:hAnsi="Twinkl Cursive Looped"/>
          <w:b/>
          <w:sz w:val="24"/>
          <w:szCs w:val="24"/>
          <w:u w:val="single"/>
        </w:rPr>
        <w:lastRenderedPageBreak/>
        <w:t>Money</w:t>
      </w:r>
    </w:p>
    <w:p w:rsidR="00C86351" w:rsidRDefault="00C86351" w:rsidP="00C86351">
      <w:pPr>
        <w:rPr>
          <w:rFonts w:ascii="Twinkl Cursive Looped" w:hAnsi="Twinkl Cursive Looped"/>
          <w:sz w:val="24"/>
          <w:szCs w:val="24"/>
        </w:rPr>
      </w:pPr>
      <w:r>
        <w:rPr>
          <w:rFonts w:ascii="Twinkl Cursive Looped" w:hAnsi="Twinkl Cursive Looped"/>
          <w:sz w:val="24"/>
          <w:szCs w:val="24"/>
        </w:rPr>
        <w:t>discount, currency</w:t>
      </w:r>
    </w:p>
    <w:p w:rsidR="00CC1047" w:rsidRPr="00965D8C"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Year 6</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Place Value</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numbers to ten million</w:t>
      </w:r>
      <w:r>
        <w:rPr>
          <w:rFonts w:ascii="Twinkl Cursive Looped" w:hAnsi="Twinkl Cursive Looped"/>
          <w:sz w:val="24"/>
          <w:szCs w:val="24"/>
        </w:rPr>
        <w:t xml:space="preserve">, multiple of, factor of, factor pair, sequence, predict, consecutive, </w:t>
      </w:r>
      <w:r w:rsidRPr="00042D25">
        <w:rPr>
          <w:rFonts w:ascii="Twinkl Cursive Looped" w:hAnsi="Twinkl Cursive Looped"/>
          <w:sz w:val="24"/>
          <w:szCs w:val="24"/>
        </w:rPr>
        <w:t>greater than or equal to (</w:t>
      </w:r>
      <w:r w:rsidRPr="00042D25">
        <w:rPr>
          <w:rFonts w:ascii="Twinkl Cursive Looped" w:hAnsi="Twinkl Cursive Looped" w:cs="Arial"/>
          <w:color w:val="222222"/>
          <w:sz w:val="24"/>
          <w:szCs w:val="24"/>
          <w:shd w:val="clear" w:color="auto" w:fill="FFFFFF"/>
        </w:rPr>
        <w:t>≥), less than or equal to (≤), Roman Numerals to a thousand (I,V,X,L,C,D.M), integer, positive, negative, above/below zero, minus, negative numbers, formula, divisibility, square number, prime number, ascending/descending order,</w:t>
      </w:r>
      <w:r>
        <w:rPr>
          <w:rFonts w:ascii="Twinkl Cursive Looped" w:hAnsi="Twinkl Cursive Looped" w:cs="Arial"/>
          <w:color w:val="222222"/>
          <w:sz w:val="24"/>
          <w:szCs w:val="24"/>
          <w:shd w:val="clear" w:color="auto" w:fill="FFFFFF"/>
        </w:rPr>
        <w:t xml:space="preserve"> ordinal numbers</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Addition and subtraction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order of operation (BODMAS/BIDMAS), indices, </w:t>
      </w:r>
      <w:r>
        <w:rPr>
          <w:rFonts w:ascii="Twinkl Cursive Looped" w:hAnsi="Twinkl Cursive Looped"/>
          <w:sz w:val="24"/>
          <w:szCs w:val="24"/>
        </w:rPr>
        <w:t xml:space="preserve">inverse,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Multiplication and Division</w:t>
      </w:r>
    </w:p>
    <w:p w:rsidR="00C86351" w:rsidRPr="00D85714" w:rsidRDefault="00C86351" w:rsidP="00C86351">
      <w:pPr>
        <w:rPr>
          <w:rFonts w:ascii="Twinkl Cursive Looped" w:hAnsi="Twinkl Cursive Looped"/>
          <w:sz w:val="24"/>
          <w:szCs w:val="24"/>
        </w:rPr>
      </w:pPr>
      <w:r>
        <w:rPr>
          <w:rFonts w:ascii="Twinkl Cursive Looped" w:hAnsi="Twinkl Cursive Looped"/>
          <w:sz w:val="24"/>
          <w:szCs w:val="24"/>
        </w:rPr>
        <w:t>o</w:t>
      </w:r>
      <w:r w:rsidRPr="00D85714">
        <w:rPr>
          <w:rFonts w:ascii="Twinkl Cursive Looped" w:hAnsi="Twinkl Cursive Looped"/>
          <w:sz w:val="24"/>
          <w:szCs w:val="24"/>
        </w:rPr>
        <w:t>rder of operations, common factors, common multiples,</w:t>
      </w:r>
      <w:r>
        <w:rPr>
          <w:rFonts w:ascii="Twinkl Cursive Looped" w:hAnsi="Twinkl Cursive Looped"/>
          <w:sz w:val="24"/>
          <w:szCs w:val="24"/>
        </w:rPr>
        <w:t xml:space="preserve"> square, squared, cube, cubed</w:t>
      </w:r>
    </w:p>
    <w:p w:rsidR="00C86351" w:rsidRPr="00D85714" w:rsidRDefault="00C86351" w:rsidP="00C86351">
      <w:pPr>
        <w:rPr>
          <w:rFonts w:ascii="Twinkl Cursive Looped" w:hAnsi="Twinkl Cursive Looped"/>
          <w:sz w:val="24"/>
          <w:szCs w:val="24"/>
        </w:rPr>
      </w:pPr>
      <w:r w:rsidRPr="00D85714">
        <w:rPr>
          <w:rFonts w:ascii="Twinkl Cursive Looped" w:hAnsi="Twinkl Cursive Looped"/>
          <w:b/>
          <w:sz w:val="24"/>
          <w:szCs w:val="24"/>
          <w:u w:val="single"/>
        </w:rPr>
        <w:t>Decimals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multiply, divide, decimal, decimal place (</w:t>
      </w:r>
      <w:proofErr w:type="spellStart"/>
      <w:r w:rsidRPr="00D85714">
        <w:rPr>
          <w:rFonts w:ascii="Twinkl Cursive Looped" w:hAnsi="Twinkl Cursive Looped"/>
          <w:sz w:val="24"/>
          <w:szCs w:val="24"/>
        </w:rPr>
        <w:t>dp</w:t>
      </w:r>
      <w:proofErr w:type="spellEnd"/>
      <w:r w:rsidRPr="00D85714">
        <w:rPr>
          <w:rFonts w:ascii="Twinkl Cursive Looped" w:hAnsi="Twinkl Cursive Looped"/>
          <w:sz w:val="24"/>
          <w:szCs w:val="24"/>
        </w:rPr>
        <w:t xml:space="preserve">), reoccurring decimal, decimal place, place value, tenths, hundredths, thousandths, products, fraction,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Percentages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percent (%), percentage, parts, whole, decimal, fraction, divide, share, multiply, convert, compare, order, equivalent fraction, simplify, less than (&gt;), greater than (&gt;),</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Algebra</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sequence, rule, term, algebra, expression, calculation, formula, substitute, generalise, operation, calculate, equation, inverse, solution, variables, symbol, known values,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Measure – Imperial and Metric Measurements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metrical, imperial, units of measurement (or measure), grams (gm), kilograms (kg), pounds (lbs), ounces (oz), mass, millilitres (ml), litres (l), pints, capacity, millimetres (mm), centimetres (cm), metres (m), kilometres (km), inches (in), feet (ft), yards, miles, length, convert, conversion table, conversion graph, </w:t>
      </w:r>
    </w:p>
    <w:p w:rsidR="00C86351" w:rsidRPr="00D85714" w:rsidRDefault="00C86351" w:rsidP="00C86351">
      <w:pPr>
        <w:rPr>
          <w:rFonts w:ascii="Twinkl Cursive Looped" w:hAnsi="Twinkl Cursive Looped"/>
          <w:sz w:val="24"/>
          <w:szCs w:val="24"/>
        </w:rPr>
      </w:pPr>
      <w:r w:rsidRPr="00D85714">
        <w:rPr>
          <w:rFonts w:ascii="Twinkl Cursive Looped" w:hAnsi="Twinkl Cursive Looped"/>
          <w:b/>
          <w:sz w:val="24"/>
          <w:szCs w:val="24"/>
          <w:u w:val="single"/>
        </w:rPr>
        <w:t>Measure – Perimeter, Area and Volume</w:t>
      </w:r>
    </w:p>
    <w:p w:rsidR="00C86351"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area, volume, perimeter, parallelogram, height, enclosed, width, length, squared centimetres (cm²), squared metres (m²), base, estimate, formula, compound shape, cubic centimetres (cm³), cubic metres (cm³), </w:t>
      </w:r>
    </w:p>
    <w:p w:rsidR="00CC1047" w:rsidRPr="00D85714" w:rsidRDefault="00CC1047" w:rsidP="00C86351">
      <w:pPr>
        <w:rPr>
          <w:rFonts w:ascii="Twinkl Cursive Looped" w:hAnsi="Twinkl Cursive Looped"/>
          <w:sz w:val="24"/>
          <w:szCs w:val="24"/>
        </w:rPr>
      </w:pPr>
    </w:p>
    <w:p w:rsidR="00C86351" w:rsidRPr="00D85714" w:rsidRDefault="00C86351" w:rsidP="00C86351">
      <w:pPr>
        <w:rPr>
          <w:rFonts w:ascii="Twinkl Cursive Looped" w:hAnsi="Twinkl Cursive Looped"/>
          <w:sz w:val="24"/>
          <w:szCs w:val="24"/>
        </w:rPr>
      </w:pPr>
      <w:r w:rsidRPr="00D85714">
        <w:rPr>
          <w:rFonts w:ascii="Twinkl Cursive Looped" w:hAnsi="Twinkl Cursive Looped"/>
          <w:b/>
          <w:sz w:val="24"/>
          <w:szCs w:val="24"/>
          <w:u w:val="single"/>
        </w:rPr>
        <w:lastRenderedPageBreak/>
        <w:t>Ratio and Proportion</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ratio, proportion, part, whole, scale, scale factor, similar, notation,</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Geometry – Properties of Shapes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degree, angle, acute, obtuse, reflex, protractor, triangle, right angle, isosceles, equilateral, scalene, regular, polygon, quadrilateral, kite, parallelogram, rhombus, trapezium, diameter, radius, circumference, concentric, perimeter, net, pyramid, tetrahedron, cylinder, prism, vertically opposite angles, cuboid, cube,</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Problem Solving</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 xml:space="preserve">partition, estimate, round, compare, equivalent, percentage, ratio, proportion, convert, common denominator, coordinates, translation, reflection, vertex, scaling, isosceles triangle, </w:t>
      </w:r>
    </w:p>
    <w:p w:rsidR="00C86351" w:rsidRPr="00D85714" w:rsidRDefault="00C86351" w:rsidP="00C86351">
      <w:pPr>
        <w:rPr>
          <w:rFonts w:ascii="Twinkl Cursive Looped" w:hAnsi="Twinkl Cursive Looped"/>
          <w:b/>
          <w:sz w:val="24"/>
          <w:szCs w:val="24"/>
          <w:u w:val="single"/>
        </w:rPr>
      </w:pPr>
      <w:r w:rsidRPr="00D85714">
        <w:rPr>
          <w:rFonts w:ascii="Twinkl Cursive Looped" w:hAnsi="Twinkl Cursive Looped"/>
          <w:b/>
          <w:sz w:val="24"/>
          <w:szCs w:val="24"/>
          <w:u w:val="single"/>
        </w:rPr>
        <w:t>Statistics</w:t>
      </w:r>
    </w:p>
    <w:p w:rsidR="00C86351" w:rsidRPr="00D85714" w:rsidRDefault="00C86351" w:rsidP="00C86351">
      <w:pPr>
        <w:rPr>
          <w:rFonts w:ascii="Twinkl Cursive Looped" w:hAnsi="Twinkl Cursive Looped"/>
          <w:sz w:val="24"/>
          <w:szCs w:val="24"/>
        </w:rPr>
      </w:pPr>
      <w:r w:rsidRPr="00D85714">
        <w:rPr>
          <w:rFonts w:ascii="Twinkl Cursive Looped" w:hAnsi="Twinkl Cursive Looped"/>
          <w:sz w:val="24"/>
          <w:szCs w:val="24"/>
        </w:rPr>
        <w:t>mean, average, pie chart, segment, line graph, bar chart, percentage, fraction, data,</w:t>
      </w:r>
    </w:p>
    <w:p w:rsidR="00C86351" w:rsidRPr="005920C2" w:rsidRDefault="00C86351" w:rsidP="00C86351">
      <w:pPr>
        <w:rPr>
          <w:rFonts w:ascii="Comic Sans MS" w:hAnsi="Comic Sans MS"/>
          <w:sz w:val="24"/>
          <w:szCs w:val="24"/>
        </w:rPr>
      </w:pPr>
    </w:p>
    <w:p w:rsidR="00C86351" w:rsidRPr="00433DC9" w:rsidRDefault="00C86351" w:rsidP="00C86351">
      <w:pPr>
        <w:jc w:val="both"/>
        <w:rPr>
          <w:rFonts w:ascii="Comic Sans MS" w:hAnsi="Comic Sans MS"/>
          <w:b/>
          <w:sz w:val="24"/>
          <w:szCs w:val="24"/>
        </w:rPr>
      </w:pPr>
    </w:p>
    <w:p w:rsidR="00C86351" w:rsidRPr="005570C6" w:rsidRDefault="00C86351" w:rsidP="005570C6">
      <w:pPr>
        <w:pStyle w:val="NoSpacing"/>
        <w:rPr>
          <w:rFonts w:ascii="Comic Sans MS" w:hAnsi="Comic Sans MS"/>
          <w:sz w:val="24"/>
          <w:szCs w:val="24"/>
        </w:rPr>
      </w:pPr>
    </w:p>
    <w:sectPr w:rsidR="00C86351" w:rsidRPr="005570C6" w:rsidSect="00CC1047">
      <w:footerReference w:type="default" r:id="rId62"/>
      <w:pgSz w:w="11906" w:h="16838"/>
      <w:pgMar w:top="1361" w:right="1440" w:bottom="1247" w:left="1440" w:header="709"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1669" w:rsidRDefault="008D1669" w:rsidP="00990BD6">
      <w:pPr>
        <w:spacing w:after="0" w:line="240" w:lineRule="auto"/>
      </w:pPr>
      <w:r>
        <w:separator/>
      </w:r>
    </w:p>
  </w:endnote>
  <w:endnote w:type="continuationSeparator" w:id="0">
    <w:p w:rsidR="008D1669" w:rsidRDefault="008D1669" w:rsidP="00990B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winkl Cursive Looped">
    <w:altName w:val="Times New Roman"/>
    <w:charset w:val="00"/>
    <w:family w:val="auto"/>
    <w:pitch w:val="variable"/>
    <w:sig w:usb0="00000003" w:usb1="00000001"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0134079"/>
      <w:docPartObj>
        <w:docPartGallery w:val="Page Numbers (Bottom of Page)"/>
        <w:docPartUnique/>
      </w:docPartObj>
    </w:sdtPr>
    <w:sdtEndPr>
      <w:rPr>
        <w:noProof/>
      </w:rPr>
    </w:sdtEndPr>
    <w:sdtContent>
      <w:p w:rsidR="008D1669" w:rsidRDefault="008D1669" w:rsidP="00442CB7">
        <w:pPr>
          <w:pStyle w:val="Footer"/>
          <w:jc w:val="center"/>
        </w:pPr>
      </w:p>
      <w:p w:rsidR="008D1669" w:rsidRDefault="008D1669" w:rsidP="001F2D3A">
        <w:pPr>
          <w:pStyle w:val="Footer"/>
          <w:jc w:val="center"/>
        </w:pPr>
        <w:r>
          <w:t>Policy Number: C18</w:t>
        </w:r>
      </w:p>
      <w:p w:rsidR="008D1669" w:rsidRDefault="008D1669" w:rsidP="00442CB7">
        <w:pPr>
          <w:pStyle w:val="Footer"/>
          <w:jc w:val="center"/>
        </w:pPr>
        <w:r>
          <w:t>Written Calculations Policy</w:t>
        </w:r>
      </w:p>
      <w:p w:rsidR="008D1669" w:rsidRDefault="008D1669" w:rsidP="00442CB7">
        <w:pPr>
          <w:pStyle w:val="Footer"/>
          <w:jc w:val="center"/>
        </w:pPr>
        <w:r>
          <w:t>Federation of Penny Acres and Wigley Primary School</w:t>
        </w:r>
      </w:p>
      <w:p w:rsidR="008D1669" w:rsidRDefault="008D1669" w:rsidP="00442CB7">
        <w:pPr>
          <w:pStyle w:val="Footer"/>
          <w:jc w:val="center"/>
        </w:pPr>
        <w:r>
          <w:t>October 2021/October 2023</w:t>
        </w:r>
      </w:p>
      <w:p w:rsidR="008D1669" w:rsidRDefault="008D1669">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rsidR="008D1669" w:rsidRDefault="008D16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1669" w:rsidRDefault="008D1669" w:rsidP="00990BD6">
      <w:pPr>
        <w:spacing w:after="0" w:line="240" w:lineRule="auto"/>
      </w:pPr>
      <w:r>
        <w:separator/>
      </w:r>
    </w:p>
  </w:footnote>
  <w:footnote w:type="continuationSeparator" w:id="0">
    <w:p w:rsidR="008D1669" w:rsidRDefault="008D1669" w:rsidP="00990B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212714"/>
    <w:multiLevelType w:val="hybridMultilevel"/>
    <w:tmpl w:val="B6265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39D2B40"/>
    <w:multiLevelType w:val="hybridMultilevel"/>
    <w:tmpl w:val="075A4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70C6"/>
    <w:rsid w:val="000A4D18"/>
    <w:rsid w:val="001761C5"/>
    <w:rsid w:val="00183A2D"/>
    <w:rsid w:val="001F2D3A"/>
    <w:rsid w:val="002026D5"/>
    <w:rsid w:val="0024394A"/>
    <w:rsid w:val="003E63EF"/>
    <w:rsid w:val="00414F22"/>
    <w:rsid w:val="00442CB7"/>
    <w:rsid w:val="004B2725"/>
    <w:rsid w:val="004D20B7"/>
    <w:rsid w:val="004E7182"/>
    <w:rsid w:val="005570C6"/>
    <w:rsid w:val="00570BC1"/>
    <w:rsid w:val="005810CA"/>
    <w:rsid w:val="00583F23"/>
    <w:rsid w:val="006921B1"/>
    <w:rsid w:val="006F51C9"/>
    <w:rsid w:val="007A5658"/>
    <w:rsid w:val="008D1669"/>
    <w:rsid w:val="00990BD6"/>
    <w:rsid w:val="00A07319"/>
    <w:rsid w:val="00A348D8"/>
    <w:rsid w:val="00A46C32"/>
    <w:rsid w:val="00BE04A1"/>
    <w:rsid w:val="00BF11A3"/>
    <w:rsid w:val="00C17AE1"/>
    <w:rsid w:val="00C86351"/>
    <w:rsid w:val="00CC1047"/>
    <w:rsid w:val="00CE263B"/>
    <w:rsid w:val="00D8431E"/>
    <w:rsid w:val="00E93E6D"/>
    <w:rsid w:val="00F353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13524"/>
  <w15:chartTrackingRefBased/>
  <w15:docId w15:val="{B3FC9310-6661-4E3D-A7AA-F2FD68F56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570C6"/>
    <w:pPr>
      <w:spacing w:after="0" w:line="240" w:lineRule="auto"/>
    </w:pPr>
  </w:style>
  <w:style w:type="table" w:styleId="TableGrid">
    <w:name w:val="Table Grid"/>
    <w:basedOn w:val="TableNormal"/>
    <w:rsid w:val="00557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990BD6"/>
    <w:pPr>
      <w:tabs>
        <w:tab w:val="center" w:pos="4513"/>
        <w:tab w:val="right" w:pos="9026"/>
      </w:tabs>
      <w:spacing w:after="0" w:line="240" w:lineRule="auto"/>
    </w:pPr>
  </w:style>
  <w:style w:type="character" w:customStyle="1" w:styleId="HeaderChar">
    <w:name w:val="Header Char"/>
    <w:basedOn w:val="DefaultParagraphFont"/>
    <w:link w:val="Header"/>
    <w:rsid w:val="00990BD6"/>
  </w:style>
  <w:style w:type="paragraph" w:styleId="Footer">
    <w:name w:val="footer"/>
    <w:basedOn w:val="Normal"/>
    <w:link w:val="FooterChar"/>
    <w:uiPriority w:val="99"/>
    <w:unhideWhenUsed/>
    <w:rsid w:val="00990B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0B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40</Pages>
  <Words>3615</Words>
  <Characters>20609</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Lynsey Gregory2</dc:creator>
  <cp:keywords/>
  <dc:description/>
  <cp:lastModifiedBy>Admin</cp:lastModifiedBy>
  <cp:revision>5</cp:revision>
  <cp:lastPrinted>2021-11-01T14:07:00Z</cp:lastPrinted>
  <dcterms:created xsi:type="dcterms:W3CDTF">2021-09-20T13:37:00Z</dcterms:created>
  <dcterms:modified xsi:type="dcterms:W3CDTF">2021-11-01T14:07:00Z</dcterms:modified>
</cp:coreProperties>
</file>