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1515"/>
        <w:tblW w:w="0" w:type="auto"/>
        <w:tblLook w:val="04A0" w:firstRow="1" w:lastRow="0" w:firstColumn="1" w:lastColumn="0" w:noHBand="0" w:noVBand="1"/>
      </w:tblPr>
      <w:tblGrid>
        <w:gridCol w:w="6237"/>
        <w:gridCol w:w="6366"/>
      </w:tblGrid>
      <w:tr w:rsidR="0025461E" w:rsidTr="00D9542A">
        <w:trPr>
          <w:trHeight w:val="560"/>
        </w:trPr>
        <w:tc>
          <w:tcPr>
            <w:tcW w:w="6237" w:type="dxa"/>
          </w:tcPr>
          <w:p w:rsidR="0025461E" w:rsidRPr="003253D3" w:rsidRDefault="00F661D3" w:rsidP="00F661D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Learning objectives:</w:t>
            </w:r>
          </w:p>
        </w:tc>
        <w:tc>
          <w:tcPr>
            <w:tcW w:w="6199" w:type="dxa"/>
          </w:tcPr>
          <w:p w:rsidR="0025461E" w:rsidRPr="003253D3" w:rsidRDefault="0025461E" w:rsidP="008750B0">
            <w:pPr>
              <w:rPr>
                <w:rFonts w:ascii="Comic Sans MS" w:hAnsi="Comic Sans MS"/>
                <w:sz w:val="28"/>
              </w:rPr>
            </w:pPr>
            <w:r w:rsidRPr="003253D3">
              <w:rPr>
                <w:rFonts w:ascii="Comic Sans MS" w:hAnsi="Comic Sans MS"/>
                <w:sz w:val="28"/>
              </w:rPr>
              <w:t>Types of a</w:t>
            </w:r>
            <w:r w:rsidR="008750B0">
              <w:rPr>
                <w:rFonts w:ascii="Comic Sans MS" w:hAnsi="Comic Sans MS"/>
                <w:sz w:val="28"/>
              </w:rPr>
              <w:t>ctivities:</w:t>
            </w:r>
          </w:p>
        </w:tc>
      </w:tr>
      <w:tr w:rsidR="0025461E" w:rsidTr="00D9542A">
        <w:trPr>
          <w:trHeight w:val="1611"/>
        </w:trPr>
        <w:tc>
          <w:tcPr>
            <w:tcW w:w="6237" w:type="dxa"/>
          </w:tcPr>
          <w:p w:rsidR="007F3BEF" w:rsidRPr="007F3BEF" w:rsidRDefault="007F3BEF" w:rsidP="007F3BE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continue to apply phonic knowledge and skills as the route to decode words until automatic decoding has become embedded and reading is fluent</w:t>
            </w:r>
          </w:p>
          <w:p w:rsidR="007F3BEF" w:rsidRPr="007F3BEF" w:rsidRDefault="007F3BEF" w:rsidP="007F3BE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read accurately by blending the sounds in words that contain the graphemes taught so far, especially recognising alternative sounds for graphemes</w:t>
            </w:r>
          </w:p>
          <w:p w:rsidR="007F3BEF" w:rsidRPr="007F3BEF" w:rsidRDefault="007F3BEF" w:rsidP="007F3BE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read accurately words of two or more syllables that contain the same graphemes as above</w:t>
            </w:r>
          </w:p>
          <w:p w:rsidR="007F3BEF" w:rsidRPr="007F3BEF" w:rsidRDefault="007F3BEF" w:rsidP="007F3BE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read words containing common suffixes</w:t>
            </w:r>
          </w:p>
          <w:p w:rsidR="007F3BEF" w:rsidRPr="007F3BEF" w:rsidRDefault="007F3BEF" w:rsidP="007F3BE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read further common exception words, noting unusual correspondences between spelling and sound and where these occur in the word</w:t>
            </w:r>
          </w:p>
          <w:p w:rsidR="007F3BEF" w:rsidRPr="007F3BEF" w:rsidRDefault="007F3BEF" w:rsidP="007F3BE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read most words quickly and accurately, without overt sounding and blending, when they have been frequently encountered</w:t>
            </w:r>
          </w:p>
          <w:p w:rsidR="007F3BEF" w:rsidRPr="007F3BEF" w:rsidRDefault="007F3BEF" w:rsidP="007F3BE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read aloud books closely matched to their improving phonic knowledge, sounding out unfamiliar words accurately, automatically and without undue hesitation</w:t>
            </w:r>
          </w:p>
          <w:p w:rsidR="007F3BEF" w:rsidRPr="007F3BEF" w:rsidRDefault="007F3BEF" w:rsidP="007F3BE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reread these books to build up their fluency and confidence in word reading</w:t>
            </w:r>
          </w:p>
          <w:p w:rsidR="0025461E" w:rsidRDefault="0025461E" w:rsidP="007F3BEF">
            <w:pPr>
              <w:spacing w:before="100" w:beforeAutospacing="1" w:after="100" w:afterAutospacing="1"/>
              <w:ind w:left="140"/>
              <w:rPr>
                <w:rFonts w:ascii="Comic Sans MS" w:eastAsia="Calibri" w:hAnsi="Comic Sans MS" w:cs="Calibri"/>
              </w:rPr>
            </w:pPr>
          </w:p>
          <w:p w:rsidR="007F3BEF" w:rsidRPr="007F3BEF" w:rsidRDefault="007F3BEF" w:rsidP="007F3BEF">
            <w:pPr>
              <w:spacing w:before="100" w:beforeAutospacing="1" w:after="100" w:afterAutospacing="1"/>
              <w:ind w:left="140"/>
              <w:rPr>
                <w:rFonts w:ascii="Comic Sans MS" w:eastAsia="Calibri" w:hAnsi="Comic Sans MS" w:cs="Calibri"/>
              </w:rPr>
            </w:pPr>
          </w:p>
        </w:tc>
        <w:tc>
          <w:tcPr>
            <w:tcW w:w="6199" w:type="dxa"/>
          </w:tcPr>
          <w:p w:rsidR="0025461E" w:rsidRDefault="0025461E" w:rsidP="00D9542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  <w:r w:rsidR="00DD05C6">
              <w:rPr>
                <w:rFonts w:ascii="Comic Sans MS" w:hAnsi="Comic Sans MS"/>
              </w:rPr>
              <w:t xml:space="preserve">Shopping lists, writing for a purpose (cards, letters). </w:t>
            </w:r>
          </w:p>
          <w:p w:rsidR="00DD05C6" w:rsidRDefault="00DD05C6" w:rsidP="00D9542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Contractions- can’t, don’t etc. look for these in texts. </w:t>
            </w:r>
          </w:p>
          <w:p w:rsidR="00DD05C6" w:rsidRDefault="00DD05C6" w:rsidP="00D9542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7F3BEF" w:rsidRPr="00B20E32" w:rsidRDefault="007F3BEF" w:rsidP="00D9542A">
            <w:pPr>
              <w:rPr>
                <w:rFonts w:ascii="Comic Sans MS" w:hAnsi="Comic Sans MS"/>
              </w:rPr>
            </w:pPr>
          </w:p>
        </w:tc>
      </w:tr>
      <w:tr w:rsidR="0025461E" w:rsidTr="00D9542A">
        <w:trPr>
          <w:trHeight w:val="1611"/>
        </w:trPr>
        <w:tc>
          <w:tcPr>
            <w:tcW w:w="6237" w:type="dxa"/>
          </w:tcPr>
          <w:p w:rsidR="007F3BEF" w:rsidRPr="007F3BEF" w:rsidRDefault="007F3BEF" w:rsidP="007F3BEF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lastRenderedPageBreak/>
              <w:t xml:space="preserve">develop pleasure in reading, motivation to read, vocabulary and understanding by: </w:t>
            </w:r>
          </w:p>
          <w:p w:rsidR="007F3BEF" w:rsidRPr="007F3BEF" w:rsidRDefault="007F3BEF" w:rsidP="007F3BEF">
            <w:pPr>
              <w:numPr>
                <w:ilvl w:val="1"/>
                <w:numId w:val="13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listening to, discussing and expressing views about a wide range of contemporary and classic poetry, stories and non-fiction at a level beyond that at which they can read independently</w:t>
            </w:r>
          </w:p>
          <w:p w:rsidR="007F3BEF" w:rsidRPr="007F3BEF" w:rsidRDefault="007F3BEF" w:rsidP="007F3BEF">
            <w:pPr>
              <w:numPr>
                <w:ilvl w:val="1"/>
                <w:numId w:val="13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discussing the sequence of events in books and how items of information are related</w:t>
            </w:r>
          </w:p>
          <w:p w:rsidR="007F3BEF" w:rsidRPr="007F3BEF" w:rsidRDefault="007F3BEF" w:rsidP="007F3BEF">
            <w:pPr>
              <w:numPr>
                <w:ilvl w:val="1"/>
                <w:numId w:val="13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becoming increasingly familiar with and retelling a wider range of stories, fairy stories and traditional tales</w:t>
            </w:r>
          </w:p>
          <w:p w:rsidR="007F3BEF" w:rsidRPr="007F3BEF" w:rsidRDefault="007F3BEF" w:rsidP="007F3BEF">
            <w:pPr>
              <w:numPr>
                <w:ilvl w:val="1"/>
                <w:numId w:val="13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being introduced to non-fiction books that are structured in different ways</w:t>
            </w:r>
          </w:p>
          <w:p w:rsidR="007F3BEF" w:rsidRPr="007F3BEF" w:rsidRDefault="007F3BEF" w:rsidP="007F3BEF">
            <w:pPr>
              <w:numPr>
                <w:ilvl w:val="1"/>
                <w:numId w:val="13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recognising simple recurring literary language in stories and poetry</w:t>
            </w:r>
          </w:p>
          <w:p w:rsidR="007F3BEF" w:rsidRPr="007F3BEF" w:rsidRDefault="007F3BEF" w:rsidP="007F3BEF">
            <w:pPr>
              <w:numPr>
                <w:ilvl w:val="1"/>
                <w:numId w:val="13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discussing and clarifying the meanings of words, linking new meanings to known vocabulary</w:t>
            </w:r>
          </w:p>
          <w:p w:rsidR="007F3BEF" w:rsidRPr="007F3BEF" w:rsidRDefault="007F3BEF" w:rsidP="007F3BEF">
            <w:pPr>
              <w:numPr>
                <w:ilvl w:val="1"/>
                <w:numId w:val="13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discussing their favourite words and phrases</w:t>
            </w:r>
          </w:p>
          <w:p w:rsidR="007F3BEF" w:rsidRPr="007F3BEF" w:rsidRDefault="007F3BEF" w:rsidP="007F3BEF">
            <w:pPr>
              <w:numPr>
                <w:ilvl w:val="1"/>
                <w:numId w:val="13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continuing to build up a repertoire of poems learnt by heart, appreciating these and reciting some, with appropriate intonation to make the meaning clear</w:t>
            </w:r>
          </w:p>
          <w:p w:rsidR="007F3BEF" w:rsidRPr="007F3BEF" w:rsidRDefault="007F3BEF" w:rsidP="007F3BEF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 xml:space="preserve">understand both the books that they can already read accurately and fluently and those that they listen to by: </w:t>
            </w:r>
          </w:p>
          <w:p w:rsidR="007F3BEF" w:rsidRPr="007F3BEF" w:rsidRDefault="007F3BEF" w:rsidP="007F3BEF">
            <w:pPr>
              <w:numPr>
                <w:ilvl w:val="1"/>
                <w:numId w:val="13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lastRenderedPageBreak/>
              <w:t>drawing on what they already know or on background information and vocabulary provided by the teacher</w:t>
            </w:r>
          </w:p>
          <w:p w:rsidR="007F3BEF" w:rsidRPr="007F3BEF" w:rsidRDefault="007F3BEF" w:rsidP="007F3BEF">
            <w:pPr>
              <w:numPr>
                <w:ilvl w:val="1"/>
                <w:numId w:val="13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checking that the text makes sense to them as they read, and correcting inaccurate reading</w:t>
            </w:r>
          </w:p>
          <w:p w:rsidR="007F3BEF" w:rsidRPr="007F3BEF" w:rsidRDefault="007F3BEF" w:rsidP="007F3BEF">
            <w:pPr>
              <w:numPr>
                <w:ilvl w:val="1"/>
                <w:numId w:val="13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making inferences on the basis of what is being said and done</w:t>
            </w:r>
          </w:p>
          <w:p w:rsidR="007F3BEF" w:rsidRPr="007F3BEF" w:rsidRDefault="007F3BEF" w:rsidP="007F3BEF">
            <w:pPr>
              <w:numPr>
                <w:ilvl w:val="1"/>
                <w:numId w:val="13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answering and asking questions</w:t>
            </w:r>
          </w:p>
          <w:p w:rsidR="007F3BEF" w:rsidRPr="007F3BEF" w:rsidRDefault="007F3BEF" w:rsidP="007F3BEF">
            <w:pPr>
              <w:numPr>
                <w:ilvl w:val="1"/>
                <w:numId w:val="13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predicting what might happen on the basis of what has been read so far</w:t>
            </w:r>
          </w:p>
          <w:p w:rsidR="007F3BEF" w:rsidRPr="007F3BEF" w:rsidRDefault="007F3BEF" w:rsidP="007F3BEF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participate in discussion about books, poems and other works that are read to them and those that they can read for themselves, taking turns and listening to what others say</w:t>
            </w:r>
          </w:p>
          <w:p w:rsidR="007F3BEF" w:rsidRPr="007F3BEF" w:rsidRDefault="007F3BEF" w:rsidP="007F3BEF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explain and discuss their understanding of books, poems and other material, both those that they listen to and those that they read for themselves</w:t>
            </w:r>
          </w:p>
          <w:p w:rsidR="0025461E" w:rsidRPr="007F3BEF" w:rsidRDefault="0025461E" w:rsidP="007F3BEF">
            <w:pPr>
              <w:spacing w:before="100" w:beforeAutospacing="1" w:after="100" w:afterAutospacing="1"/>
              <w:ind w:left="720"/>
              <w:rPr>
                <w:rFonts w:ascii="Comic Sans MS" w:eastAsia="Calibri" w:hAnsi="Comic Sans MS" w:cs="Calibri"/>
              </w:rPr>
            </w:pPr>
          </w:p>
        </w:tc>
        <w:tc>
          <w:tcPr>
            <w:tcW w:w="6199" w:type="dxa"/>
          </w:tcPr>
          <w:p w:rsidR="0025461E" w:rsidRDefault="00DD05C6" w:rsidP="001C39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Reading comprehension sheets included. </w:t>
            </w:r>
          </w:p>
          <w:p w:rsidR="00DD05C6" w:rsidRDefault="00DD05C6" w:rsidP="001C39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Reading books provided. </w:t>
            </w:r>
          </w:p>
          <w:p w:rsidR="0025461E" w:rsidRDefault="0025461E" w:rsidP="001C39E8">
            <w:pPr>
              <w:rPr>
                <w:rFonts w:ascii="Comic Sans MS" w:hAnsi="Comic Sans MS"/>
              </w:rPr>
            </w:pPr>
          </w:p>
          <w:p w:rsidR="0025461E" w:rsidRPr="00B20E32" w:rsidRDefault="0025461E" w:rsidP="001C39E8">
            <w:pPr>
              <w:rPr>
                <w:rFonts w:ascii="Comic Sans MS" w:hAnsi="Comic Sans MS"/>
              </w:rPr>
            </w:pPr>
          </w:p>
        </w:tc>
      </w:tr>
      <w:tr w:rsidR="0025461E" w:rsidTr="00D9542A">
        <w:trPr>
          <w:trHeight w:val="1611"/>
        </w:trPr>
        <w:tc>
          <w:tcPr>
            <w:tcW w:w="6237" w:type="dxa"/>
          </w:tcPr>
          <w:p w:rsidR="007F3BEF" w:rsidRPr="007F3BEF" w:rsidRDefault="007F3BEF" w:rsidP="007F3BEF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Comic Sans MS" w:hAnsi="Comic Sans MS"/>
                <w:lang w:val="en"/>
              </w:rPr>
            </w:pPr>
            <w:r w:rsidRPr="007F3BEF">
              <w:rPr>
                <w:rFonts w:ascii="Comic Sans MS" w:hAnsi="Comic Sans MS"/>
                <w:lang w:val="en"/>
              </w:rPr>
              <w:t xml:space="preserve">spell by: </w:t>
            </w:r>
          </w:p>
          <w:p w:rsidR="007F3BEF" w:rsidRPr="007F3BEF" w:rsidRDefault="007F3BEF" w:rsidP="007F3BEF">
            <w:pPr>
              <w:numPr>
                <w:ilvl w:val="1"/>
                <w:numId w:val="14"/>
              </w:numPr>
              <w:spacing w:before="100" w:beforeAutospacing="1" w:after="100" w:afterAutospacing="1"/>
              <w:rPr>
                <w:rFonts w:ascii="Comic Sans MS" w:hAnsi="Comic Sans MS"/>
                <w:lang w:val="en"/>
              </w:rPr>
            </w:pPr>
            <w:r w:rsidRPr="007F3BEF">
              <w:rPr>
                <w:rFonts w:ascii="Comic Sans MS" w:hAnsi="Comic Sans MS"/>
                <w:lang w:val="en"/>
              </w:rPr>
              <w:t>segmenting spoken words into phonemes and representing these by graphemes, spelling many correctly</w:t>
            </w:r>
          </w:p>
          <w:p w:rsidR="007F3BEF" w:rsidRPr="007F3BEF" w:rsidRDefault="007F3BEF" w:rsidP="007F3BEF">
            <w:pPr>
              <w:numPr>
                <w:ilvl w:val="1"/>
                <w:numId w:val="14"/>
              </w:numPr>
              <w:spacing w:before="100" w:beforeAutospacing="1" w:after="100" w:afterAutospacing="1"/>
              <w:rPr>
                <w:rFonts w:ascii="Comic Sans MS" w:hAnsi="Comic Sans MS"/>
                <w:lang w:val="en"/>
              </w:rPr>
            </w:pPr>
            <w:r w:rsidRPr="007F3BEF">
              <w:rPr>
                <w:rFonts w:ascii="Comic Sans MS" w:hAnsi="Comic Sans MS"/>
                <w:lang w:val="en"/>
              </w:rPr>
              <w:t>learning new ways of spelling phonemes for which 1 or more spellings are already known, and learn some words with each spelling, including a few common homophones</w:t>
            </w:r>
          </w:p>
          <w:p w:rsidR="007F3BEF" w:rsidRPr="007F3BEF" w:rsidRDefault="007F3BEF" w:rsidP="007F3BEF">
            <w:pPr>
              <w:numPr>
                <w:ilvl w:val="1"/>
                <w:numId w:val="14"/>
              </w:numPr>
              <w:spacing w:before="100" w:beforeAutospacing="1" w:after="100" w:afterAutospacing="1"/>
              <w:rPr>
                <w:rFonts w:ascii="Comic Sans MS" w:hAnsi="Comic Sans MS"/>
                <w:lang w:val="en"/>
              </w:rPr>
            </w:pPr>
            <w:r w:rsidRPr="007F3BEF">
              <w:rPr>
                <w:rFonts w:ascii="Comic Sans MS" w:hAnsi="Comic Sans MS"/>
                <w:lang w:val="en"/>
              </w:rPr>
              <w:t>learning to spell common exception words</w:t>
            </w:r>
          </w:p>
          <w:p w:rsidR="007F3BEF" w:rsidRPr="007F3BEF" w:rsidRDefault="007F3BEF" w:rsidP="007F3BEF">
            <w:pPr>
              <w:numPr>
                <w:ilvl w:val="1"/>
                <w:numId w:val="14"/>
              </w:numPr>
              <w:spacing w:before="100" w:beforeAutospacing="1" w:after="100" w:afterAutospacing="1"/>
              <w:rPr>
                <w:rFonts w:ascii="Comic Sans MS" w:hAnsi="Comic Sans MS"/>
                <w:lang w:val="en"/>
              </w:rPr>
            </w:pPr>
            <w:r w:rsidRPr="007F3BEF">
              <w:rPr>
                <w:rFonts w:ascii="Comic Sans MS" w:hAnsi="Comic Sans MS"/>
                <w:lang w:val="en"/>
              </w:rPr>
              <w:lastRenderedPageBreak/>
              <w:t>learning to spell more words with contracted forms</w:t>
            </w:r>
          </w:p>
          <w:p w:rsidR="007F3BEF" w:rsidRPr="007F3BEF" w:rsidRDefault="007F3BEF" w:rsidP="007F3BEF">
            <w:pPr>
              <w:numPr>
                <w:ilvl w:val="1"/>
                <w:numId w:val="14"/>
              </w:numPr>
              <w:spacing w:before="100" w:beforeAutospacing="1" w:after="100" w:afterAutospacing="1"/>
              <w:rPr>
                <w:rFonts w:ascii="Comic Sans MS" w:hAnsi="Comic Sans MS"/>
                <w:lang w:val="en"/>
              </w:rPr>
            </w:pPr>
            <w:r w:rsidRPr="007F3BEF">
              <w:rPr>
                <w:rFonts w:ascii="Comic Sans MS" w:hAnsi="Comic Sans MS"/>
                <w:lang w:val="en"/>
              </w:rPr>
              <w:t>learning the possessive apostrophe (singular) [for example, the girl’s book]</w:t>
            </w:r>
          </w:p>
          <w:p w:rsidR="007F3BEF" w:rsidRPr="007F3BEF" w:rsidRDefault="007F3BEF" w:rsidP="007F3BEF">
            <w:pPr>
              <w:numPr>
                <w:ilvl w:val="1"/>
                <w:numId w:val="14"/>
              </w:numPr>
              <w:spacing w:before="100" w:beforeAutospacing="1" w:after="100" w:afterAutospacing="1"/>
              <w:rPr>
                <w:rFonts w:ascii="Comic Sans MS" w:hAnsi="Comic Sans MS"/>
                <w:lang w:val="en"/>
              </w:rPr>
            </w:pPr>
            <w:r w:rsidRPr="007F3BEF">
              <w:rPr>
                <w:rFonts w:ascii="Comic Sans MS" w:hAnsi="Comic Sans MS"/>
                <w:lang w:val="en"/>
              </w:rPr>
              <w:t>distinguishing between homophones and near-homophones</w:t>
            </w:r>
          </w:p>
          <w:p w:rsidR="007F3BEF" w:rsidRPr="007F3BEF" w:rsidRDefault="007F3BEF" w:rsidP="007F3BEF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Comic Sans MS" w:hAnsi="Comic Sans MS"/>
                <w:lang w:val="en"/>
              </w:rPr>
            </w:pPr>
            <w:r w:rsidRPr="007F3BEF">
              <w:rPr>
                <w:rFonts w:ascii="Comic Sans MS" w:hAnsi="Comic Sans MS"/>
                <w:lang w:val="en"/>
              </w:rPr>
              <w:t>add suffixes to spell longer words including –ment, –ness, –ful, –less, –ly</w:t>
            </w:r>
          </w:p>
          <w:p w:rsidR="007F3BEF" w:rsidRPr="007F3BEF" w:rsidRDefault="007F3BEF" w:rsidP="007F3BEF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Comic Sans MS" w:hAnsi="Comic Sans MS"/>
                <w:lang w:val="en"/>
              </w:rPr>
            </w:pPr>
            <w:r w:rsidRPr="007F3BEF">
              <w:rPr>
                <w:rFonts w:ascii="Comic Sans MS" w:hAnsi="Comic Sans MS"/>
                <w:lang w:val="en"/>
              </w:rPr>
              <w:t xml:space="preserve">apply spelling rules and guidance, as listed in </w:t>
            </w:r>
            <w:hyperlink r:id="rId8" w:history="1">
              <w:r w:rsidRPr="007F3BEF">
                <w:rPr>
                  <w:rStyle w:val="Hyperlink"/>
                  <w:rFonts w:ascii="Comic Sans MS" w:hAnsi="Comic Sans MS"/>
                  <w:lang w:val="en"/>
                </w:rPr>
                <w:t>English appendix 1</w:t>
              </w:r>
            </w:hyperlink>
            <w:r w:rsidRPr="007F3BEF">
              <w:rPr>
                <w:rFonts w:ascii="Comic Sans MS" w:hAnsi="Comic Sans MS"/>
                <w:lang w:val="en"/>
              </w:rPr>
              <w:t xml:space="preserve"> </w:t>
            </w:r>
          </w:p>
          <w:p w:rsidR="007F3BEF" w:rsidRPr="007F3BEF" w:rsidRDefault="007F3BEF" w:rsidP="007F3BEF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Comic Sans MS" w:hAnsi="Comic Sans MS"/>
                <w:lang w:val="en"/>
              </w:rPr>
            </w:pPr>
            <w:r w:rsidRPr="007F3BEF">
              <w:rPr>
                <w:rFonts w:ascii="Comic Sans MS" w:hAnsi="Comic Sans MS"/>
                <w:lang w:val="en"/>
              </w:rPr>
              <w:t>write from memory simple sentences dictated by the teacher that include words using the GPCs, common exception words and punctuation taught so far</w:t>
            </w:r>
          </w:p>
          <w:p w:rsidR="0025461E" w:rsidRPr="007F3BEF" w:rsidRDefault="0025461E" w:rsidP="007F3BEF">
            <w:pPr>
              <w:spacing w:before="100" w:beforeAutospacing="1" w:after="100" w:afterAutospacing="1"/>
              <w:ind w:left="720"/>
              <w:rPr>
                <w:rFonts w:ascii="Comic Sans MS" w:eastAsia="Calibri" w:hAnsi="Comic Sans MS" w:cs="Calibri"/>
              </w:rPr>
            </w:pPr>
          </w:p>
        </w:tc>
        <w:tc>
          <w:tcPr>
            <w:tcW w:w="6199" w:type="dxa"/>
          </w:tcPr>
          <w:p w:rsidR="0025461E" w:rsidRDefault="00F262CF" w:rsidP="00F262C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Creating a diary for each day of the week- working on writing a recount (using past tense verbs, and conjunction). </w:t>
            </w:r>
          </w:p>
          <w:p w:rsidR="00F262CF" w:rsidRDefault="00F262CF" w:rsidP="00F262CF">
            <w:pPr>
              <w:rPr>
                <w:rFonts w:ascii="Comic Sans MS" w:hAnsi="Comic Sans MS"/>
              </w:rPr>
            </w:pPr>
          </w:p>
          <w:p w:rsidR="00F262CF" w:rsidRDefault="00F262CF" w:rsidP="00F262C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Shopping lists of items.</w:t>
            </w:r>
          </w:p>
          <w:p w:rsidR="00DD05C6" w:rsidRDefault="00DD05C6" w:rsidP="00F262CF">
            <w:pPr>
              <w:rPr>
                <w:rFonts w:ascii="Comic Sans MS" w:hAnsi="Comic Sans MS"/>
              </w:rPr>
            </w:pPr>
          </w:p>
          <w:p w:rsidR="00F262CF" w:rsidRDefault="00F262CF" w:rsidP="00F262C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Role play </w:t>
            </w:r>
            <w:r w:rsidR="00DD05C6">
              <w:rPr>
                <w:rFonts w:ascii="Comic Sans MS" w:hAnsi="Comic Sans MS"/>
              </w:rPr>
              <w:t>opportunities</w:t>
            </w:r>
            <w:r>
              <w:rPr>
                <w:rFonts w:ascii="Comic Sans MS" w:hAnsi="Comic Sans MS"/>
              </w:rPr>
              <w:t xml:space="preserve"> to write </w:t>
            </w:r>
            <w:r w:rsidR="00DD05C6">
              <w:rPr>
                <w:rFonts w:ascii="Comic Sans MS" w:hAnsi="Comic Sans MS"/>
              </w:rPr>
              <w:t xml:space="preserve">for a range of purposes. </w:t>
            </w:r>
          </w:p>
          <w:p w:rsidR="00DD05C6" w:rsidRDefault="00DD05C6" w:rsidP="00F262CF">
            <w:pPr>
              <w:rPr>
                <w:rFonts w:ascii="Comic Sans MS" w:hAnsi="Comic Sans MS"/>
              </w:rPr>
            </w:pPr>
          </w:p>
          <w:p w:rsidR="00DD05C6" w:rsidRPr="00B20E32" w:rsidRDefault="00DD05C6" w:rsidP="00F262CF">
            <w:pPr>
              <w:rPr>
                <w:rFonts w:ascii="Comic Sans MS" w:hAnsi="Comic Sans MS"/>
              </w:rPr>
            </w:pPr>
          </w:p>
        </w:tc>
      </w:tr>
      <w:tr w:rsidR="0025461E" w:rsidTr="00D9542A">
        <w:trPr>
          <w:trHeight w:val="1611"/>
        </w:trPr>
        <w:tc>
          <w:tcPr>
            <w:tcW w:w="6237" w:type="dxa"/>
          </w:tcPr>
          <w:p w:rsidR="007F3BEF" w:rsidRPr="007F3BEF" w:rsidRDefault="007F3BEF" w:rsidP="007F3BEF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form lower-case letters of the correct size relative to one another</w:t>
            </w:r>
          </w:p>
          <w:p w:rsidR="007F3BEF" w:rsidRPr="007F3BEF" w:rsidRDefault="007F3BEF" w:rsidP="007F3BEF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start using some of the diagonal and horizontal strokes needed to join letters and understand which letters, when adjacent to one another, are best left unjoined</w:t>
            </w:r>
          </w:p>
          <w:p w:rsidR="007F3BEF" w:rsidRPr="007F3BEF" w:rsidRDefault="007F3BEF" w:rsidP="007F3BEF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write capital letters and digits of the correct size, orientation and relationship to one another and to lower-case letters</w:t>
            </w:r>
          </w:p>
          <w:p w:rsidR="007F3BEF" w:rsidRPr="007F3BEF" w:rsidRDefault="007F3BEF" w:rsidP="007F3BEF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use spacing between words that reflects the size of the letters</w:t>
            </w:r>
          </w:p>
          <w:p w:rsidR="007F3BEF" w:rsidRPr="002F7F3B" w:rsidRDefault="007F3BEF" w:rsidP="002F7F3B">
            <w:pPr>
              <w:tabs>
                <w:tab w:val="left" w:pos="213"/>
              </w:tabs>
              <w:spacing w:before="34"/>
              <w:ind w:right="808"/>
              <w:rPr>
                <w:rFonts w:ascii="Comic Sans MS" w:eastAsia="Calibri" w:hAnsi="Comic Sans MS" w:cs="Calibri"/>
              </w:rPr>
            </w:pPr>
            <w:bookmarkStart w:id="0" w:name="_GoBack"/>
            <w:bookmarkEnd w:id="0"/>
          </w:p>
          <w:p w:rsidR="007F3BEF" w:rsidRPr="007F3BEF" w:rsidRDefault="007F3BEF" w:rsidP="007F3BEF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lastRenderedPageBreak/>
              <w:t xml:space="preserve">develop positive attitudes towards and stamina for writing by: </w:t>
            </w:r>
          </w:p>
          <w:p w:rsidR="007F3BEF" w:rsidRPr="007F3BEF" w:rsidRDefault="007F3BEF" w:rsidP="007F3BEF">
            <w:pPr>
              <w:numPr>
                <w:ilvl w:val="1"/>
                <w:numId w:val="16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writing narratives about personal experiences and those of others (real and fictional)</w:t>
            </w:r>
          </w:p>
          <w:p w:rsidR="007F3BEF" w:rsidRPr="007F3BEF" w:rsidRDefault="007F3BEF" w:rsidP="007F3BEF">
            <w:pPr>
              <w:numPr>
                <w:ilvl w:val="1"/>
                <w:numId w:val="16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writing about real events</w:t>
            </w:r>
          </w:p>
          <w:p w:rsidR="007F3BEF" w:rsidRPr="007F3BEF" w:rsidRDefault="007F3BEF" w:rsidP="007F3BEF">
            <w:pPr>
              <w:numPr>
                <w:ilvl w:val="1"/>
                <w:numId w:val="16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writing poetry</w:t>
            </w:r>
          </w:p>
          <w:p w:rsidR="007F3BEF" w:rsidRPr="007F3BEF" w:rsidRDefault="007F3BEF" w:rsidP="007F3BEF">
            <w:pPr>
              <w:numPr>
                <w:ilvl w:val="1"/>
                <w:numId w:val="16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writing for different purposes</w:t>
            </w:r>
          </w:p>
          <w:p w:rsidR="007F3BEF" w:rsidRPr="007F3BEF" w:rsidRDefault="007F3BEF" w:rsidP="007F3BEF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 xml:space="preserve">consider what they are going to write before beginning by: </w:t>
            </w:r>
          </w:p>
          <w:p w:rsidR="007F3BEF" w:rsidRPr="007F3BEF" w:rsidRDefault="007F3BEF" w:rsidP="007F3BEF">
            <w:pPr>
              <w:numPr>
                <w:ilvl w:val="1"/>
                <w:numId w:val="16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planning or saying out loud what they are going to write about</w:t>
            </w:r>
          </w:p>
          <w:p w:rsidR="007F3BEF" w:rsidRPr="007F3BEF" w:rsidRDefault="007F3BEF" w:rsidP="007F3BEF">
            <w:pPr>
              <w:numPr>
                <w:ilvl w:val="1"/>
                <w:numId w:val="16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writing down ideas and/or key words, including new vocabulary</w:t>
            </w:r>
          </w:p>
          <w:p w:rsidR="007F3BEF" w:rsidRPr="007F3BEF" w:rsidRDefault="007F3BEF" w:rsidP="007F3BEF">
            <w:pPr>
              <w:numPr>
                <w:ilvl w:val="1"/>
                <w:numId w:val="16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encapsulating what they want to say, sentence by sentence</w:t>
            </w:r>
          </w:p>
          <w:p w:rsidR="007F3BEF" w:rsidRPr="007F3BEF" w:rsidRDefault="007F3BEF" w:rsidP="007F3BEF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 xml:space="preserve">make simple additions, revisions and corrections to their own writing by: </w:t>
            </w:r>
          </w:p>
          <w:p w:rsidR="007F3BEF" w:rsidRPr="007F3BEF" w:rsidRDefault="007F3BEF" w:rsidP="007F3BEF">
            <w:pPr>
              <w:numPr>
                <w:ilvl w:val="1"/>
                <w:numId w:val="16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evaluating their writing with the teacher and other pupils</w:t>
            </w:r>
          </w:p>
          <w:p w:rsidR="007F3BEF" w:rsidRPr="007F3BEF" w:rsidRDefault="007F3BEF" w:rsidP="007F3BEF">
            <w:pPr>
              <w:numPr>
                <w:ilvl w:val="1"/>
                <w:numId w:val="16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rereading to check that their writing makes sense and that verbs to indicate time are used correctly and consistently, including verbs in the continuous form</w:t>
            </w:r>
          </w:p>
          <w:p w:rsidR="007F3BEF" w:rsidRPr="007F3BEF" w:rsidRDefault="007F3BEF" w:rsidP="007F3BEF">
            <w:pPr>
              <w:numPr>
                <w:ilvl w:val="1"/>
                <w:numId w:val="16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t>proofreading to check for errors in spelling, grammar and punctuation (for example, ends of sentences punctuated correctly)</w:t>
            </w:r>
          </w:p>
          <w:p w:rsidR="007F3BEF" w:rsidRPr="007F3BEF" w:rsidRDefault="007F3BEF" w:rsidP="007F3BEF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</w:pPr>
            <w:r w:rsidRPr="007F3BEF">
              <w:rPr>
                <w:rFonts w:ascii="Comic Sans MS" w:eastAsia="Times New Roman" w:hAnsi="Comic Sans MS" w:cs="Times New Roman"/>
                <w:szCs w:val="24"/>
                <w:lang w:val="en" w:eastAsia="en-GB"/>
              </w:rPr>
              <w:lastRenderedPageBreak/>
              <w:t>read aloud what they have written with appropriate intonation to make the meaning clear</w:t>
            </w:r>
          </w:p>
          <w:p w:rsidR="00F262CF" w:rsidRPr="007F3BEF" w:rsidRDefault="00F262CF" w:rsidP="00F262CF">
            <w:pPr>
              <w:pStyle w:val="ListParagraph"/>
              <w:tabs>
                <w:tab w:val="left" w:pos="213"/>
              </w:tabs>
              <w:spacing w:before="34"/>
              <w:ind w:left="243" w:right="808"/>
              <w:rPr>
                <w:rFonts w:ascii="Comic Sans MS" w:eastAsia="Calibri" w:hAnsi="Comic Sans MS" w:cs="Calibri"/>
              </w:rPr>
            </w:pPr>
          </w:p>
          <w:p w:rsidR="00F262CF" w:rsidRPr="007F3BEF" w:rsidRDefault="00F262CF" w:rsidP="00F262CF">
            <w:pPr>
              <w:pStyle w:val="ListParagraph"/>
              <w:tabs>
                <w:tab w:val="left" w:pos="213"/>
              </w:tabs>
              <w:spacing w:before="34"/>
              <w:ind w:left="243" w:right="808"/>
              <w:rPr>
                <w:rFonts w:ascii="Comic Sans MS" w:eastAsia="Calibri" w:hAnsi="Comic Sans MS" w:cs="Calibri"/>
              </w:rPr>
            </w:pPr>
          </w:p>
          <w:p w:rsidR="00F262CF" w:rsidRPr="007F3BEF" w:rsidRDefault="00F262CF" w:rsidP="00F262CF">
            <w:pPr>
              <w:pStyle w:val="ListParagraph"/>
              <w:tabs>
                <w:tab w:val="left" w:pos="213"/>
              </w:tabs>
              <w:spacing w:before="34"/>
              <w:ind w:left="243" w:right="808"/>
              <w:rPr>
                <w:rFonts w:ascii="Comic Sans MS" w:eastAsia="Calibri" w:hAnsi="Comic Sans MS" w:cs="Calibri"/>
              </w:rPr>
            </w:pPr>
          </w:p>
          <w:p w:rsidR="00F262CF" w:rsidRPr="007F3BEF" w:rsidRDefault="00F262CF" w:rsidP="007F3BEF">
            <w:pPr>
              <w:spacing w:before="100" w:beforeAutospacing="1" w:after="100" w:afterAutospacing="1"/>
              <w:rPr>
                <w:rFonts w:ascii="Comic Sans MS" w:eastAsia="Calibri" w:hAnsi="Comic Sans MS" w:cs="Calibri"/>
              </w:rPr>
            </w:pPr>
          </w:p>
        </w:tc>
        <w:tc>
          <w:tcPr>
            <w:tcW w:w="6199" w:type="dxa"/>
          </w:tcPr>
          <w:p w:rsidR="0025461E" w:rsidRDefault="00F262CF" w:rsidP="0025461E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41794</wp:posOffset>
                  </wp:positionH>
                  <wp:positionV relativeFrom="paragraph">
                    <wp:posOffset>14605</wp:posOffset>
                  </wp:positionV>
                  <wp:extent cx="3683883" cy="1966652"/>
                  <wp:effectExtent l="0" t="0" r="0" b="0"/>
                  <wp:wrapSquare wrapText="bothSides"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94"/>
                          <a:stretch/>
                        </pic:blipFill>
                        <pic:spPr bwMode="auto">
                          <a:xfrm>
                            <a:off x="0" y="0"/>
                            <a:ext cx="3683883" cy="196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461E" w:rsidRDefault="0025461E" w:rsidP="0025461E">
            <w:pPr>
              <w:rPr>
                <w:rFonts w:ascii="Comic Sans MS" w:hAnsi="Comic Sans MS"/>
              </w:rPr>
            </w:pPr>
          </w:p>
          <w:p w:rsidR="0025461E" w:rsidRDefault="007F3BEF" w:rsidP="0025461E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7B44FD9" wp14:editId="364E46A7">
                  <wp:extent cx="3872345" cy="21783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768" t="11534" r="26550" b="40777"/>
                          <a:stretch/>
                        </pic:blipFill>
                        <pic:spPr bwMode="auto">
                          <a:xfrm>
                            <a:off x="0" y="0"/>
                            <a:ext cx="3877005" cy="2180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461E" w:rsidRDefault="0025461E" w:rsidP="0025461E">
            <w:pPr>
              <w:rPr>
                <w:rFonts w:ascii="Comic Sans MS" w:hAnsi="Comic Sans MS"/>
              </w:rPr>
            </w:pPr>
          </w:p>
          <w:p w:rsidR="0025461E" w:rsidRDefault="007F3BEF" w:rsidP="0025461E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3C934B" wp14:editId="5FB24E87">
                  <wp:extent cx="3901094" cy="2784764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5770" t="19790" r="27070" b="20359"/>
                          <a:stretch/>
                        </pic:blipFill>
                        <pic:spPr bwMode="auto">
                          <a:xfrm>
                            <a:off x="0" y="0"/>
                            <a:ext cx="3908354" cy="2789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461E" w:rsidRDefault="00F661D3" w:rsidP="0025461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Rhyming poems- Brown Bear, brown bear. </w:t>
            </w:r>
          </w:p>
          <w:p w:rsidR="00F661D3" w:rsidRDefault="00F661D3" w:rsidP="0025461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Writing book/film reviews. </w:t>
            </w:r>
          </w:p>
          <w:p w:rsidR="00F661D3" w:rsidRPr="00B20E32" w:rsidRDefault="00F661D3" w:rsidP="0025461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Writing a diary- past tense, present tense, future tense. </w:t>
            </w:r>
          </w:p>
        </w:tc>
      </w:tr>
    </w:tbl>
    <w:p w:rsidR="00F262CF" w:rsidRDefault="00F262CF" w:rsidP="001C39E8">
      <w:pPr>
        <w:rPr>
          <w:rFonts w:ascii="Comic Sans MS" w:hAnsi="Comic Sans MS"/>
          <w:sz w:val="28"/>
        </w:rPr>
      </w:pPr>
    </w:p>
    <w:p w:rsidR="00F262CF" w:rsidRPr="00F262CF" w:rsidRDefault="00F262CF" w:rsidP="00F262CF">
      <w:pPr>
        <w:rPr>
          <w:rFonts w:ascii="Comic Sans MS" w:hAnsi="Comic Sans MS"/>
          <w:sz w:val="28"/>
        </w:rPr>
      </w:pPr>
    </w:p>
    <w:p w:rsidR="00F262CF" w:rsidRPr="00F262CF" w:rsidRDefault="00F262CF" w:rsidP="00F262CF">
      <w:pPr>
        <w:rPr>
          <w:rFonts w:ascii="Comic Sans MS" w:hAnsi="Comic Sans MS"/>
          <w:sz w:val="28"/>
        </w:rPr>
      </w:pPr>
    </w:p>
    <w:p w:rsidR="00F262CF" w:rsidRPr="00F262CF" w:rsidRDefault="00F262CF" w:rsidP="00F262CF">
      <w:pPr>
        <w:rPr>
          <w:rFonts w:ascii="Comic Sans MS" w:hAnsi="Comic Sans MS"/>
          <w:sz w:val="28"/>
        </w:rPr>
      </w:pPr>
    </w:p>
    <w:p w:rsidR="00F262CF" w:rsidRPr="00F262CF" w:rsidRDefault="00F262CF" w:rsidP="00F262CF">
      <w:pPr>
        <w:rPr>
          <w:rFonts w:ascii="Comic Sans MS" w:hAnsi="Comic Sans MS"/>
          <w:sz w:val="28"/>
        </w:rPr>
      </w:pPr>
    </w:p>
    <w:p w:rsidR="00F262CF" w:rsidRPr="00F262CF" w:rsidRDefault="00F262CF" w:rsidP="00F262CF">
      <w:pPr>
        <w:rPr>
          <w:rFonts w:ascii="Comic Sans MS" w:hAnsi="Comic Sans MS"/>
          <w:sz w:val="28"/>
        </w:rPr>
      </w:pPr>
    </w:p>
    <w:p w:rsidR="00F262CF" w:rsidRPr="00F262CF" w:rsidRDefault="00F262CF" w:rsidP="00F262CF">
      <w:pPr>
        <w:rPr>
          <w:rFonts w:ascii="Comic Sans MS" w:hAnsi="Comic Sans MS"/>
          <w:sz w:val="28"/>
        </w:rPr>
      </w:pPr>
    </w:p>
    <w:p w:rsidR="00F262CF" w:rsidRDefault="00F262CF" w:rsidP="00F262CF">
      <w:pPr>
        <w:rPr>
          <w:rFonts w:ascii="Comic Sans MS" w:hAnsi="Comic Sans MS"/>
          <w:sz w:val="28"/>
        </w:rPr>
      </w:pPr>
    </w:p>
    <w:p w:rsidR="00F262CF" w:rsidRDefault="00F262CF" w:rsidP="00F262CF">
      <w:pPr>
        <w:tabs>
          <w:tab w:val="left" w:pos="6316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</w:r>
    </w:p>
    <w:p w:rsidR="00F262CF" w:rsidRDefault="00F262CF" w:rsidP="00F262CF">
      <w:pPr>
        <w:rPr>
          <w:rFonts w:ascii="Comic Sans MS" w:hAnsi="Comic Sans MS"/>
          <w:sz w:val="28"/>
        </w:rPr>
      </w:pPr>
    </w:p>
    <w:p w:rsidR="001A2636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</w: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</w:p>
    <w:p w:rsidR="00F262CF" w:rsidRDefault="007F3BEF" w:rsidP="00F262CF">
      <w:pPr>
        <w:tabs>
          <w:tab w:val="left" w:pos="10560"/>
        </w:tabs>
        <w:rPr>
          <w:rFonts w:ascii="Comic Sans MS" w:hAnsi="Comic Sans MS"/>
          <w:sz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4918191</wp:posOffset>
            </wp:positionH>
            <wp:positionV relativeFrom="paragraph">
              <wp:posOffset>84455</wp:posOffset>
            </wp:positionV>
            <wp:extent cx="4813935" cy="5997575"/>
            <wp:effectExtent l="0" t="0" r="5715" b="3175"/>
            <wp:wrapThrough wrapText="bothSides">
              <wp:wrapPolygon edited="0">
                <wp:start x="0" y="0"/>
                <wp:lineTo x="0" y="21543"/>
                <wp:lineTo x="21540" y="21543"/>
                <wp:lineTo x="21540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8" t="8566" r="31349" b="7031"/>
                    <a:stretch/>
                  </pic:blipFill>
                  <pic:spPr bwMode="auto">
                    <a:xfrm>
                      <a:off x="0" y="0"/>
                      <a:ext cx="4813935" cy="599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-263699</wp:posOffset>
            </wp:positionH>
            <wp:positionV relativeFrom="paragraph">
              <wp:posOffset>161290</wp:posOffset>
            </wp:positionV>
            <wp:extent cx="5423535" cy="5706110"/>
            <wp:effectExtent l="0" t="0" r="5715" b="8890"/>
            <wp:wrapTight wrapText="bothSides">
              <wp:wrapPolygon edited="0">
                <wp:start x="0" y="0"/>
                <wp:lineTo x="0" y="21562"/>
                <wp:lineTo x="21547" y="21562"/>
                <wp:lineTo x="2154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7" t="13859" r="31774" b="17237"/>
                    <a:stretch/>
                  </pic:blipFill>
                  <pic:spPr bwMode="auto">
                    <a:xfrm>
                      <a:off x="0" y="0"/>
                      <a:ext cx="5423535" cy="570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3BEF">
        <w:rPr>
          <w:noProof/>
          <w:lang w:eastAsia="en-GB"/>
        </w:rPr>
        <w:t xml:space="preserve"> </w:t>
      </w: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4744662</wp:posOffset>
            </wp:positionH>
            <wp:positionV relativeFrom="paragraph">
              <wp:posOffset>570692</wp:posOffset>
            </wp:positionV>
            <wp:extent cx="4759325" cy="3373755"/>
            <wp:effectExtent l="0" t="0" r="3175" b="0"/>
            <wp:wrapSquare wrapText="bothSides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BEF" w:rsidRPr="007F3BEF">
        <w:rPr>
          <w:noProof/>
          <w:lang w:eastAsia="en-GB"/>
        </w:rPr>
        <w:t xml:space="preserve"> </w:t>
      </w:r>
      <w:r w:rsidR="007F3BEF">
        <w:rPr>
          <w:noProof/>
          <w:lang w:eastAsia="en-GB"/>
        </w:rPr>
        <w:drawing>
          <wp:inline distT="0" distB="0" distL="0" distR="0" wp14:anchorId="0F2A520C" wp14:editId="03B9008C">
            <wp:extent cx="4502728" cy="557226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891" t="9700" r="31774" b="8157"/>
                    <a:stretch/>
                  </pic:blipFill>
                  <pic:spPr bwMode="auto">
                    <a:xfrm>
                      <a:off x="0" y="0"/>
                      <a:ext cx="4506331" cy="557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</w:p>
    <w:p w:rsidR="00F262CF" w:rsidRDefault="00F262CF" w:rsidP="00F262CF">
      <w:pPr>
        <w:tabs>
          <w:tab w:val="left" w:pos="10560"/>
        </w:tabs>
        <w:rPr>
          <w:rFonts w:ascii="Comic Sans MS" w:hAnsi="Comic Sans MS"/>
          <w:sz w:val="28"/>
        </w:rPr>
      </w:pPr>
    </w:p>
    <w:p w:rsidR="00F262CF" w:rsidRPr="00F262CF" w:rsidRDefault="007F3BEF" w:rsidP="00F262CF">
      <w:pPr>
        <w:tabs>
          <w:tab w:val="left" w:pos="10560"/>
        </w:tabs>
        <w:rPr>
          <w:rFonts w:ascii="Comic Sans MS" w:hAnsi="Comic Sans MS"/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1ECBDFBE" wp14:editId="5B753965">
            <wp:extent cx="4572000" cy="556285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678" t="10331" r="31703" b="8294"/>
                    <a:stretch/>
                  </pic:blipFill>
                  <pic:spPr bwMode="auto">
                    <a:xfrm>
                      <a:off x="0" y="0"/>
                      <a:ext cx="4577297" cy="5569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62CF" w:rsidRPr="00F262CF" w:rsidSect="001A2636">
      <w:headerReference w:type="default" r:id="rId17"/>
      <w:footerReference w:type="default" r:id="rId1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463" w:rsidRDefault="00295463" w:rsidP="00D9542A">
      <w:pPr>
        <w:spacing w:after="0" w:line="240" w:lineRule="auto"/>
      </w:pPr>
      <w:r>
        <w:separator/>
      </w:r>
    </w:p>
  </w:endnote>
  <w:endnote w:type="continuationSeparator" w:id="0">
    <w:p w:rsidR="00295463" w:rsidRDefault="00295463" w:rsidP="00D95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79465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D50A5" w:rsidRDefault="00BD50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7F3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BD50A5" w:rsidRDefault="00BD5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463" w:rsidRDefault="00295463" w:rsidP="00D9542A">
      <w:pPr>
        <w:spacing w:after="0" w:line="240" w:lineRule="auto"/>
      </w:pPr>
      <w:r>
        <w:separator/>
      </w:r>
    </w:p>
  </w:footnote>
  <w:footnote w:type="continuationSeparator" w:id="0">
    <w:p w:rsidR="00295463" w:rsidRDefault="00295463" w:rsidP="00D95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5543876"/>
      <w:docPartObj>
        <w:docPartGallery w:val="Page Numbers (Top of Page)"/>
        <w:docPartUnique/>
      </w:docPartObj>
    </w:sdtPr>
    <w:sdtEndPr>
      <w:rPr>
        <w:rFonts w:ascii="Comic Sans MS" w:hAnsi="Comic Sans MS"/>
        <w:noProof/>
        <w:color w:val="5F497A" w:themeColor="accent4" w:themeShade="BF"/>
        <w:sz w:val="28"/>
      </w:rPr>
    </w:sdtEndPr>
    <w:sdtContent>
      <w:p w:rsidR="00BD50A5" w:rsidRPr="00BD50A5" w:rsidRDefault="00BD50A5">
        <w:pPr>
          <w:pStyle w:val="Header"/>
          <w:rPr>
            <w:rFonts w:ascii="Comic Sans MS" w:hAnsi="Comic Sans MS"/>
            <w:color w:val="5F497A" w:themeColor="accent4" w:themeShade="BF"/>
            <w:sz w:val="28"/>
          </w:rPr>
        </w:pPr>
        <w:r w:rsidRPr="00BD50A5">
          <w:rPr>
            <w:rFonts w:ascii="Comic Sans MS" w:hAnsi="Comic Sans MS"/>
            <w:color w:val="5F497A" w:themeColor="accent4" w:themeShade="BF"/>
            <w:sz w:val="28"/>
          </w:rPr>
          <w:t>Year 2</w:t>
        </w:r>
      </w:p>
    </w:sdtContent>
  </w:sdt>
  <w:p w:rsidR="00D9542A" w:rsidRPr="00D9542A" w:rsidRDefault="00D9542A">
    <w:pPr>
      <w:pStyle w:val="Header"/>
      <w:rPr>
        <w:rFonts w:ascii="Comic Sans MS" w:hAnsi="Comic Sans MS"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537A"/>
    <w:multiLevelType w:val="hybridMultilevel"/>
    <w:tmpl w:val="7E9474E2"/>
    <w:lvl w:ilvl="0" w:tplc="87B81C36">
      <w:start w:val="1"/>
      <w:numFmt w:val="bullet"/>
      <w:lvlText w:val="●"/>
      <w:lvlJc w:val="left"/>
      <w:pPr>
        <w:ind w:left="243" w:hanging="140"/>
      </w:pPr>
      <w:rPr>
        <w:rFonts w:ascii="Calibri" w:eastAsia="Calibri" w:hAnsi="Calibri" w:hint="default"/>
        <w:color w:val="363435"/>
        <w:sz w:val="16"/>
        <w:szCs w:val="16"/>
      </w:rPr>
    </w:lvl>
    <w:lvl w:ilvl="1" w:tplc="CACA3A1C">
      <w:start w:val="1"/>
      <w:numFmt w:val="bullet"/>
      <w:lvlText w:val="•"/>
      <w:lvlJc w:val="left"/>
      <w:pPr>
        <w:ind w:left="856" w:hanging="140"/>
      </w:pPr>
      <w:rPr>
        <w:rFonts w:hint="default"/>
      </w:rPr>
    </w:lvl>
    <w:lvl w:ilvl="2" w:tplc="BD74A6F8">
      <w:start w:val="1"/>
      <w:numFmt w:val="bullet"/>
      <w:lvlText w:val="•"/>
      <w:lvlJc w:val="left"/>
      <w:pPr>
        <w:ind w:left="1469" w:hanging="140"/>
      </w:pPr>
      <w:rPr>
        <w:rFonts w:hint="default"/>
      </w:rPr>
    </w:lvl>
    <w:lvl w:ilvl="3" w:tplc="0D6084BC">
      <w:start w:val="1"/>
      <w:numFmt w:val="bullet"/>
      <w:lvlText w:val="•"/>
      <w:lvlJc w:val="left"/>
      <w:pPr>
        <w:ind w:left="2082" w:hanging="140"/>
      </w:pPr>
      <w:rPr>
        <w:rFonts w:hint="default"/>
      </w:rPr>
    </w:lvl>
    <w:lvl w:ilvl="4" w:tplc="B0286BC0">
      <w:start w:val="1"/>
      <w:numFmt w:val="bullet"/>
      <w:lvlText w:val="•"/>
      <w:lvlJc w:val="left"/>
      <w:pPr>
        <w:ind w:left="2694" w:hanging="140"/>
      </w:pPr>
      <w:rPr>
        <w:rFonts w:hint="default"/>
      </w:rPr>
    </w:lvl>
    <w:lvl w:ilvl="5" w:tplc="3ECC74E2">
      <w:start w:val="1"/>
      <w:numFmt w:val="bullet"/>
      <w:lvlText w:val="•"/>
      <w:lvlJc w:val="left"/>
      <w:pPr>
        <w:ind w:left="3307" w:hanging="140"/>
      </w:pPr>
      <w:rPr>
        <w:rFonts w:hint="default"/>
      </w:rPr>
    </w:lvl>
    <w:lvl w:ilvl="6" w:tplc="8B6C1930">
      <w:start w:val="1"/>
      <w:numFmt w:val="bullet"/>
      <w:lvlText w:val="•"/>
      <w:lvlJc w:val="left"/>
      <w:pPr>
        <w:ind w:left="3920" w:hanging="140"/>
      </w:pPr>
      <w:rPr>
        <w:rFonts w:hint="default"/>
      </w:rPr>
    </w:lvl>
    <w:lvl w:ilvl="7" w:tplc="BF6AD1EA">
      <w:start w:val="1"/>
      <w:numFmt w:val="bullet"/>
      <w:lvlText w:val="•"/>
      <w:lvlJc w:val="left"/>
      <w:pPr>
        <w:ind w:left="4533" w:hanging="140"/>
      </w:pPr>
      <w:rPr>
        <w:rFonts w:hint="default"/>
      </w:rPr>
    </w:lvl>
    <w:lvl w:ilvl="8" w:tplc="B2CCB0F0">
      <w:start w:val="1"/>
      <w:numFmt w:val="bullet"/>
      <w:lvlText w:val="•"/>
      <w:lvlJc w:val="left"/>
      <w:pPr>
        <w:ind w:left="5145" w:hanging="140"/>
      </w:pPr>
      <w:rPr>
        <w:rFonts w:hint="default"/>
      </w:rPr>
    </w:lvl>
  </w:abstractNum>
  <w:abstractNum w:abstractNumId="1" w15:restartNumberingAfterBreak="0">
    <w:nsid w:val="0E2C61C8"/>
    <w:multiLevelType w:val="hybridMultilevel"/>
    <w:tmpl w:val="EAC8931C"/>
    <w:lvl w:ilvl="0" w:tplc="053C0C20">
      <w:start w:val="1"/>
      <w:numFmt w:val="bullet"/>
      <w:lvlText w:val="●"/>
      <w:lvlJc w:val="left"/>
      <w:pPr>
        <w:ind w:left="243" w:hanging="140"/>
      </w:pPr>
      <w:rPr>
        <w:rFonts w:ascii="Calibri" w:eastAsia="Calibri" w:hAnsi="Calibri" w:hint="default"/>
        <w:color w:val="363435"/>
        <w:sz w:val="16"/>
        <w:szCs w:val="16"/>
      </w:rPr>
    </w:lvl>
    <w:lvl w:ilvl="1" w:tplc="974E196C">
      <w:start w:val="1"/>
      <w:numFmt w:val="bullet"/>
      <w:lvlText w:val="●"/>
      <w:lvlJc w:val="left"/>
      <w:pPr>
        <w:ind w:left="522" w:hanging="272"/>
      </w:pPr>
      <w:rPr>
        <w:rFonts w:ascii="Calibri" w:eastAsia="Calibri" w:hAnsi="Calibri" w:hint="default"/>
        <w:color w:val="A6A6A6"/>
        <w:sz w:val="16"/>
        <w:szCs w:val="16"/>
      </w:rPr>
    </w:lvl>
    <w:lvl w:ilvl="2" w:tplc="AB460B8C">
      <w:start w:val="1"/>
      <w:numFmt w:val="bullet"/>
      <w:lvlText w:val="•"/>
      <w:lvlJc w:val="left"/>
      <w:pPr>
        <w:ind w:left="1172" w:hanging="272"/>
      </w:pPr>
      <w:rPr>
        <w:rFonts w:hint="default"/>
      </w:rPr>
    </w:lvl>
    <w:lvl w:ilvl="3" w:tplc="5BBA8982">
      <w:start w:val="1"/>
      <w:numFmt w:val="bullet"/>
      <w:lvlText w:val="•"/>
      <w:lvlJc w:val="left"/>
      <w:pPr>
        <w:ind w:left="1822" w:hanging="272"/>
      </w:pPr>
      <w:rPr>
        <w:rFonts w:hint="default"/>
      </w:rPr>
    </w:lvl>
    <w:lvl w:ilvl="4" w:tplc="BEB833A8">
      <w:start w:val="1"/>
      <w:numFmt w:val="bullet"/>
      <w:lvlText w:val="•"/>
      <w:lvlJc w:val="left"/>
      <w:pPr>
        <w:ind w:left="2471" w:hanging="272"/>
      </w:pPr>
      <w:rPr>
        <w:rFonts w:hint="default"/>
      </w:rPr>
    </w:lvl>
    <w:lvl w:ilvl="5" w:tplc="1BFA8A30">
      <w:start w:val="1"/>
      <w:numFmt w:val="bullet"/>
      <w:lvlText w:val="•"/>
      <w:lvlJc w:val="left"/>
      <w:pPr>
        <w:ind w:left="3121" w:hanging="272"/>
      </w:pPr>
      <w:rPr>
        <w:rFonts w:hint="default"/>
      </w:rPr>
    </w:lvl>
    <w:lvl w:ilvl="6" w:tplc="B504EDF0">
      <w:start w:val="1"/>
      <w:numFmt w:val="bullet"/>
      <w:lvlText w:val="•"/>
      <w:lvlJc w:val="left"/>
      <w:pPr>
        <w:ind w:left="3771" w:hanging="272"/>
      </w:pPr>
      <w:rPr>
        <w:rFonts w:hint="default"/>
      </w:rPr>
    </w:lvl>
    <w:lvl w:ilvl="7" w:tplc="A420C9E2">
      <w:start w:val="1"/>
      <w:numFmt w:val="bullet"/>
      <w:lvlText w:val="•"/>
      <w:lvlJc w:val="left"/>
      <w:pPr>
        <w:ind w:left="4421" w:hanging="272"/>
      </w:pPr>
      <w:rPr>
        <w:rFonts w:hint="default"/>
      </w:rPr>
    </w:lvl>
    <w:lvl w:ilvl="8" w:tplc="704CB5CA">
      <w:start w:val="1"/>
      <w:numFmt w:val="bullet"/>
      <w:lvlText w:val="•"/>
      <w:lvlJc w:val="left"/>
      <w:pPr>
        <w:ind w:left="5071" w:hanging="272"/>
      </w:pPr>
      <w:rPr>
        <w:rFonts w:hint="default"/>
      </w:rPr>
    </w:lvl>
  </w:abstractNum>
  <w:abstractNum w:abstractNumId="2" w15:restartNumberingAfterBreak="0">
    <w:nsid w:val="11B0384A"/>
    <w:multiLevelType w:val="hybridMultilevel"/>
    <w:tmpl w:val="7E285258"/>
    <w:lvl w:ilvl="0" w:tplc="5DFAC8D2">
      <w:start w:val="1"/>
      <w:numFmt w:val="bullet"/>
      <w:lvlText w:val="●"/>
      <w:lvlJc w:val="left"/>
      <w:pPr>
        <w:ind w:left="140" w:hanging="140"/>
      </w:pPr>
      <w:rPr>
        <w:rFonts w:ascii="Calibri" w:eastAsia="Calibri" w:hAnsi="Calibri" w:hint="default"/>
        <w:color w:val="363435"/>
        <w:sz w:val="16"/>
        <w:szCs w:val="16"/>
      </w:rPr>
    </w:lvl>
    <w:lvl w:ilvl="1" w:tplc="D6D8AD9E">
      <w:start w:val="1"/>
      <w:numFmt w:val="bullet"/>
      <w:lvlText w:val="•"/>
      <w:lvlJc w:val="left"/>
      <w:pPr>
        <w:ind w:left="753" w:hanging="140"/>
      </w:pPr>
      <w:rPr>
        <w:rFonts w:hint="default"/>
      </w:rPr>
    </w:lvl>
    <w:lvl w:ilvl="2" w:tplc="25F696FA">
      <w:start w:val="1"/>
      <w:numFmt w:val="bullet"/>
      <w:lvlText w:val="•"/>
      <w:lvlJc w:val="left"/>
      <w:pPr>
        <w:ind w:left="1366" w:hanging="140"/>
      </w:pPr>
      <w:rPr>
        <w:rFonts w:hint="default"/>
      </w:rPr>
    </w:lvl>
    <w:lvl w:ilvl="3" w:tplc="89B6B22E">
      <w:start w:val="1"/>
      <w:numFmt w:val="bullet"/>
      <w:lvlText w:val="•"/>
      <w:lvlJc w:val="left"/>
      <w:pPr>
        <w:ind w:left="1979" w:hanging="140"/>
      </w:pPr>
      <w:rPr>
        <w:rFonts w:hint="default"/>
      </w:rPr>
    </w:lvl>
    <w:lvl w:ilvl="4" w:tplc="3D4CDE6A">
      <w:start w:val="1"/>
      <w:numFmt w:val="bullet"/>
      <w:lvlText w:val="•"/>
      <w:lvlJc w:val="left"/>
      <w:pPr>
        <w:ind w:left="2591" w:hanging="140"/>
      </w:pPr>
      <w:rPr>
        <w:rFonts w:hint="default"/>
      </w:rPr>
    </w:lvl>
    <w:lvl w:ilvl="5" w:tplc="2D104B1E">
      <w:start w:val="1"/>
      <w:numFmt w:val="bullet"/>
      <w:lvlText w:val="•"/>
      <w:lvlJc w:val="left"/>
      <w:pPr>
        <w:ind w:left="3204" w:hanging="140"/>
      </w:pPr>
      <w:rPr>
        <w:rFonts w:hint="default"/>
      </w:rPr>
    </w:lvl>
    <w:lvl w:ilvl="6" w:tplc="44B68994">
      <w:start w:val="1"/>
      <w:numFmt w:val="bullet"/>
      <w:lvlText w:val="•"/>
      <w:lvlJc w:val="left"/>
      <w:pPr>
        <w:ind w:left="3817" w:hanging="140"/>
      </w:pPr>
      <w:rPr>
        <w:rFonts w:hint="default"/>
      </w:rPr>
    </w:lvl>
    <w:lvl w:ilvl="7" w:tplc="73480122">
      <w:start w:val="1"/>
      <w:numFmt w:val="bullet"/>
      <w:lvlText w:val="•"/>
      <w:lvlJc w:val="left"/>
      <w:pPr>
        <w:ind w:left="4430" w:hanging="140"/>
      </w:pPr>
      <w:rPr>
        <w:rFonts w:hint="default"/>
      </w:rPr>
    </w:lvl>
    <w:lvl w:ilvl="8" w:tplc="D7FC5C96">
      <w:start w:val="1"/>
      <w:numFmt w:val="bullet"/>
      <w:lvlText w:val="•"/>
      <w:lvlJc w:val="left"/>
      <w:pPr>
        <w:ind w:left="5042" w:hanging="140"/>
      </w:pPr>
      <w:rPr>
        <w:rFonts w:hint="default"/>
      </w:rPr>
    </w:lvl>
  </w:abstractNum>
  <w:abstractNum w:abstractNumId="3" w15:restartNumberingAfterBreak="0">
    <w:nsid w:val="1B176C18"/>
    <w:multiLevelType w:val="multilevel"/>
    <w:tmpl w:val="4F96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893310"/>
    <w:multiLevelType w:val="multilevel"/>
    <w:tmpl w:val="6FF69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F14D4A"/>
    <w:multiLevelType w:val="hybridMultilevel"/>
    <w:tmpl w:val="B2D89A46"/>
    <w:lvl w:ilvl="0" w:tplc="03DE9BEC">
      <w:start w:val="1"/>
      <w:numFmt w:val="bullet"/>
      <w:lvlText w:val="●"/>
      <w:lvlJc w:val="left"/>
      <w:pPr>
        <w:ind w:left="243" w:hanging="140"/>
      </w:pPr>
      <w:rPr>
        <w:rFonts w:ascii="Calibri" w:eastAsia="Calibri" w:hAnsi="Calibri" w:hint="default"/>
        <w:color w:val="363435"/>
        <w:sz w:val="16"/>
        <w:szCs w:val="16"/>
      </w:rPr>
    </w:lvl>
    <w:lvl w:ilvl="1" w:tplc="552E425E">
      <w:start w:val="1"/>
      <w:numFmt w:val="bullet"/>
      <w:lvlText w:val="•"/>
      <w:lvlJc w:val="left"/>
      <w:pPr>
        <w:ind w:left="856" w:hanging="140"/>
      </w:pPr>
      <w:rPr>
        <w:rFonts w:hint="default"/>
      </w:rPr>
    </w:lvl>
    <w:lvl w:ilvl="2" w:tplc="7BCCE606">
      <w:start w:val="1"/>
      <w:numFmt w:val="bullet"/>
      <w:lvlText w:val="•"/>
      <w:lvlJc w:val="left"/>
      <w:pPr>
        <w:ind w:left="1469" w:hanging="140"/>
      </w:pPr>
      <w:rPr>
        <w:rFonts w:hint="default"/>
      </w:rPr>
    </w:lvl>
    <w:lvl w:ilvl="3" w:tplc="0BF4D11A">
      <w:start w:val="1"/>
      <w:numFmt w:val="bullet"/>
      <w:lvlText w:val="•"/>
      <w:lvlJc w:val="left"/>
      <w:pPr>
        <w:ind w:left="2082" w:hanging="140"/>
      </w:pPr>
      <w:rPr>
        <w:rFonts w:hint="default"/>
      </w:rPr>
    </w:lvl>
    <w:lvl w:ilvl="4" w:tplc="48E6013C">
      <w:start w:val="1"/>
      <w:numFmt w:val="bullet"/>
      <w:lvlText w:val="•"/>
      <w:lvlJc w:val="left"/>
      <w:pPr>
        <w:ind w:left="2694" w:hanging="140"/>
      </w:pPr>
      <w:rPr>
        <w:rFonts w:hint="default"/>
      </w:rPr>
    </w:lvl>
    <w:lvl w:ilvl="5" w:tplc="A2DA2368">
      <w:start w:val="1"/>
      <w:numFmt w:val="bullet"/>
      <w:lvlText w:val="•"/>
      <w:lvlJc w:val="left"/>
      <w:pPr>
        <w:ind w:left="3307" w:hanging="140"/>
      </w:pPr>
      <w:rPr>
        <w:rFonts w:hint="default"/>
      </w:rPr>
    </w:lvl>
    <w:lvl w:ilvl="6" w:tplc="9A8EBD48">
      <w:start w:val="1"/>
      <w:numFmt w:val="bullet"/>
      <w:lvlText w:val="•"/>
      <w:lvlJc w:val="left"/>
      <w:pPr>
        <w:ind w:left="3920" w:hanging="140"/>
      </w:pPr>
      <w:rPr>
        <w:rFonts w:hint="default"/>
      </w:rPr>
    </w:lvl>
    <w:lvl w:ilvl="7" w:tplc="FDC06B3A">
      <w:start w:val="1"/>
      <w:numFmt w:val="bullet"/>
      <w:lvlText w:val="•"/>
      <w:lvlJc w:val="left"/>
      <w:pPr>
        <w:ind w:left="4533" w:hanging="140"/>
      </w:pPr>
      <w:rPr>
        <w:rFonts w:hint="default"/>
      </w:rPr>
    </w:lvl>
    <w:lvl w:ilvl="8" w:tplc="FBEAF568">
      <w:start w:val="1"/>
      <w:numFmt w:val="bullet"/>
      <w:lvlText w:val="•"/>
      <w:lvlJc w:val="left"/>
      <w:pPr>
        <w:ind w:left="5145" w:hanging="140"/>
      </w:pPr>
      <w:rPr>
        <w:rFonts w:hint="default"/>
      </w:rPr>
    </w:lvl>
  </w:abstractNum>
  <w:abstractNum w:abstractNumId="6" w15:restartNumberingAfterBreak="0">
    <w:nsid w:val="3A230EAA"/>
    <w:multiLevelType w:val="multilevel"/>
    <w:tmpl w:val="A74A4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526F7F"/>
    <w:multiLevelType w:val="multilevel"/>
    <w:tmpl w:val="395CC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3E43C1"/>
    <w:multiLevelType w:val="multilevel"/>
    <w:tmpl w:val="0CF46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C227CC"/>
    <w:multiLevelType w:val="multilevel"/>
    <w:tmpl w:val="06B23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2D17D8"/>
    <w:multiLevelType w:val="hybridMultilevel"/>
    <w:tmpl w:val="C8420A16"/>
    <w:lvl w:ilvl="0" w:tplc="4D92578E">
      <w:start w:val="1"/>
      <w:numFmt w:val="bullet"/>
      <w:lvlText w:val="●"/>
      <w:lvlJc w:val="left"/>
      <w:pPr>
        <w:ind w:left="243" w:hanging="140"/>
      </w:pPr>
      <w:rPr>
        <w:rFonts w:ascii="Calibri" w:eastAsia="Calibri" w:hAnsi="Calibri" w:hint="default"/>
        <w:color w:val="363435"/>
        <w:sz w:val="16"/>
        <w:szCs w:val="16"/>
      </w:rPr>
    </w:lvl>
    <w:lvl w:ilvl="1" w:tplc="6AF0F758">
      <w:start w:val="1"/>
      <w:numFmt w:val="bullet"/>
      <w:lvlText w:val="•"/>
      <w:lvlJc w:val="left"/>
      <w:pPr>
        <w:ind w:left="856" w:hanging="140"/>
      </w:pPr>
      <w:rPr>
        <w:rFonts w:hint="default"/>
      </w:rPr>
    </w:lvl>
    <w:lvl w:ilvl="2" w:tplc="AE16F834">
      <w:start w:val="1"/>
      <w:numFmt w:val="bullet"/>
      <w:lvlText w:val="•"/>
      <w:lvlJc w:val="left"/>
      <w:pPr>
        <w:ind w:left="1469" w:hanging="140"/>
      </w:pPr>
      <w:rPr>
        <w:rFonts w:hint="default"/>
      </w:rPr>
    </w:lvl>
    <w:lvl w:ilvl="3" w:tplc="A5646B4E">
      <w:start w:val="1"/>
      <w:numFmt w:val="bullet"/>
      <w:lvlText w:val="•"/>
      <w:lvlJc w:val="left"/>
      <w:pPr>
        <w:ind w:left="2082" w:hanging="140"/>
      </w:pPr>
      <w:rPr>
        <w:rFonts w:hint="default"/>
      </w:rPr>
    </w:lvl>
    <w:lvl w:ilvl="4" w:tplc="FFB69D6A">
      <w:start w:val="1"/>
      <w:numFmt w:val="bullet"/>
      <w:lvlText w:val="•"/>
      <w:lvlJc w:val="left"/>
      <w:pPr>
        <w:ind w:left="2694" w:hanging="140"/>
      </w:pPr>
      <w:rPr>
        <w:rFonts w:hint="default"/>
      </w:rPr>
    </w:lvl>
    <w:lvl w:ilvl="5" w:tplc="574EB384">
      <w:start w:val="1"/>
      <w:numFmt w:val="bullet"/>
      <w:lvlText w:val="•"/>
      <w:lvlJc w:val="left"/>
      <w:pPr>
        <w:ind w:left="3307" w:hanging="140"/>
      </w:pPr>
      <w:rPr>
        <w:rFonts w:hint="default"/>
      </w:rPr>
    </w:lvl>
    <w:lvl w:ilvl="6" w:tplc="75DCEDF2">
      <w:start w:val="1"/>
      <w:numFmt w:val="bullet"/>
      <w:lvlText w:val="•"/>
      <w:lvlJc w:val="left"/>
      <w:pPr>
        <w:ind w:left="3920" w:hanging="140"/>
      </w:pPr>
      <w:rPr>
        <w:rFonts w:hint="default"/>
      </w:rPr>
    </w:lvl>
    <w:lvl w:ilvl="7" w:tplc="E3A27AD0">
      <w:start w:val="1"/>
      <w:numFmt w:val="bullet"/>
      <w:lvlText w:val="•"/>
      <w:lvlJc w:val="left"/>
      <w:pPr>
        <w:ind w:left="4533" w:hanging="140"/>
      </w:pPr>
      <w:rPr>
        <w:rFonts w:hint="default"/>
      </w:rPr>
    </w:lvl>
    <w:lvl w:ilvl="8" w:tplc="1624E72C">
      <w:start w:val="1"/>
      <w:numFmt w:val="bullet"/>
      <w:lvlText w:val="•"/>
      <w:lvlJc w:val="left"/>
      <w:pPr>
        <w:ind w:left="5145" w:hanging="140"/>
      </w:pPr>
      <w:rPr>
        <w:rFonts w:hint="default"/>
      </w:rPr>
    </w:lvl>
  </w:abstractNum>
  <w:abstractNum w:abstractNumId="11" w15:restartNumberingAfterBreak="0">
    <w:nsid w:val="46015503"/>
    <w:multiLevelType w:val="hybridMultilevel"/>
    <w:tmpl w:val="211217EC"/>
    <w:lvl w:ilvl="0" w:tplc="2DF45474">
      <w:start w:val="1"/>
      <w:numFmt w:val="bullet"/>
      <w:lvlText w:val="●"/>
      <w:lvlJc w:val="left"/>
      <w:pPr>
        <w:ind w:left="243" w:hanging="140"/>
      </w:pPr>
      <w:rPr>
        <w:rFonts w:ascii="Calibri" w:eastAsia="Calibri" w:hAnsi="Calibri" w:hint="default"/>
        <w:color w:val="363435"/>
        <w:sz w:val="16"/>
        <w:szCs w:val="16"/>
      </w:rPr>
    </w:lvl>
    <w:lvl w:ilvl="1" w:tplc="54B2A452">
      <w:start w:val="1"/>
      <w:numFmt w:val="bullet"/>
      <w:lvlText w:val="•"/>
      <w:lvlJc w:val="left"/>
      <w:pPr>
        <w:ind w:left="856" w:hanging="140"/>
      </w:pPr>
      <w:rPr>
        <w:rFonts w:hint="default"/>
      </w:rPr>
    </w:lvl>
    <w:lvl w:ilvl="2" w:tplc="8BA25FD6">
      <w:start w:val="1"/>
      <w:numFmt w:val="bullet"/>
      <w:lvlText w:val="•"/>
      <w:lvlJc w:val="left"/>
      <w:pPr>
        <w:ind w:left="1469" w:hanging="140"/>
      </w:pPr>
      <w:rPr>
        <w:rFonts w:hint="default"/>
      </w:rPr>
    </w:lvl>
    <w:lvl w:ilvl="3" w:tplc="23E218AA">
      <w:start w:val="1"/>
      <w:numFmt w:val="bullet"/>
      <w:lvlText w:val="•"/>
      <w:lvlJc w:val="left"/>
      <w:pPr>
        <w:ind w:left="2082" w:hanging="140"/>
      </w:pPr>
      <w:rPr>
        <w:rFonts w:hint="default"/>
      </w:rPr>
    </w:lvl>
    <w:lvl w:ilvl="4" w:tplc="9418FC3C">
      <w:start w:val="1"/>
      <w:numFmt w:val="bullet"/>
      <w:lvlText w:val="•"/>
      <w:lvlJc w:val="left"/>
      <w:pPr>
        <w:ind w:left="2694" w:hanging="140"/>
      </w:pPr>
      <w:rPr>
        <w:rFonts w:hint="default"/>
      </w:rPr>
    </w:lvl>
    <w:lvl w:ilvl="5" w:tplc="222C3EE4">
      <w:start w:val="1"/>
      <w:numFmt w:val="bullet"/>
      <w:lvlText w:val="•"/>
      <w:lvlJc w:val="left"/>
      <w:pPr>
        <w:ind w:left="3307" w:hanging="140"/>
      </w:pPr>
      <w:rPr>
        <w:rFonts w:hint="default"/>
      </w:rPr>
    </w:lvl>
    <w:lvl w:ilvl="6" w:tplc="416E93D8">
      <w:start w:val="1"/>
      <w:numFmt w:val="bullet"/>
      <w:lvlText w:val="•"/>
      <w:lvlJc w:val="left"/>
      <w:pPr>
        <w:ind w:left="3920" w:hanging="140"/>
      </w:pPr>
      <w:rPr>
        <w:rFonts w:hint="default"/>
      </w:rPr>
    </w:lvl>
    <w:lvl w:ilvl="7" w:tplc="5C4A0790">
      <w:start w:val="1"/>
      <w:numFmt w:val="bullet"/>
      <w:lvlText w:val="•"/>
      <w:lvlJc w:val="left"/>
      <w:pPr>
        <w:ind w:left="4533" w:hanging="140"/>
      </w:pPr>
      <w:rPr>
        <w:rFonts w:hint="default"/>
      </w:rPr>
    </w:lvl>
    <w:lvl w:ilvl="8" w:tplc="9A507208">
      <w:start w:val="1"/>
      <w:numFmt w:val="bullet"/>
      <w:lvlText w:val="•"/>
      <w:lvlJc w:val="left"/>
      <w:pPr>
        <w:ind w:left="5145" w:hanging="140"/>
      </w:pPr>
      <w:rPr>
        <w:rFonts w:hint="default"/>
      </w:rPr>
    </w:lvl>
  </w:abstractNum>
  <w:abstractNum w:abstractNumId="12" w15:restartNumberingAfterBreak="0">
    <w:nsid w:val="4ACB1E92"/>
    <w:multiLevelType w:val="multilevel"/>
    <w:tmpl w:val="FE687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A82DF9"/>
    <w:multiLevelType w:val="multilevel"/>
    <w:tmpl w:val="B52CD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3B29AC"/>
    <w:multiLevelType w:val="multilevel"/>
    <w:tmpl w:val="CBE6E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E66063"/>
    <w:multiLevelType w:val="multilevel"/>
    <w:tmpl w:val="179C3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0"/>
  </w:num>
  <w:num w:numId="5">
    <w:abstractNumId w:val="1"/>
  </w:num>
  <w:num w:numId="6">
    <w:abstractNumId w:val="11"/>
  </w:num>
  <w:num w:numId="7">
    <w:abstractNumId w:val="15"/>
  </w:num>
  <w:num w:numId="8">
    <w:abstractNumId w:val="14"/>
  </w:num>
  <w:num w:numId="9">
    <w:abstractNumId w:val="13"/>
  </w:num>
  <w:num w:numId="10">
    <w:abstractNumId w:val="12"/>
  </w:num>
  <w:num w:numId="11">
    <w:abstractNumId w:val="3"/>
  </w:num>
  <w:num w:numId="12">
    <w:abstractNumId w:val="6"/>
  </w:num>
  <w:num w:numId="13">
    <w:abstractNumId w:val="8"/>
  </w:num>
  <w:num w:numId="14">
    <w:abstractNumId w:val="4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636"/>
    <w:rsid w:val="000323CA"/>
    <w:rsid w:val="00076D52"/>
    <w:rsid w:val="00101726"/>
    <w:rsid w:val="0011065B"/>
    <w:rsid w:val="001A2636"/>
    <w:rsid w:val="001C39E8"/>
    <w:rsid w:val="0025461E"/>
    <w:rsid w:val="00295463"/>
    <w:rsid w:val="002E1D44"/>
    <w:rsid w:val="002F7F3B"/>
    <w:rsid w:val="003253D3"/>
    <w:rsid w:val="00411082"/>
    <w:rsid w:val="00483C10"/>
    <w:rsid w:val="004B3ECB"/>
    <w:rsid w:val="007F3BEF"/>
    <w:rsid w:val="008750B0"/>
    <w:rsid w:val="008C6D70"/>
    <w:rsid w:val="00A05005"/>
    <w:rsid w:val="00B20E32"/>
    <w:rsid w:val="00B61D7D"/>
    <w:rsid w:val="00BD50A5"/>
    <w:rsid w:val="00C62587"/>
    <w:rsid w:val="00D03F1A"/>
    <w:rsid w:val="00D87BCE"/>
    <w:rsid w:val="00D9542A"/>
    <w:rsid w:val="00D963B5"/>
    <w:rsid w:val="00DD05C6"/>
    <w:rsid w:val="00F14E6B"/>
    <w:rsid w:val="00F262CF"/>
    <w:rsid w:val="00F661D3"/>
    <w:rsid w:val="00F97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26A83A"/>
  <w15:docId w15:val="{2AF9D61B-528E-43D9-B960-C714396E8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2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54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42A"/>
  </w:style>
  <w:style w:type="paragraph" w:styleId="Footer">
    <w:name w:val="footer"/>
    <w:basedOn w:val="Normal"/>
    <w:link w:val="FooterChar"/>
    <w:uiPriority w:val="99"/>
    <w:unhideWhenUsed/>
    <w:rsid w:val="00D954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42A"/>
  </w:style>
  <w:style w:type="paragraph" w:styleId="BalloonText">
    <w:name w:val="Balloon Text"/>
    <w:basedOn w:val="Normal"/>
    <w:link w:val="BalloonTextChar"/>
    <w:uiPriority w:val="99"/>
    <w:semiHidden/>
    <w:unhideWhenUsed/>
    <w:rsid w:val="00D95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4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1C39E8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1C39E8"/>
    <w:pPr>
      <w:widowControl w:val="0"/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F2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F262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64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5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9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5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5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91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1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94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08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12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36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49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35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813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87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9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81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7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9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1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43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84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15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3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4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2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54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9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2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0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0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8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3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43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3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34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4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64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0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987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97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9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1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52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8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4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9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03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53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06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5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7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5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1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99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7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9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79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68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1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27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1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562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5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3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16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63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33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27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8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8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44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63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9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29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3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8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7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3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9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69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uploads/system/uploads/attachment_data/file/239784/English_Appendix_1_-_Spelling.pdf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341AD-F59D-4444-9010-FE51AC067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866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Suzie</dc:creator>
  <cp:lastModifiedBy>Admin</cp:lastModifiedBy>
  <cp:revision>5</cp:revision>
  <cp:lastPrinted>2020-03-20T13:35:00Z</cp:lastPrinted>
  <dcterms:created xsi:type="dcterms:W3CDTF">2020-03-20T13:06:00Z</dcterms:created>
  <dcterms:modified xsi:type="dcterms:W3CDTF">2020-03-20T13:35:00Z</dcterms:modified>
</cp:coreProperties>
</file>